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7F6355" w:rsidTr="007F6355">
        <w:tc>
          <w:tcPr>
            <w:tcW w:w="6008" w:type="dxa"/>
          </w:tcPr>
          <w:p w:rsidR="007F6355" w:rsidRDefault="007F635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7F6355" w:rsidRDefault="007F635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7F6355" w:rsidRDefault="007F635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7F6355" w:rsidRDefault="007F635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И.бр.948/2018</w:t>
            </w:r>
          </w:p>
        </w:tc>
      </w:tr>
    </w:tbl>
    <w:p w:rsidR="007F6355" w:rsidRDefault="007F6355" w:rsidP="007F635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</w:t>
      </w:r>
      <w:r>
        <w:rPr>
          <w:rFonts w:ascii="Arial" w:hAnsi="Arial" w:cs="Arial"/>
          <w:color w:val="000000"/>
          <w:lang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„Орце Николов“ бр. 3, Скопје</w:t>
      </w:r>
      <w:r>
        <w:rPr>
          <w:rFonts w:ascii="Arial" w:hAnsi="Arial" w:cs="Arial"/>
          <w:lang w:val="mk-MK"/>
        </w:rPr>
        <w:t xml:space="preserve">, засновано на извршната исправа нотарски акт </w:t>
      </w:r>
      <w:r>
        <w:rPr>
          <w:rFonts w:ascii="Arial" w:hAnsi="Arial" w:cs="Arial"/>
          <w:color w:val="000000"/>
          <w:lang w:val="mk-MK" w:eastAsia="mk-MK"/>
        </w:rPr>
        <w:t>ОДУ бр.52/04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27.04.2004</w:t>
      </w:r>
      <w:r>
        <w:rPr>
          <w:rFonts w:ascii="Arial" w:hAnsi="Arial" w:cs="Arial"/>
          <w:lang w:val="mk-MK"/>
        </w:rPr>
        <w:t xml:space="preserve"> година, нотарски акт ОДУ.бр. 115/07 од 04.10.2007 година и нотарски акт ОДУ.бр. 151/07 од 21.12.2007 година, сите три на </w:t>
      </w:r>
      <w:r>
        <w:rPr>
          <w:rFonts w:ascii="Arial" w:hAnsi="Arial" w:cs="Arial"/>
          <w:color w:val="000000"/>
          <w:lang w:val="mk-MK" w:eastAsia="mk-MK"/>
        </w:rPr>
        <w:t>Нотар Марија Ѓорѓиоска од Прилеп</w:t>
      </w:r>
      <w:r>
        <w:rPr>
          <w:rFonts w:ascii="Arial" w:hAnsi="Arial" w:cs="Arial"/>
          <w:lang w:val="mk-MK"/>
        </w:rPr>
        <w:t xml:space="preserve">, против должникот-заложниот должник </w:t>
      </w:r>
      <w:r>
        <w:rPr>
          <w:rFonts w:ascii="Arial" w:hAnsi="Arial" w:cs="Arial"/>
          <w:bCs/>
          <w:color w:val="000000"/>
          <w:lang w:val="mk-MK" w:eastAsia="mk-MK"/>
        </w:rPr>
        <w:t>Влатко Иваноски од Прилеп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Ул.„Трајко Николоски“ бр.68 Прилеп</w:t>
      </w:r>
      <w:r>
        <w:rPr>
          <w:rFonts w:ascii="Arial" w:hAnsi="Arial" w:cs="Arial"/>
          <w:lang w:val="mk-MK"/>
        </w:rPr>
        <w:t xml:space="preserve">, поранешниот заложен должник Цане Иваноски од Прилеп со живеалиште на  ул. „Трајко Николоски“ бр. 68 и должникот Димо Димков од Прилеп со живеалиште на ул. „Ѓорѓи димитров“ бр. 22-а,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15.219.200,00 денари</w:t>
      </w:r>
      <w:r>
        <w:rPr>
          <w:rFonts w:ascii="Arial" w:hAnsi="Arial" w:cs="Arial"/>
          <w:lang w:val="mk-MK"/>
        </w:rPr>
        <w:t xml:space="preserve"> на ден 07.08.2023 година го донесува следниот:</w:t>
      </w:r>
    </w:p>
    <w:p w:rsidR="007F6355" w:rsidRDefault="007F6355" w:rsidP="007F6355">
      <w:pPr>
        <w:ind w:firstLine="720"/>
        <w:jc w:val="both"/>
        <w:rPr>
          <w:rFonts w:ascii="Arial" w:hAnsi="Arial" w:cs="Arial"/>
          <w:lang w:val="mk-MK"/>
        </w:rPr>
      </w:pPr>
      <w:bookmarkStart w:id="0" w:name="_GoBack"/>
      <w:bookmarkEnd w:id="0"/>
    </w:p>
    <w:p w:rsidR="007F6355" w:rsidRDefault="007F6355" w:rsidP="007F635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7F6355" w:rsidRDefault="007F6355" w:rsidP="007F635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7F6355" w:rsidRDefault="007F6355" w:rsidP="007F635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7F6355" w:rsidRDefault="007F6355" w:rsidP="007F6355">
      <w:pPr>
        <w:jc w:val="center"/>
        <w:rPr>
          <w:rFonts w:ascii="Arial" w:hAnsi="Arial" w:cs="Arial"/>
          <w:lang w:val="mk-MK"/>
        </w:rPr>
      </w:pPr>
    </w:p>
    <w:p w:rsidR="007F6355" w:rsidRDefault="007F6355" w:rsidP="007F635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СЕ ОПРЕДЕЛУВА ПРВА продажба со усно  јавно наддавање на </w:t>
      </w:r>
      <w:r>
        <w:rPr>
          <w:rFonts w:ascii="Arial" w:hAnsi="Arial" w:cs="Arial"/>
          <w:bCs/>
          <w:lang w:val="mk-MK"/>
        </w:rPr>
        <w:t>недвижностите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 xml:space="preserve">по подолунаведениот редослед и тоа сопственост на заложен должник Влатко Иваноски од Прилеп, </w:t>
      </w:r>
      <w:r>
        <w:rPr>
          <w:rFonts w:ascii="Arial" w:hAnsi="Arial" w:cs="Arial"/>
          <w:lang w:val="mk-MK"/>
        </w:rPr>
        <w:t>како следува со следните ознаки</w:t>
      </w:r>
      <w:r>
        <w:rPr>
          <w:rFonts w:ascii="Arial" w:hAnsi="Arial" w:cs="Arial"/>
          <w:lang w:val="en-US"/>
        </w:rPr>
        <w:t>:</w:t>
      </w:r>
    </w:p>
    <w:p w:rsidR="007F6355" w:rsidRDefault="007F6355" w:rsidP="007F635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1.Недвижност-с</w:t>
      </w:r>
      <w:r>
        <w:rPr>
          <w:rFonts w:ascii="Arial" w:hAnsi="Arial" w:cs="Arial"/>
          <w:bCs/>
          <w:lang w:val="mk-MK"/>
        </w:rPr>
        <w:t>тан-кат од деловно станбен објект во Прилеп запишан</w:t>
      </w:r>
      <w:r>
        <w:rPr>
          <w:rFonts w:ascii="Arial" w:hAnsi="Arial" w:cs="Arial"/>
          <w:bCs/>
          <w:lang w:val="en-US"/>
        </w:rPr>
        <w:t>o</w:t>
      </w:r>
      <w:r>
        <w:rPr>
          <w:rFonts w:ascii="Arial" w:hAnsi="Arial" w:cs="Arial"/>
          <w:bCs/>
          <w:lang w:val="mk-MK"/>
        </w:rPr>
        <w:t xml:space="preserve"> во Имотен лист број 32778 за КО-Прилеп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со утврдено право на сопственост на име на заложниот должник Влатко Иваноски од Прилеп</w:t>
      </w:r>
      <w:r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mk-MK"/>
        </w:rPr>
        <w:t xml:space="preserve"> што се води во лист В, на Кп.бр. 23615/2, на ул.„Моша Пијаде“, зграда 1, влез 1, кат 02, стан намена 570 во површина од 318 м2, кат 02 (балкони) од 29 м2,</w:t>
      </w:r>
      <w:r>
        <w:rPr>
          <w:rFonts w:ascii="Arial" w:hAnsi="Arial" w:cs="Arial"/>
          <w:lang w:val="mk-MK"/>
        </w:rPr>
        <w:t xml:space="preserve"> вредноста на предметната недвижност </w:t>
      </w:r>
      <w:r>
        <w:rPr>
          <w:rFonts w:ascii="Arial" w:hAnsi="Arial" w:cs="Arial"/>
          <w:b/>
          <w:bCs/>
          <w:lang w:val="mk-MK"/>
        </w:rPr>
        <w:t>СЕ УТВРДУВА</w:t>
      </w:r>
      <w:r>
        <w:rPr>
          <w:rFonts w:ascii="Arial" w:hAnsi="Arial" w:cs="Arial"/>
          <w:lang w:val="mk-MK"/>
        </w:rPr>
        <w:t xml:space="preserve"> на износ од </w:t>
      </w:r>
      <w:r>
        <w:rPr>
          <w:rFonts w:ascii="Arial" w:hAnsi="Arial" w:cs="Arial"/>
          <w:b/>
          <w:lang w:val="mk-MK"/>
        </w:rPr>
        <w:t>9.542.080,00 денари</w:t>
      </w:r>
      <w:r>
        <w:rPr>
          <w:rFonts w:ascii="Arial" w:hAnsi="Arial" w:cs="Arial"/>
          <w:lang w:val="mk-MK"/>
        </w:rPr>
        <w:t xml:space="preserve"> како почетна цена за прва продажба на недвижноста.</w:t>
      </w:r>
      <w:r>
        <w:rPr>
          <w:rFonts w:ascii="Arial" w:hAnsi="Arial" w:cs="Arial"/>
          <w:bCs/>
          <w:lang w:val="mk-MK"/>
        </w:rPr>
        <w:t xml:space="preserve"> Земјиште под зграда Кп.бр. 23615/2 на ул.„Моша Пијаде“,во површина од 505.08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вредноста на предметната недвижноста </w:t>
      </w:r>
      <w:r>
        <w:rPr>
          <w:rFonts w:ascii="Arial" w:hAnsi="Arial" w:cs="Arial"/>
          <w:b/>
          <w:lang w:val="mk-MK"/>
        </w:rPr>
        <w:t>НЕ СЕ УТВРДУВА</w:t>
      </w:r>
      <w:r>
        <w:rPr>
          <w:rFonts w:ascii="Arial" w:hAnsi="Arial" w:cs="Arial"/>
          <w:lang w:val="mk-MK"/>
        </w:rPr>
        <w:t xml:space="preserve"> односно не се врши пресметување на неговата пазарна вредност, бидејќи истата е пресметана преку пазарната вредност на градежниот објект.</w:t>
      </w:r>
      <w:r>
        <w:rPr>
          <w:rFonts w:ascii="Arial" w:hAnsi="Arial" w:cs="Arial"/>
          <w:bCs/>
          <w:lang w:val="mk-MK"/>
        </w:rPr>
        <w:t>Двор Кп.бр. 23615/2 на ул. „Моша Пијаде“ со површина од 181.73 м2</w:t>
      </w:r>
      <w:r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mk-MK"/>
        </w:rPr>
        <w:t xml:space="preserve">   </w:t>
      </w:r>
      <w:r>
        <w:rPr>
          <w:rFonts w:ascii="Arial" w:hAnsi="Arial" w:cs="Arial"/>
          <w:lang w:val="mk-MK"/>
        </w:rPr>
        <w:t xml:space="preserve">вредноста на предметната недвижност </w:t>
      </w:r>
      <w:r>
        <w:rPr>
          <w:rFonts w:ascii="Arial" w:hAnsi="Arial" w:cs="Arial"/>
          <w:b/>
          <w:bCs/>
          <w:lang w:val="mk-MK"/>
        </w:rPr>
        <w:t>СЕ УТВРДУВА</w:t>
      </w:r>
      <w:r>
        <w:rPr>
          <w:rFonts w:ascii="Arial" w:hAnsi="Arial" w:cs="Arial"/>
          <w:lang w:val="mk-MK"/>
        </w:rPr>
        <w:t xml:space="preserve"> на износ од </w:t>
      </w:r>
      <w:r>
        <w:rPr>
          <w:rFonts w:ascii="Arial" w:hAnsi="Arial" w:cs="Arial"/>
          <w:b/>
          <w:lang w:val="mk-MK"/>
        </w:rPr>
        <w:t>279.410,00 денари</w:t>
      </w:r>
      <w:r>
        <w:rPr>
          <w:rFonts w:ascii="Arial" w:hAnsi="Arial" w:cs="Arial"/>
          <w:lang w:val="mk-MK"/>
        </w:rPr>
        <w:t xml:space="preserve"> како почетна цена за прва продажба на недвижноста.</w:t>
      </w:r>
    </w:p>
    <w:p w:rsidR="007F6355" w:rsidRDefault="007F6355" w:rsidP="007F635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2. 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2"/>
        <w:gridCol w:w="792"/>
        <w:gridCol w:w="800"/>
        <w:gridCol w:w="800"/>
        <w:gridCol w:w="804"/>
        <w:gridCol w:w="842"/>
        <w:gridCol w:w="2223"/>
        <w:gridCol w:w="1136"/>
        <w:gridCol w:w="996"/>
        <w:gridCol w:w="935"/>
      </w:tblGrid>
      <w:tr w:rsidR="007F6355" w:rsidTr="007F6355">
        <w:trPr>
          <w:trHeight w:val="249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7F6355" w:rsidTr="007F6355">
        <w:trPr>
          <w:trHeight w:val="265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23615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 ПИЈАДЕ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7F6355" w:rsidTr="007F6355">
        <w:trPr>
          <w:trHeight w:val="249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23615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 ПИЈАДЕ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77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7F6355" w:rsidTr="007F6355">
        <w:trPr>
          <w:trHeight w:val="265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23615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 ПИЈАДЕ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7F6355" w:rsidTr="007F6355">
        <w:trPr>
          <w:trHeight w:val="249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23615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 ПИЈАДЕ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67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7F6355" w:rsidTr="007F6355">
        <w:trPr>
          <w:trHeight w:val="265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23615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 ПИЈАДЕ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55" w:rsidRDefault="007F635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7F6355" w:rsidRDefault="007F6355" w:rsidP="007F6355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сопственост по Имотен лист број 32778, за КО-Прилеп, </w:t>
      </w:r>
      <w:r>
        <w:rPr>
          <w:rFonts w:ascii="Arial" w:hAnsi="Arial" w:cs="Arial"/>
          <w:lang w:val="mk-MK"/>
        </w:rPr>
        <w:t xml:space="preserve">вредноста на предметната недвижност </w:t>
      </w:r>
      <w:r>
        <w:rPr>
          <w:rFonts w:ascii="Arial" w:hAnsi="Arial" w:cs="Arial"/>
          <w:b/>
          <w:bCs/>
          <w:lang w:val="mk-MK"/>
        </w:rPr>
        <w:t>СЕ УТВРДУВА</w:t>
      </w:r>
      <w:r>
        <w:rPr>
          <w:rFonts w:ascii="Arial" w:hAnsi="Arial" w:cs="Arial"/>
          <w:lang w:val="mk-MK"/>
        </w:rPr>
        <w:t xml:space="preserve"> на вкупен износ од </w:t>
      </w:r>
      <w:r>
        <w:rPr>
          <w:rFonts w:ascii="Arial" w:hAnsi="Arial" w:cs="Arial"/>
          <w:b/>
          <w:lang w:val="mk-MK"/>
        </w:rPr>
        <w:t>4.354.503,00 денари</w:t>
      </w:r>
      <w:r>
        <w:rPr>
          <w:rFonts w:ascii="Arial" w:hAnsi="Arial" w:cs="Arial"/>
          <w:lang w:val="mk-MK"/>
        </w:rPr>
        <w:t xml:space="preserve"> како почетна цена за прва продажба на недвижноста и тоа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за Ходник (Х1 и Х2) згр.бр.1, кат МА на КП бр.23615/2 </w:t>
      </w:r>
      <w:r>
        <w:rPr>
          <w:rFonts w:ascii="Arial" w:hAnsi="Arial" w:cs="Arial"/>
          <w:b/>
          <w:bCs/>
          <w:lang w:val="mk-MK"/>
        </w:rPr>
        <w:t>СЕ УТВРДУВА</w:t>
      </w:r>
      <w:r>
        <w:rPr>
          <w:rFonts w:ascii="Arial" w:hAnsi="Arial" w:cs="Arial"/>
          <w:lang w:val="mk-MK"/>
        </w:rPr>
        <w:t xml:space="preserve"> на износ од </w:t>
      </w:r>
      <w:r>
        <w:rPr>
          <w:rFonts w:ascii="Arial" w:hAnsi="Arial" w:cs="Arial"/>
          <w:b/>
          <w:lang w:val="mk-MK"/>
        </w:rPr>
        <w:t>704.987,00 денари</w:t>
      </w:r>
      <w:r>
        <w:rPr>
          <w:rFonts w:ascii="Arial" w:hAnsi="Arial" w:cs="Arial"/>
          <w:lang w:val="mk-MK"/>
        </w:rPr>
        <w:t xml:space="preserve">, за Станбен простор згр.бр.1, кат МА (ст.бр.1), КП бр.23615/2 </w:t>
      </w:r>
      <w:r>
        <w:rPr>
          <w:rFonts w:ascii="Arial" w:hAnsi="Arial" w:cs="Arial"/>
          <w:b/>
          <w:bCs/>
          <w:lang w:val="mk-MK"/>
        </w:rPr>
        <w:t>СЕ УТВРДУВА</w:t>
      </w:r>
      <w:r>
        <w:rPr>
          <w:rFonts w:ascii="Arial" w:hAnsi="Arial" w:cs="Arial"/>
          <w:lang w:val="mk-MK"/>
        </w:rPr>
        <w:t xml:space="preserve"> на износ од </w:t>
      </w:r>
      <w:r>
        <w:rPr>
          <w:rFonts w:ascii="Arial" w:hAnsi="Arial" w:cs="Arial"/>
          <w:b/>
          <w:lang w:val="mk-MK"/>
        </w:rPr>
        <w:t xml:space="preserve">1.946.235,00 денари </w:t>
      </w:r>
      <w:r>
        <w:rPr>
          <w:rFonts w:ascii="Arial" w:hAnsi="Arial" w:cs="Arial"/>
          <w:lang w:val="mk-MK"/>
        </w:rPr>
        <w:t xml:space="preserve">и за станбен простор-згр.бр.1, кат МА (ст.бр.2), КП бр.23615/2 </w:t>
      </w:r>
      <w:r>
        <w:rPr>
          <w:rFonts w:ascii="Arial" w:hAnsi="Arial" w:cs="Arial"/>
          <w:b/>
          <w:bCs/>
          <w:lang w:val="mk-MK"/>
        </w:rPr>
        <w:t>СЕ УТВРДУВА</w:t>
      </w:r>
      <w:r>
        <w:rPr>
          <w:rFonts w:ascii="Arial" w:hAnsi="Arial" w:cs="Arial"/>
          <w:lang w:val="mk-MK"/>
        </w:rPr>
        <w:t xml:space="preserve"> на износ од </w:t>
      </w:r>
      <w:r>
        <w:rPr>
          <w:rFonts w:ascii="Arial" w:hAnsi="Arial" w:cs="Arial"/>
          <w:b/>
          <w:lang w:val="mk-MK"/>
        </w:rPr>
        <w:t>1.703.281,00 денари.</w:t>
      </w:r>
    </w:p>
    <w:p w:rsidR="007F6355" w:rsidRDefault="007F6355" w:rsidP="007F635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3.</w:t>
      </w:r>
      <w:r>
        <w:rPr>
          <w:rFonts w:ascii="Arial" w:hAnsi="Arial" w:cs="Arial"/>
          <w:bCs/>
          <w:lang w:val="mk-MK"/>
        </w:rPr>
        <w:t>Недвижност што се води во лист Б на Кп.бр. 23615 дел 7 м.в. „М.ПИЈАДЕ“ култура пасиште класа 1 во површина од 311.16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со утврдено право на сопственост на име на заложниот должник запишано во Имотен лист број 34936 за КО-Прилеп, </w:t>
      </w:r>
      <w:r>
        <w:rPr>
          <w:rFonts w:ascii="Arial" w:hAnsi="Arial" w:cs="Arial"/>
          <w:lang w:val="mk-MK"/>
        </w:rPr>
        <w:t xml:space="preserve">вредноста на предметната недвижност </w:t>
      </w:r>
      <w:r>
        <w:rPr>
          <w:rFonts w:ascii="Arial" w:hAnsi="Arial" w:cs="Arial"/>
          <w:b/>
          <w:bCs/>
          <w:lang w:val="mk-MK"/>
        </w:rPr>
        <w:t xml:space="preserve">СЕ УТВРДУВА </w:t>
      </w:r>
      <w:r>
        <w:rPr>
          <w:rFonts w:ascii="Arial" w:hAnsi="Arial" w:cs="Arial"/>
          <w:bCs/>
          <w:lang w:val="mk-MK"/>
        </w:rPr>
        <w:t>на износ од</w:t>
      </w:r>
      <w:r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478.409,00 </w:t>
      </w:r>
      <w:r>
        <w:rPr>
          <w:rFonts w:ascii="Arial" w:hAnsi="Arial" w:cs="Arial"/>
          <w:b/>
          <w:bCs/>
          <w:lang w:val="mk-MK"/>
        </w:rPr>
        <w:t xml:space="preserve">денари </w:t>
      </w:r>
      <w:r>
        <w:rPr>
          <w:rFonts w:ascii="Arial" w:hAnsi="Arial" w:cs="Arial"/>
          <w:lang w:val="mk-MK"/>
        </w:rPr>
        <w:t>како почетна цена за прва продажба на недвижноста</w:t>
      </w:r>
      <w:r>
        <w:rPr>
          <w:rFonts w:ascii="Arial" w:hAnsi="Arial" w:cs="Arial"/>
          <w:bCs/>
          <w:lang w:val="mk-MK"/>
        </w:rPr>
        <w:t xml:space="preserve"> и</w:t>
      </w:r>
    </w:p>
    <w:p w:rsidR="007F6355" w:rsidRDefault="007F6355" w:rsidP="007F635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4.</w:t>
      </w:r>
      <w:r>
        <w:rPr>
          <w:rFonts w:ascii="Arial" w:hAnsi="Arial" w:cs="Arial"/>
          <w:bCs/>
          <w:lang w:val="mk-MK"/>
        </w:rPr>
        <w:t>Недвижност што се води во лист Б на Кп.бр. 23615 дел 9 м.в. „М.ПИЈАДЕ“ култура пасиште класа 1 во површина од 305.28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со утврдено право на сопственост на име на заложниот должник запишано во Имотен лист број 34936 за КО-Прилеп,</w:t>
      </w:r>
      <w:r>
        <w:rPr>
          <w:rFonts w:ascii="Arial" w:hAnsi="Arial" w:cs="Arial"/>
          <w:lang w:val="mk-MK"/>
        </w:rPr>
        <w:t xml:space="preserve"> вредноста на предметната недвижност </w:t>
      </w:r>
      <w:r>
        <w:rPr>
          <w:rFonts w:ascii="Arial" w:hAnsi="Arial" w:cs="Arial"/>
          <w:b/>
          <w:bCs/>
          <w:lang w:val="mk-MK"/>
        </w:rPr>
        <w:t xml:space="preserve">СЕ УТВРДУВА </w:t>
      </w:r>
      <w:r>
        <w:rPr>
          <w:rFonts w:ascii="Arial" w:hAnsi="Arial" w:cs="Arial"/>
          <w:bCs/>
          <w:lang w:val="mk-MK"/>
        </w:rPr>
        <w:t>на износ од</w:t>
      </w:r>
      <w:r>
        <w:rPr>
          <w:rFonts w:ascii="Arial" w:hAnsi="Arial" w:cs="Arial"/>
          <w:b/>
          <w:bCs/>
          <w:lang w:val="mk-MK"/>
        </w:rPr>
        <w:t xml:space="preserve"> 469.368</w:t>
      </w:r>
      <w:r>
        <w:rPr>
          <w:rFonts w:ascii="Arial" w:hAnsi="Arial" w:cs="Arial"/>
          <w:b/>
          <w:bCs/>
          <w:lang w:val="en-US"/>
        </w:rPr>
        <w:t xml:space="preserve">,00 </w:t>
      </w:r>
      <w:r>
        <w:rPr>
          <w:rFonts w:ascii="Arial" w:hAnsi="Arial" w:cs="Arial"/>
          <w:b/>
          <w:bCs/>
          <w:lang w:val="mk-MK"/>
        </w:rPr>
        <w:t>денари</w:t>
      </w:r>
      <w:r>
        <w:rPr>
          <w:rFonts w:ascii="Arial" w:hAnsi="Arial" w:cs="Arial"/>
          <w:lang w:val="mk-MK"/>
        </w:rPr>
        <w:t xml:space="preserve"> како почетна цена за прва продажба на недвижноста</w:t>
      </w:r>
      <w:r>
        <w:rPr>
          <w:rFonts w:ascii="Arial" w:hAnsi="Arial" w:cs="Arial"/>
          <w:lang w:val="en-US"/>
        </w:rPr>
        <w:t>.</w:t>
      </w:r>
    </w:p>
    <w:p w:rsidR="007F6355" w:rsidRDefault="007F6355" w:rsidP="007F635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Напомена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mk-MK"/>
        </w:rPr>
        <w:t>Недвижностите може да се продаваат и издвоено.</w:t>
      </w:r>
    </w:p>
    <w:p w:rsidR="007F6355" w:rsidRDefault="007F6355" w:rsidP="007F6355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>
        <w:rPr>
          <w:rFonts w:ascii="Arial" w:hAnsi="Arial" w:cs="Arial"/>
          <w:lang w:val="ru-RU"/>
        </w:rPr>
        <w:t xml:space="preserve">24.08.2023 </w:t>
      </w:r>
      <w:r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ru-RU"/>
        </w:rPr>
        <w:t xml:space="preserve">13,00 </w:t>
      </w:r>
      <w:r>
        <w:rPr>
          <w:rFonts w:ascii="Arial" w:hAnsi="Arial" w:cs="Arial"/>
          <w:lang w:val="mk-MK"/>
        </w:rPr>
        <w:t xml:space="preserve">часот  во просториите на Извршителот </w:t>
      </w:r>
      <w:r>
        <w:rPr>
          <w:rFonts w:ascii="Arial" w:hAnsi="Arial" w:cs="Arial"/>
          <w:bCs/>
          <w:color w:val="000000"/>
          <w:lang w:val="mk-MK" w:eastAsia="mk-MK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>ул. Кузман Јосифовски-Питу бр.67.</w:t>
      </w:r>
    </w:p>
    <w:p w:rsidR="007F6355" w:rsidRDefault="007F6355" w:rsidP="007F6355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</w:t>
      </w:r>
      <w:r>
        <w:rPr>
          <w:rFonts w:ascii="Arial" w:hAnsi="Arial" w:cs="Arial"/>
          <w:lang w:val="ru-RU"/>
        </w:rPr>
        <w:t>И.бр.948/2018 од 04.04.2023 година</w:t>
      </w:r>
      <w:r>
        <w:rPr>
          <w:rFonts w:ascii="Arial" w:hAnsi="Arial" w:cs="Arial"/>
          <w:lang w:val="mk-MK"/>
        </w:rPr>
        <w:t>.</w:t>
      </w:r>
    </w:p>
    <w:p w:rsidR="007F6355" w:rsidRDefault="007F6355" w:rsidP="007F635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Договор за залог-хипотека </w:t>
      </w:r>
      <w:r>
        <w:rPr>
          <w:rFonts w:ascii="Arial" w:hAnsi="Arial" w:cs="Arial"/>
          <w:color w:val="000000"/>
          <w:lang w:val="mk-MK" w:eastAsia="mk-MK"/>
        </w:rPr>
        <w:t>ОДУ бр.52/04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27.04.2004</w:t>
      </w:r>
      <w:r>
        <w:rPr>
          <w:rFonts w:ascii="Arial" w:hAnsi="Arial" w:cs="Arial"/>
          <w:lang w:val="mk-MK"/>
        </w:rPr>
        <w:t xml:space="preserve"> година, нотарски акт ОДУ.бр. 115/07 од 04.10.2007 година и нотарски акт ОДУ.бр. 151/07 од 21.12.2007 година, сите три на </w:t>
      </w:r>
      <w:r>
        <w:rPr>
          <w:rFonts w:ascii="Arial" w:hAnsi="Arial" w:cs="Arial"/>
          <w:color w:val="000000"/>
          <w:lang w:val="mk-MK" w:eastAsia="mk-MK"/>
        </w:rPr>
        <w:t>Нотар Марија Ѓорѓиоска од Прилеп во корист на доверителот Комерцијална Банка АД Скопје, Оду.бр.201/02 од 30.10.2002  година на Нотар Елизабета Стојаноска Прилеп во корист на доверителот Комерцијална Банка АД Скопје, Налог за извршување И.бр.948/2018 од 12.11.2018 година на Извршител Јане Митрески од Прилеп.</w:t>
      </w:r>
    </w:p>
    <w:p w:rsidR="007F6355" w:rsidRDefault="007F6355" w:rsidP="007F635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F6355" w:rsidRDefault="007F6355" w:rsidP="007F635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</w:p>
    <w:p w:rsidR="007F6355" w:rsidRDefault="007F6355" w:rsidP="007F635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300020000592220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која се води кај </w:t>
      </w:r>
      <w:r>
        <w:rPr>
          <w:rFonts w:ascii="Arial" w:hAnsi="Arial" w:cs="Arial"/>
          <w:b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b/>
          <w:lang w:val="mk-MK"/>
        </w:rPr>
        <w:t xml:space="preserve"> и даночен број </w:t>
      </w:r>
      <w:r>
        <w:rPr>
          <w:rFonts w:ascii="Arial" w:hAnsi="Arial" w:cs="Arial"/>
          <w:b/>
          <w:color w:val="000000"/>
          <w:lang w:val="mk-MK" w:eastAsia="mk-MK"/>
        </w:rPr>
        <w:t>мк5021020506542</w:t>
      </w:r>
      <w:r>
        <w:rPr>
          <w:rFonts w:ascii="Arial" w:hAnsi="Arial" w:cs="Arial"/>
          <w:b/>
          <w:lang w:val="mk-MK"/>
        </w:rPr>
        <w:t xml:space="preserve"> најдоцна до 23.08.2023 година</w:t>
      </w:r>
    </w:p>
    <w:p w:rsidR="007F6355" w:rsidRDefault="007F6355" w:rsidP="007F635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F6355" w:rsidRDefault="007F6355" w:rsidP="007F635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F6355" w:rsidRDefault="007F6355" w:rsidP="007F635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7F6355" w:rsidRDefault="007F6355" w:rsidP="007F635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F6355" w:rsidRDefault="007F6355" w:rsidP="007F6355">
      <w:pPr>
        <w:spacing w:line="276" w:lineRule="auto"/>
        <w:ind w:left="-284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3138FE" w:rsidRDefault="007F6355"/>
    <w:sectPr w:rsidR="003138FE" w:rsidSect="007F6355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72"/>
    <w:rsid w:val="005768C4"/>
    <w:rsid w:val="007F6355"/>
    <w:rsid w:val="00A037B0"/>
    <w:rsid w:val="00FD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5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F635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F635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5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5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F635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F635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5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2023-08-07T10:48:00Z</dcterms:created>
  <dcterms:modified xsi:type="dcterms:W3CDTF">2023-08-07T10:53:00Z</dcterms:modified>
</cp:coreProperties>
</file>