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B034EA" w:rsidRPr="00B034EA" w:rsidTr="00B17397">
        <w:tc>
          <w:tcPr>
            <w:tcW w:w="6008" w:type="dxa"/>
            <w:hideMark/>
          </w:tcPr>
          <w:p w:rsidR="00B034EA" w:rsidRPr="00B034EA" w:rsidRDefault="00B034EA" w:rsidP="00B034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B034EA" w:rsidRPr="00B034EA" w:rsidRDefault="00B034EA" w:rsidP="00B034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B034EA" w:rsidRPr="00B034EA" w:rsidRDefault="00B034EA" w:rsidP="00B034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B034EA" w:rsidRPr="00B034EA" w:rsidRDefault="00B034EA" w:rsidP="00B034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034EA" w:rsidRPr="00B034EA" w:rsidTr="00B17397">
        <w:tc>
          <w:tcPr>
            <w:tcW w:w="6008" w:type="dxa"/>
            <w:hideMark/>
          </w:tcPr>
          <w:p w:rsidR="00B034EA" w:rsidRPr="00B034EA" w:rsidRDefault="00B034EA" w:rsidP="00B034E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B034EA" w:rsidRPr="00B034EA" w:rsidRDefault="00B034EA" w:rsidP="00B034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B034EA" w:rsidRPr="00B034EA" w:rsidRDefault="00B034EA" w:rsidP="00B034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B034EA" w:rsidRPr="00B034EA" w:rsidRDefault="00D15813" w:rsidP="00B034E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</w:t>
            </w:r>
            <w:r w:rsidR="00B034EA" w:rsidRPr="00B034EA">
              <w:rPr>
                <w:rFonts w:ascii="Arial" w:hAnsi="Arial" w:cs="Arial"/>
                <w:b/>
                <w:sz w:val="24"/>
                <w:szCs w:val="24"/>
                <w:lang w:val="ru-RU"/>
              </w:rPr>
              <w:t>И.бр.165/2023</w:t>
            </w:r>
          </w:p>
        </w:tc>
      </w:tr>
    </w:tbl>
    <w:p w:rsid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 xml:space="preserve">Извршителот </w:t>
      </w:r>
      <w:r w:rsidRPr="00B034EA">
        <w:rPr>
          <w:rFonts w:ascii="Arial" w:hAnsi="Arial" w:cs="Arial"/>
          <w:b/>
          <w:bCs/>
          <w:color w:val="000000"/>
        </w:rPr>
        <w:t>КАРОЛИНА ТАНЕВСКА</w:t>
      </w:r>
      <w:r w:rsidRPr="00B034EA">
        <w:rPr>
          <w:rFonts w:ascii="Arial" w:hAnsi="Arial" w:cs="Arial"/>
        </w:rPr>
        <w:t xml:space="preserve"> од </w:t>
      </w:r>
      <w:r w:rsidRPr="00B034EA">
        <w:rPr>
          <w:rFonts w:ascii="Arial" w:hAnsi="Arial" w:cs="Arial"/>
          <w:b/>
          <w:bCs/>
          <w:color w:val="000000"/>
        </w:rPr>
        <w:t>Прилеп</w:t>
      </w:r>
      <w:r w:rsidRPr="00B034EA">
        <w:rPr>
          <w:rFonts w:ascii="Arial" w:hAnsi="Arial" w:cs="Arial"/>
        </w:rPr>
        <w:t xml:space="preserve"> врз основа на барањето за спроведување на извршување од доверителите </w:t>
      </w:r>
      <w:r w:rsidRPr="00B034EA">
        <w:rPr>
          <w:rFonts w:ascii="Arial" w:hAnsi="Arial" w:cs="Arial"/>
          <w:b/>
          <w:bCs/>
          <w:color w:val="000000"/>
        </w:rPr>
        <w:t>МАРЈАН ТОДОРОСКИ</w:t>
      </w:r>
      <w:r w:rsidRPr="00B034EA">
        <w:rPr>
          <w:rFonts w:ascii="Arial" w:hAnsi="Arial" w:cs="Arial"/>
        </w:rPr>
        <w:t xml:space="preserve"> од </w:t>
      </w:r>
      <w:r w:rsidRPr="00B034EA">
        <w:rPr>
          <w:rFonts w:ascii="Arial" w:hAnsi="Arial" w:cs="Arial"/>
          <w:color w:val="000000"/>
        </w:rPr>
        <w:t>Прилеп</w:t>
      </w:r>
      <w:r w:rsidRPr="00B034EA">
        <w:rPr>
          <w:rFonts w:ascii="Arial" w:hAnsi="Arial" w:cs="Arial"/>
        </w:rPr>
        <w:t xml:space="preserve"> со  живеалиште на </w:t>
      </w:r>
      <w:r w:rsidRPr="00B034EA">
        <w:rPr>
          <w:rFonts w:ascii="Arial" w:hAnsi="Arial" w:cs="Arial"/>
          <w:color w:val="000000"/>
        </w:rPr>
        <w:t>ул.''Пане Талески" бр.63 Прилеп</w:t>
      </w:r>
      <w:r w:rsidRPr="00B034EA">
        <w:rPr>
          <w:rFonts w:ascii="Arial" w:hAnsi="Arial" w:cs="Arial"/>
        </w:rPr>
        <w:t xml:space="preserve"> и </w:t>
      </w:r>
      <w:r w:rsidRPr="00B034EA">
        <w:rPr>
          <w:rFonts w:ascii="Arial" w:hAnsi="Arial" w:cs="Arial"/>
          <w:b/>
        </w:rPr>
        <w:t xml:space="preserve">ЗОРАН ПЕТРЕСКИ </w:t>
      </w:r>
      <w:r w:rsidRPr="00B034EA">
        <w:rPr>
          <w:rFonts w:ascii="Arial" w:hAnsi="Arial" w:cs="Arial"/>
        </w:rPr>
        <w:t xml:space="preserve">од Прилеп со живеалиште на ул."Димо Наредникот" бр.50 Прилеп, засновано на извршната исправа </w:t>
      </w:r>
      <w:r w:rsidRPr="00B034EA">
        <w:rPr>
          <w:rFonts w:ascii="Arial" w:hAnsi="Arial" w:cs="Arial"/>
          <w:color w:val="000000"/>
        </w:rPr>
        <w:t>К-70/22</w:t>
      </w:r>
      <w:r w:rsidRPr="00B034EA">
        <w:rPr>
          <w:rFonts w:ascii="Arial" w:hAnsi="Arial" w:cs="Arial"/>
        </w:rPr>
        <w:t xml:space="preserve"> од </w:t>
      </w:r>
      <w:r w:rsidRPr="00B034EA">
        <w:rPr>
          <w:rFonts w:ascii="Arial" w:hAnsi="Arial" w:cs="Arial"/>
          <w:color w:val="000000"/>
        </w:rPr>
        <w:t>25.2.2022</w:t>
      </w:r>
      <w:r w:rsidRPr="00B034EA">
        <w:rPr>
          <w:rFonts w:ascii="Arial" w:hAnsi="Arial" w:cs="Arial"/>
        </w:rPr>
        <w:t xml:space="preserve"> на </w:t>
      </w:r>
      <w:r w:rsidRPr="00B034EA">
        <w:rPr>
          <w:rFonts w:ascii="Arial" w:hAnsi="Arial" w:cs="Arial"/>
          <w:color w:val="000000"/>
        </w:rPr>
        <w:t>Основен суд Прилеп</w:t>
      </w:r>
      <w:r w:rsidRPr="00B034EA">
        <w:rPr>
          <w:rFonts w:ascii="Arial" w:hAnsi="Arial" w:cs="Arial"/>
        </w:rPr>
        <w:t xml:space="preserve">, против должникот </w:t>
      </w:r>
      <w:r w:rsidRPr="00B034EA">
        <w:rPr>
          <w:rFonts w:ascii="Arial" w:hAnsi="Arial" w:cs="Arial"/>
          <w:b/>
          <w:bCs/>
          <w:color w:val="000000"/>
        </w:rPr>
        <w:t>САШКО КУНОСКИ</w:t>
      </w:r>
      <w:r w:rsidRPr="00B034EA">
        <w:rPr>
          <w:rFonts w:ascii="Arial" w:hAnsi="Arial" w:cs="Arial"/>
        </w:rPr>
        <w:t xml:space="preserve"> од </w:t>
      </w:r>
      <w:r w:rsidRPr="00B034EA">
        <w:rPr>
          <w:rFonts w:ascii="Arial" w:hAnsi="Arial" w:cs="Arial"/>
          <w:color w:val="000000"/>
        </w:rPr>
        <w:t>Скопје</w:t>
      </w:r>
      <w:r w:rsidRPr="00B034EA">
        <w:rPr>
          <w:rFonts w:ascii="Arial" w:hAnsi="Arial" w:cs="Arial"/>
        </w:rPr>
        <w:t xml:space="preserve"> со живеалиште на </w:t>
      </w:r>
      <w:r w:rsidRPr="00B034EA">
        <w:rPr>
          <w:rFonts w:ascii="Arial" w:hAnsi="Arial" w:cs="Arial"/>
          <w:color w:val="000000"/>
        </w:rPr>
        <w:t>ул."Темко Попов" бр.12 В Скопје</w:t>
      </w:r>
      <w:r w:rsidRPr="00B034EA">
        <w:rPr>
          <w:rFonts w:ascii="Arial" w:hAnsi="Arial" w:cs="Arial"/>
        </w:rPr>
        <w:t xml:space="preserve">, за спроведување на извршување во вредност </w:t>
      </w:r>
      <w:r w:rsidRPr="00B034EA">
        <w:rPr>
          <w:rFonts w:ascii="Arial" w:hAnsi="Arial" w:cs="Arial"/>
          <w:color w:val="000000"/>
        </w:rPr>
        <w:t>834.400,00 денари</w:t>
      </w:r>
      <w:r w:rsidRPr="00B034EA">
        <w:rPr>
          <w:rFonts w:ascii="Arial" w:hAnsi="Arial" w:cs="Arial"/>
        </w:rPr>
        <w:t>, на ден 04.09.2023 година го донесува следниот:</w:t>
      </w:r>
    </w:p>
    <w:p w:rsidR="00D15813" w:rsidRPr="00B034EA" w:rsidRDefault="00D15813" w:rsidP="00B034EA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B034EA" w:rsidRPr="00B034EA" w:rsidRDefault="00B034EA" w:rsidP="00B0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4EA">
        <w:rPr>
          <w:rFonts w:ascii="Arial" w:hAnsi="Arial" w:cs="Arial"/>
          <w:b/>
          <w:sz w:val="24"/>
          <w:szCs w:val="24"/>
        </w:rPr>
        <w:t>З А К Л У Ч О К</w:t>
      </w:r>
    </w:p>
    <w:p w:rsidR="00B034EA" w:rsidRPr="00B034EA" w:rsidRDefault="00B034EA" w:rsidP="00B0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4EA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B034EA" w:rsidRPr="00B034EA" w:rsidRDefault="00B034EA" w:rsidP="00B0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4EA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B034EA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B034EA">
        <w:rPr>
          <w:rFonts w:ascii="Arial" w:hAnsi="Arial" w:cs="Arial"/>
          <w:b/>
          <w:sz w:val="24"/>
          <w:szCs w:val="24"/>
        </w:rPr>
        <w:t>)</w:t>
      </w:r>
    </w:p>
    <w:p w:rsidR="00B034EA" w:rsidRPr="00B034EA" w:rsidRDefault="00B034EA" w:rsidP="00B0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 xml:space="preserve">СЕ ОПРЕДЕЛУВА ВТОРА продажба со усно  јавно наддавање на недвижноста означена како: 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755"/>
        <w:gridCol w:w="1004"/>
        <w:gridCol w:w="1845"/>
        <w:gridCol w:w="550"/>
        <w:gridCol w:w="804"/>
        <w:gridCol w:w="784"/>
        <w:gridCol w:w="1226"/>
        <w:gridCol w:w="2444"/>
      </w:tblGrid>
      <w:tr w:rsidR="00B034EA" w:rsidRPr="00B034EA" w:rsidTr="00B034EA">
        <w:trPr>
          <w:trHeight w:val="106"/>
        </w:trPr>
        <w:tc>
          <w:tcPr>
            <w:tcW w:w="10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4EA">
              <w:rPr>
                <w:rFonts w:ascii="Arial" w:hAnsi="Arial" w:cs="Arial"/>
                <w:b/>
                <w:bCs/>
                <w:sz w:val="18"/>
                <w:szCs w:val="18"/>
              </w:rPr>
              <w:t>Лист Б</w:t>
            </w:r>
            <w:r w:rsidRPr="00B034E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B034EA">
              <w:rPr>
                <w:rFonts w:ascii="Arial" w:hAnsi="Arial" w:cs="Arial"/>
                <w:b/>
                <w:bCs/>
                <w:sz w:val="18"/>
                <w:szCs w:val="18"/>
              </w:rPr>
              <w:t>Податоци за земјиштето (катастарска парцела) и за правото на сопственост</w:t>
            </w:r>
          </w:p>
        </w:tc>
      </w:tr>
      <w:tr w:rsidR="00B034EA" w:rsidRPr="00B034EA" w:rsidTr="00B034EA">
        <w:trPr>
          <w:trHeight w:val="82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 w:rsidRPr="00B034EA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B034EA" w:rsidRPr="00B034EA" w:rsidTr="00B034EA">
        <w:trPr>
          <w:trHeight w:val="13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A" w:rsidRPr="00B034EA" w:rsidRDefault="00B034EA" w:rsidP="00B034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A" w:rsidRPr="00B034EA" w:rsidRDefault="00B034EA" w:rsidP="00B034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A" w:rsidRPr="00B034EA" w:rsidRDefault="00B034EA" w:rsidP="00B034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EA" w:rsidRPr="00B034EA" w:rsidRDefault="00B034EA" w:rsidP="00B034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B034EA" w:rsidRPr="00B034EA" w:rsidTr="00B034EA">
        <w:trPr>
          <w:trHeight w:val="10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</w:rPr>
              <w:t>792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</w:rPr>
              <w:t>ТУРСКИ ГРОБИШТА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нива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9200.67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EA" w:rsidRPr="00B034EA" w:rsidRDefault="00B034EA" w:rsidP="00B034E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  <w:r w:rsidRPr="00B034EA">
              <w:rPr>
                <w:rFonts w:ascii="Arial" w:hAnsi="Arial" w:cs="Arial"/>
                <w:bCs/>
                <w:sz w:val="18"/>
                <w:szCs w:val="18"/>
              </w:rPr>
              <w:t>со</w:t>
            </w:r>
            <w:r w:rsidRPr="00B034E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B034EA" w:rsidRPr="00B034EA" w:rsidRDefault="00B034EA" w:rsidP="00B034EA">
      <w:pPr>
        <w:spacing w:after="0" w:line="240" w:lineRule="auto"/>
        <w:jc w:val="both"/>
        <w:rPr>
          <w:rFonts w:ascii="Arial" w:hAnsi="Arial" w:cs="Arial"/>
        </w:rPr>
      </w:pPr>
      <w:r w:rsidRPr="00B034EA">
        <w:rPr>
          <w:rFonts w:ascii="Arial" w:hAnsi="Arial" w:cs="Arial"/>
          <w:bCs/>
        </w:rPr>
        <w:t xml:space="preserve">запишана во имотен лист бр. 421 при АКН КО Миладиновци-Вонград која се наоѓа во сосопственост на идеален дел од ½ на должникот </w:t>
      </w:r>
      <w:r w:rsidRPr="00B034EA">
        <w:rPr>
          <w:rFonts w:ascii="Arial" w:hAnsi="Arial" w:cs="Arial"/>
          <w:bCs/>
          <w:color w:val="000000"/>
        </w:rPr>
        <w:t>САШКО КУНОСКИ</w:t>
      </w:r>
      <w:r w:rsidRPr="00B034EA">
        <w:rPr>
          <w:rFonts w:ascii="Arial" w:hAnsi="Arial" w:cs="Arial"/>
        </w:rPr>
        <w:t>.</w:t>
      </w:r>
    </w:p>
    <w:p w:rsidR="00B034EA" w:rsidRPr="003C4F17" w:rsidRDefault="00B034EA" w:rsidP="00B034EA">
      <w:pPr>
        <w:spacing w:after="0" w:line="240" w:lineRule="auto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ab/>
        <w:t xml:space="preserve">Продажбата ќе се одржи на ден </w:t>
      </w:r>
      <w:r w:rsidRPr="00B034EA">
        <w:rPr>
          <w:rFonts w:ascii="Arial" w:hAnsi="Arial" w:cs="Arial"/>
          <w:lang w:val="ru-RU"/>
        </w:rPr>
        <w:t xml:space="preserve">27.09.2023 </w:t>
      </w:r>
      <w:r w:rsidRPr="00B034EA">
        <w:rPr>
          <w:rFonts w:ascii="Arial" w:hAnsi="Arial" w:cs="Arial"/>
        </w:rPr>
        <w:t xml:space="preserve">година во </w:t>
      </w:r>
      <w:r w:rsidRPr="00B034EA">
        <w:rPr>
          <w:rFonts w:ascii="Arial" w:hAnsi="Arial" w:cs="Arial"/>
          <w:lang w:val="ru-RU"/>
        </w:rPr>
        <w:t xml:space="preserve">13,00 </w:t>
      </w:r>
      <w:r w:rsidRPr="00B034EA">
        <w:rPr>
          <w:rFonts w:ascii="Arial" w:hAnsi="Arial" w:cs="Arial"/>
        </w:rPr>
        <w:t xml:space="preserve">часот  во просториите на </w:t>
      </w:r>
      <w:r w:rsidR="003C4F17" w:rsidRPr="003C4F17">
        <w:rPr>
          <w:rFonts w:ascii="Arial" w:hAnsi="Arial" w:cs="Arial"/>
        </w:rPr>
        <w:t xml:space="preserve">Извршителот </w:t>
      </w:r>
      <w:r w:rsidR="003C4F17">
        <w:rPr>
          <w:rFonts w:ascii="Arial" w:hAnsi="Arial" w:cs="Arial"/>
          <w:bCs/>
          <w:color w:val="000000"/>
        </w:rPr>
        <w:t>Каролина Таневска</w:t>
      </w:r>
      <w:bookmarkStart w:id="0" w:name="_GoBack"/>
      <w:bookmarkEnd w:id="0"/>
      <w:r w:rsidR="003C4F17" w:rsidRPr="003C4F17">
        <w:rPr>
          <w:rFonts w:ascii="Arial" w:hAnsi="Arial" w:cs="Arial"/>
        </w:rPr>
        <w:t xml:space="preserve"> од </w:t>
      </w:r>
      <w:r w:rsidR="003C4F17" w:rsidRPr="003C4F17">
        <w:rPr>
          <w:rFonts w:ascii="Arial" w:hAnsi="Arial" w:cs="Arial"/>
          <w:bCs/>
          <w:color w:val="000000"/>
        </w:rPr>
        <w:t>Прилеп</w:t>
      </w:r>
      <w:r w:rsidR="003C4F17">
        <w:rPr>
          <w:rFonts w:ascii="Arial" w:hAnsi="Arial" w:cs="Arial"/>
          <w:bCs/>
          <w:color w:val="000000"/>
        </w:rPr>
        <w:t xml:space="preserve"> на</w:t>
      </w:r>
      <w:r w:rsidR="003C4F17" w:rsidRPr="003C4F17">
        <w:rPr>
          <w:rFonts w:ascii="Arial" w:hAnsi="Arial" w:cs="Arial"/>
        </w:rPr>
        <w:t xml:space="preserve"> </w:t>
      </w:r>
      <w:r w:rsidRPr="003C4F17">
        <w:rPr>
          <w:rFonts w:ascii="Arial" w:hAnsi="Arial" w:cs="Arial"/>
          <w:lang w:val="ru-RU"/>
        </w:rPr>
        <w:t>ул."Кузман Јосифоски" бр.67</w:t>
      </w:r>
      <w:r w:rsidRPr="003C4F17">
        <w:rPr>
          <w:rFonts w:ascii="Arial" w:hAnsi="Arial" w:cs="Arial"/>
        </w:rPr>
        <w:t xml:space="preserve">. 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 xml:space="preserve">Почетната проценета вредност на предметната недвижност на идеалениот дел од ½  со површина од 4.600,34 м2 во сосопственост </w:t>
      </w:r>
      <w:r w:rsidRPr="00B034EA">
        <w:rPr>
          <w:rFonts w:ascii="Arial" w:hAnsi="Arial" w:cs="Arial"/>
          <w:bCs/>
        </w:rPr>
        <w:t xml:space="preserve">на должникот </w:t>
      </w:r>
      <w:r w:rsidRPr="00B034EA">
        <w:rPr>
          <w:rFonts w:ascii="Arial" w:hAnsi="Arial" w:cs="Arial"/>
          <w:b/>
          <w:bCs/>
          <w:color w:val="000000"/>
        </w:rPr>
        <w:t>САШКО КУНОСКИ</w:t>
      </w:r>
      <w:r w:rsidRPr="00B034EA">
        <w:rPr>
          <w:rFonts w:ascii="Arial" w:hAnsi="Arial" w:cs="Arial"/>
        </w:rPr>
        <w:t xml:space="preserve">, утврдена со заклучок на извршителот </w:t>
      </w:r>
      <w:r w:rsidRPr="00B034EA">
        <w:rPr>
          <w:rFonts w:ascii="Arial" w:hAnsi="Arial" w:cs="Arial"/>
          <w:lang w:val="ru-RU"/>
        </w:rPr>
        <w:t>И.бр.165/2023 од 20.06.2023 година</w:t>
      </w:r>
      <w:r w:rsidRPr="00B034EA">
        <w:rPr>
          <w:rFonts w:ascii="Arial" w:hAnsi="Arial" w:cs="Arial"/>
        </w:rPr>
        <w:t xml:space="preserve">, </w:t>
      </w:r>
      <w:r w:rsidRPr="00B034EA">
        <w:rPr>
          <w:rFonts w:ascii="Arial" w:hAnsi="Arial" w:cs="Arial"/>
          <w:bCs/>
        </w:rPr>
        <w:t>изнесува</w:t>
      </w:r>
      <w:r w:rsidRPr="00B034EA">
        <w:rPr>
          <w:rFonts w:ascii="Arial" w:hAnsi="Arial" w:cs="Arial"/>
        </w:rPr>
        <w:t xml:space="preserve"> 1.358.043</w:t>
      </w:r>
      <w:r w:rsidRPr="00B034EA">
        <w:rPr>
          <w:rFonts w:ascii="Arial" w:hAnsi="Arial" w:cs="Arial"/>
          <w:lang w:val="en-US"/>
        </w:rPr>
        <w:t>,00</w:t>
      </w:r>
      <w:r w:rsidRPr="00B034EA">
        <w:rPr>
          <w:rFonts w:ascii="Arial" w:hAnsi="Arial" w:cs="Arial"/>
        </w:rPr>
        <w:t xml:space="preserve"> денари, а согласно Поднесок од доверителите примен кај извршителот на ден 04.09.2023 година намалена за 1/3 изнесува </w:t>
      </w:r>
      <w:r w:rsidRPr="00B034EA">
        <w:rPr>
          <w:rFonts w:ascii="Arial" w:hAnsi="Arial" w:cs="Arial"/>
          <w:b/>
        </w:rPr>
        <w:t>905.362,00 денари</w:t>
      </w:r>
      <w:r w:rsidRPr="00B034EA">
        <w:rPr>
          <w:rFonts w:ascii="Arial" w:hAnsi="Arial" w:cs="Arial"/>
        </w:rPr>
        <w:t xml:space="preserve"> под која недвижноста не може да се продаде на второто јавно наддавање.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>Недвижноста е оптоварена со следните товари и службености</w:t>
      </w:r>
      <w:r w:rsidRPr="00B034EA">
        <w:rPr>
          <w:rFonts w:ascii="Arial" w:hAnsi="Arial" w:cs="Arial"/>
          <w:lang w:val="en-US"/>
        </w:rPr>
        <w:t xml:space="preserve">: </w:t>
      </w:r>
      <w:r w:rsidRPr="00B034EA">
        <w:rPr>
          <w:rFonts w:ascii="Arial" w:hAnsi="Arial" w:cs="Arial"/>
        </w:rPr>
        <w:t>И.бр.165/2023-</w:t>
      </w:r>
      <w:r w:rsidRPr="00B034EA">
        <w:rPr>
          <w:rFonts w:ascii="Arial" w:hAnsi="Arial" w:cs="Arial"/>
          <w:lang w:val="ru-RU"/>
        </w:rPr>
        <w:t>Налог за извршување врз недвижност (врз основа на чл.166 од ЗИ) од 06.02.2023 година</w:t>
      </w:r>
      <w:r w:rsidRPr="00B034EA">
        <w:rPr>
          <w:rFonts w:ascii="Arial" w:hAnsi="Arial" w:cs="Arial"/>
        </w:rPr>
        <w:t xml:space="preserve"> на Извршител Каролина Таневска Прилеп.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B034EA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034EA">
        <w:rPr>
          <w:rFonts w:ascii="Arial" w:hAnsi="Arial" w:cs="Arial"/>
          <w:color w:val="00B050"/>
        </w:rPr>
        <w:t xml:space="preserve"> </w:t>
      </w:r>
      <w:r w:rsidRPr="00B034EA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135.804,00 денари.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B034EA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B034EA">
        <w:rPr>
          <w:rFonts w:ascii="Arial" w:hAnsi="Arial" w:cs="Arial"/>
          <w:b/>
          <w:lang w:val="ru-RU"/>
        </w:rPr>
        <w:t xml:space="preserve"> </w:t>
      </w:r>
      <w:r w:rsidRPr="00B034EA">
        <w:rPr>
          <w:rFonts w:ascii="Arial" w:hAnsi="Arial" w:cs="Arial"/>
          <w:b/>
          <w:color w:val="000000"/>
        </w:rPr>
        <w:t>300020000592220</w:t>
      </w:r>
      <w:r w:rsidRPr="00B034EA">
        <w:rPr>
          <w:rFonts w:ascii="Arial" w:hAnsi="Arial" w:cs="Arial"/>
          <w:b/>
          <w:lang w:val="en-US"/>
        </w:rPr>
        <w:t xml:space="preserve"> </w:t>
      </w:r>
      <w:r w:rsidRPr="00B034EA">
        <w:rPr>
          <w:rFonts w:ascii="Arial" w:hAnsi="Arial" w:cs="Arial"/>
          <w:b/>
        </w:rPr>
        <w:t xml:space="preserve">која се води кај </w:t>
      </w:r>
      <w:r w:rsidRPr="00B034EA">
        <w:rPr>
          <w:rFonts w:ascii="Arial" w:hAnsi="Arial" w:cs="Arial"/>
          <w:b/>
          <w:color w:val="000000"/>
        </w:rPr>
        <w:t>Комерцијална Банка Ад Скопје</w:t>
      </w:r>
      <w:r w:rsidRPr="00B034EA">
        <w:rPr>
          <w:rFonts w:ascii="Arial" w:hAnsi="Arial" w:cs="Arial"/>
          <w:b/>
        </w:rPr>
        <w:t xml:space="preserve"> и даночен број </w:t>
      </w:r>
      <w:r w:rsidRPr="00B034EA">
        <w:rPr>
          <w:rFonts w:ascii="Arial" w:hAnsi="Arial" w:cs="Arial"/>
          <w:b/>
          <w:color w:val="000000"/>
        </w:rPr>
        <w:t>MK5021020506542</w:t>
      </w:r>
      <w:r w:rsidRPr="00B034EA">
        <w:rPr>
          <w:rFonts w:ascii="Arial" w:hAnsi="Arial" w:cs="Arial"/>
          <w:b/>
        </w:rPr>
        <w:t xml:space="preserve"> најдоцна до 2</w:t>
      </w:r>
      <w:r>
        <w:rPr>
          <w:rFonts w:ascii="Arial" w:hAnsi="Arial" w:cs="Arial"/>
          <w:b/>
        </w:rPr>
        <w:t>6</w:t>
      </w:r>
      <w:r w:rsidRPr="00B034EA">
        <w:rPr>
          <w:rFonts w:ascii="Arial" w:hAnsi="Arial" w:cs="Arial"/>
          <w:b/>
        </w:rPr>
        <w:t>.09.2023 година.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034EA">
        <w:rPr>
          <w:rFonts w:ascii="Arial" w:hAnsi="Arial" w:cs="Arial"/>
          <w:lang w:val="ru-RU"/>
        </w:rPr>
        <w:t xml:space="preserve">15 </w:t>
      </w:r>
      <w:r w:rsidRPr="00B034EA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B034EA"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 w:rsidRPr="00B034EA">
        <w:rPr>
          <w:rFonts w:ascii="Arial" w:hAnsi="Arial" w:cs="Arial"/>
        </w:rPr>
        <w:t>.</w:t>
      </w:r>
    </w:p>
    <w:p w:rsidR="00B034EA" w:rsidRPr="00B034EA" w:rsidRDefault="00B034EA" w:rsidP="00B034E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A7031" w:rsidRPr="00B034EA" w:rsidRDefault="00B034EA" w:rsidP="00B034EA">
      <w:pPr>
        <w:pStyle w:val="BodyText"/>
        <w:rPr>
          <w:rFonts w:ascii="Arial" w:hAnsi="Arial" w:cs="Arial"/>
          <w:sz w:val="22"/>
          <w:szCs w:val="22"/>
        </w:rPr>
      </w:pPr>
      <w:r w:rsidRPr="00B034EA">
        <w:rPr>
          <w:rFonts w:ascii="Arial" w:hAnsi="Arial" w:cs="Arial"/>
          <w:sz w:val="22"/>
          <w:szCs w:val="22"/>
          <w:lang w:val="mk-MK"/>
        </w:rPr>
        <w:t xml:space="preserve">     </w:t>
      </w:r>
      <w:r w:rsidRPr="00B034EA">
        <w:rPr>
          <w:rFonts w:ascii="Arial" w:hAnsi="Arial" w:cs="Arial"/>
          <w:sz w:val="22"/>
          <w:szCs w:val="22"/>
          <w:lang w:val="mk-MK"/>
        </w:rPr>
        <w:tab/>
      </w:r>
      <w:r w:rsidRPr="00B034EA">
        <w:rPr>
          <w:rFonts w:ascii="Arial" w:hAnsi="Arial" w:cs="Arial"/>
          <w:sz w:val="22"/>
          <w:szCs w:val="22"/>
          <w:lang w:val="mk-MK"/>
        </w:rPr>
        <w:tab/>
      </w:r>
    </w:p>
    <w:sectPr w:rsidR="00AA7031" w:rsidRPr="00B034E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34EA"/>
    <w:rsid w:val="003C4F17"/>
    <w:rsid w:val="00AA7031"/>
    <w:rsid w:val="00B034EA"/>
    <w:rsid w:val="00D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34EA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34EA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pc2</cp:lastModifiedBy>
  <cp:revision>4</cp:revision>
  <dcterms:created xsi:type="dcterms:W3CDTF">2023-09-04T06:51:00Z</dcterms:created>
  <dcterms:modified xsi:type="dcterms:W3CDTF">2023-09-05T06:10:00Z</dcterms:modified>
</cp:coreProperties>
</file>