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63654E" w14:paraId="6391F731" w14:textId="77777777" w:rsidTr="0063654E">
        <w:tc>
          <w:tcPr>
            <w:tcW w:w="6008" w:type="dxa"/>
          </w:tcPr>
          <w:p w14:paraId="7749E185" w14:textId="77777777" w:rsidR="0063654E" w:rsidRDefault="0063654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14:paraId="685DA7D8" w14:textId="77777777" w:rsidR="0063654E" w:rsidRDefault="0063654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6BFD0579" w14:textId="77777777" w:rsidR="0063654E" w:rsidRDefault="0063654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64C7E466" w14:textId="77777777" w:rsidR="0063654E" w:rsidRDefault="0063654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63654E" w14:paraId="41532886" w14:textId="77777777" w:rsidTr="0063654E">
        <w:tc>
          <w:tcPr>
            <w:tcW w:w="6008" w:type="dxa"/>
          </w:tcPr>
          <w:p w14:paraId="71C50058" w14:textId="77777777" w:rsidR="0063654E" w:rsidRDefault="0063654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14:paraId="2DAB1F3D" w14:textId="77777777" w:rsidR="0063654E" w:rsidRDefault="0063654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18DA36F6" w14:textId="77777777" w:rsidR="0063654E" w:rsidRDefault="0063654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067B4001" w14:textId="77777777" w:rsidR="0063654E" w:rsidRDefault="0063654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63654E" w14:paraId="73B1FEC8" w14:textId="77777777" w:rsidTr="0063654E">
        <w:tc>
          <w:tcPr>
            <w:tcW w:w="6008" w:type="dxa"/>
          </w:tcPr>
          <w:p w14:paraId="2E46856E" w14:textId="77777777" w:rsidR="0063654E" w:rsidRDefault="0063654E">
            <w:pPr>
              <w:rPr>
                <w:rFonts w:ascii="Times New Roman" w:hAnsi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49" w:type="dxa"/>
          </w:tcPr>
          <w:p w14:paraId="6279A440" w14:textId="77777777" w:rsidR="0063654E" w:rsidRDefault="0063654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14:paraId="6F9F1C8A" w14:textId="77777777" w:rsidR="0063654E" w:rsidRDefault="0063654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14:paraId="4616CC8C" w14:textId="560A13D8" w:rsidR="0063654E" w:rsidRPr="005E2821" w:rsidRDefault="0063654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8"/>
                <w:lang w:val="en-US"/>
              </w:rPr>
            </w:pPr>
            <w:r w:rsidRPr="0063654E">
              <w:rPr>
                <w:rFonts w:ascii="Arial" w:hAnsi="Arial" w:cs="Arial"/>
                <w:b/>
                <w:sz w:val="18"/>
                <w:lang w:val="ru-RU"/>
              </w:rPr>
              <w:t>И.бр.</w:t>
            </w:r>
            <w:r w:rsidR="005E2821">
              <w:rPr>
                <w:rFonts w:ascii="Arial" w:hAnsi="Arial" w:cs="Arial"/>
                <w:b/>
                <w:sz w:val="18"/>
                <w:lang w:val="en-US"/>
              </w:rPr>
              <w:t>403/2025</w:t>
            </w:r>
          </w:p>
        </w:tc>
      </w:tr>
    </w:tbl>
    <w:p w14:paraId="4E72F46E" w14:textId="0C2471A9" w:rsidR="005E2821" w:rsidRPr="005E2821" w:rsidRDefault="005E2821" w:rsidP="005E2821">
      <w:pPr>
        <w:jc w:val="both"/>
        <w:rPr>
          <w:rFonts w:ascii="Arial" w:hAnsi="Arial" w:cs="Arial"/>
          <w:sz w:val="18"/>
          <w:szCs w:val="18"/>
          <w:lang w:val="en-US"/>
        </w:rPr>
      </w:pPr>
      <w:r w:rsidRPr="005E2821">
        <w:rPr>
          <w:rFonts w:ascii="Arial" w:hAnsi="Arial" w:cs="Arial"/>
          <w:sz w:val="18"/>
          <w:szCs w:val="18"/>
          <w:lang w:val="mk-MK"/>
        </w:rPr>
        <w:t xml:space="preserve">Извршителот </w:t>
      </w:r>
      <w:r w:rsidRPr="005E2821">
        <w:rPr>
          <w:rFonts w:ascii="Arial" w:hAnsi="Arial" w:cs="Arial"/>
          <w:b/>
          <w:bCs/>
          <w:sz w:val="18"/>
          <w:szCs w:val="18"/>
          <w:lang w:val="mk-MK"/>
        </w:rPr>
        <w:t>Кети Арсова</w:t>
      </w:r>
      <w:r w:rsidRPr="005E2821">
        <w:rPr>
          <w:rFonts w:ascii="Arial" w:hAnsi="Arial" w:cs="Arial"/>
          <w:sz w:val="18"/>
          <w:szCs w:val="18"/>
          <w:lang w:val="mk-MK"/>
        </w:rPr>
        <w:t xml:space="preserve"> од </w:t>
      </w:r>
      <w:r w:rsidRPr="005E2821">
        <w:rPr>
          <w:rFonts w:ascii="Arial" w:hAnsi="Arial" w:cs="Arial"/>
          <w:b/>
          <w:bCs/>
          <w:sz w:val="18"/>
          <w:szCs w:val="18"/>
          <w:lang w:val="mk-MK"/>
        </w:rPr>
        <w:t>Скопје</w:t>
      </w:r>
      <w:r w:rsidRPr="005E2821">
        <w:rPr>
          <w:rFonts w:ascii="Arial" w:hAnsi="Arial" w:cs="Arial"/>
          <w:sz w:val="18"/>
          <w:szCs w:val="18"/>
          <w:lang w:val="mk-MK"/>
        </w:rPr>
        <w:t xml:space="preserve"> врз основа на барањето за спроведување на извршување од заложниот доверител </w:t>
      </w:r>
      <w:r w:rsidRPr="005E2821">
        <w:rPr>
          <w:rFonts w:ascii="Arial" w:hAnsi="Arial" w:cs="Arial"/>
          <w:b/>
          <w:bCs/>
          <w:sz w:val="18"/>
          <w:szCs w:val="18"/>
          <w:lang w:val="mk-MK"/>
        </w:rPr>
        <w:t>Универзална Инвестициона Банка АД Скопје  преку полномошник Адвокат Петар Трајковски од Скопје</w:t>
      </w:r>
      <w:r w:rsidRPr="005E2821">
        <w:rPr>
          <w:rFonts w:ascii="Arial" w:hAnsi="Arial" w:cs="Arial"/>
          <w:sz w:val="18"/>
          <w:szCs w:val="18"/>
          <w:lang w:val="mk-MK"/>
        </w:rPr>
        <w:t xml:space="preserve"> од Скопје со ЕМБС 4646088 ЕДБ 4030993252736 и седиште на ул. Максим Горки бр. 6, засновано на извршната исправа ОДУ бр.106/22 од 25.05.2022 на Нотар Кристина Костовска, против должникот </w:t>
      </w:r>
      <w:r w:rsidRPr="005E2821">
        <w:rPr>
          <w:rFonts w:ascii="Arial" w:hAnsi="Arial" w:cs="Arial"/>
          <w:b/>
          <w:bCs/>
          <w:sz w:val="18"/>
          <w:szCs w:val="18"/>
          <w:lang w:val="mk-MK"/>
        </w:rPr>
        <w:t xml:space="preserve">Друштво за производство, промет и услуги БЕБИДА ДООЕЛ Скопје </w:t>
      </w:r>
      <w:r w:rsidRPr="005E2821">
        <w:rPr>
          <w:rFonts w:ascii="Arial" w:hAnsi="Arial" w:cs="Arial"/>
          <w:sz w:val="18"/>
          <w:szCs w:val="18"/>
          <w:lang w:val="mk-MK"/>
        </w:rPr>
        <w:t xml:space="preserve">од Скопје со ЕМБС 7363095 ЕДБ 4058019533266 и седиште на ул.НАУМ НАУМОВСКИ - БОРЧЕ 88б и должникот </w:t>
      </w:r>
      <w:r w:rsidRPr="005E2821">
        <w:rPr>
          <w:rFonts w:ascii="Arial" w:hAnsi="Arial" w:cs="Arial"/>
          <w:sz w:val="18"/>
          <w:szCs w:val="18"/>
        </w:rPr>
        <w:t xml:space="preserve">- </w:t>
      </w:r>
      <w:r w:rsidRPr="005E2821">
        <w:rPr>
          <w:rFonts w:ascii="Arial" w:hAnsi="Arial" w:cs="Arial"/>
          <w:sz w:val="18"/>
          <w:szCs w:val="18"/>
          <w:lang w:val="mk-MK"/>
        </w:rPr>
        <w:t xml:space="preserve">заложен должник </w:t>
      </w:r>
      <w:r w:rsidRPr="005E2821">
        <w:rPr>
          <w:rFonts w:ascii="Arial" w:hAnsi="Arial" w:cs="Arial"/>
          <w:b/>
          <w:sz w:val="18"/>
          <w:szCs w:val="18"/>
          <w:lang w:val="mk-MK"/>
        </w:rPr>
        <w:t xml:space="preserve">Друштво за производство,трговија и застапување на странски фирми ТЕХНОКЛИМА ДООЕЛ експорт-импорт Скопје </w:t>
      </w:r>
      <w:r w:rsidRPr="005E2821">
        <w:rPr>
          <w:rFonts w:ascii="Arial" w:hAnsi="Arial" w:cs="Arial"/>
          <w:sz w:val="18"/>
          <w:szCs w:val="18"/>
          <w:lang w:val="mk-MK"/>
        </w:rPr>
        <w:t>од Скопје со ЕМБС 5387612 ЕДБ 4030000378578 и седиште на бул.ПАРТИЗАНСКИ ОДРЕДИ бр.143, за спроведување на извршување во вредност 2.117.122,00 ден</w:t>
      </w:r>
      <w:r w:rsidRPr="005E2821">
        <w:rPr>
          <w:rFonts w:ascii="Arial" w:hAnsi="Arial" w:cs="Arial"/>
          <w:sz w:val="18"/>
          <w:szCs w:val="18"/>
          <w:lang w:val="en-US"/>
        </w:rPr>
        <w:t>.</w:t>
      </w:r>
      <w:r w:rsidRPr="005E2821">
        <w:rPr>
          <w:rFonts w:ascii="Arial" w:hAnsi="Arial" w:cs="Arial"/>
          <w:sz w:val="18"/>
          <w:szCs w:val="18"/>
          <w:lang w:val="mk-MK"/>
        </w:rPr>
        <w:t xml:space="preserve">, на ден </w:t>
      </w:r>
      <w:r w:rsidR="00C75064">
        <w:rPr>
          <w:rFonts w:ascii="Arial" w:hAnsi="Arial" w:cs="Arial"/>
          <w:sz w:val="18"/>
          <w:szCs w:val="18"/>
          <w:lang w:val="mk-MK"/>
        </w:rPr>
        <w:t>28.10</w:t>
      </w:r>
      <w:r w:rsidRPr="005E2821">
        <w:rPr>
          <w:rFonts w:ascii="Arial" w:hAnsi="Arial" w:cs="Arial"/>
          <w:sz w:val="18"/>
          <w:szCs w:val="18"/>
          <w:lang w:val="en-US"/>
        </w:rPr>
        <w:t>.2025</w:t>
      </w:r>
      <w:r w:rsidRPr="005E2821">
        <w:rPr>
          <w:rFonts w:ascii="Arial" w:hAnsi="Arial" w:cs="Arial"/>
          <w:sz w:val="18"/>
          <w:szCs w:val="18"/>
          <w:lang w:val="mk-MK"/>
        </w:rPr>
        <w:t xml:space="preserve"> година го донесува следниот:</w:t>
      </w:r>
    </w:p>
    <w:p w14:paraId="2B17F575" w14:textId="77777777" w:rsidR="005E2821" w:rsidRPr="005E2821" w:rsidRDefault="005E2821" w:rsidP="005E2821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5E2821">
        <w:rPr>
          <w:rFonts w:ascii="Arial" w:hAnsi="Arial" w:cs="Arial"/>
          <w:b/>
          <w:sz w:val="18"/>
          <w:szCs w:val="18"/>
          <w:lang w:val="mk-MK"/>
        </w:rPr>
        <w:t>З А К Л У Ч О К</w:t>
      </w:r>
    </w:p>
    <w:p w14:paraId="513046A5" w14:textId="77777777" w:rsidR="005E2821" w:rsidRPr="005E2821" w:rsidRDefault="005E2821" w:rsidP="005E2821">
      <w:pPr>
        <w:jc w:val="center"/>
        <w:rPr>
          <w:rFonts w:ascii="Arial" w:hAnsi="Arial" w:cs="Arial"/>
          <w:b/>
          <w:sz w:val="18"/>
          <w:szCs w:val="18"/>
          <w:lang w:val="mk-MK"/>
        </w:rPr>
      </w:pPr>
      <w:r w:rsidRPr="005E2821">
        <w:rPr>
          <w:rFonts w:ascii="Arial" w:hAnsi="Arial" w:cs="Arial"/>
          <w:b/>
          <w:sz w:val="18"/>
          <w:szCs w:val="18"/>
          <w:lang w:val="mk-MK"/>
        </w:rPr>
        <w:t>ЗА УСНА ЈАВНА ПРОДАЖБА</w:t>
      </w:r>
    </w:p>
    <w:p w14:paraId="297A18D8" w14:textId="5EA5D7E6" w:rsidR="005E2821" w:rsidRPr="005E2821" w:rsidRDefault="005E2821" w:rsidP="005E2821">
      <w:pPr>
        <w:jc w:val="center"/>
        <w:rPr>
          <w:rFonts w:ascii="Arial" w:hAnsi="Arial" w:cs="Arial"/>
          <w:b/>
          <w:sz w:val="18"/>
          <w:szCs w:val="18"/>
          <w:lang w:val="en-US"/>
        </w:rPr>
      </w:pPr>
      <w:r w:rsidRPr="005E2821">
        <w:rPr>
          <w:rFonts w:ascii="Arial" w:hAnsi="Arial" w:cs="Arial"/>
          <w:b/>
          <w:sz w:val="18"/>
          <w:szCs w:val="18"/>
          <w:lang w:val="mk-MK"/>
        </w:rPr>
        <w:t xml:space="preserve">(врз основа на членовите 179 став (1), 181 став (1) и 182 став (1) од </w:t>
      </w:r>
      <w:r w:rsidRPr="005E2821">
        <w:rPr>
          <w:rFonts w:ascii="Arial" w:hAnsi="Arial" w:cs="Arial"/>
          <w:b/>
          <w:bCs/>
          <w:sz w:val="18"/>
          <w:szCs w:val="18"/>
          <w:lang w:val="mk-MK"/>
        </w:rPr>
        <w:t>Законот за извршување</w:t>
      </w:r>
      <w:r w:rsidRPr="005E2821">
        <w:rPr>
          <w:rFonts w:ascii="Arial" w:hAnsi="Arial" w:cs="Arial"/>
          <w:b/>
          <w:sz w:val="18"/>
          <w:szCs w:val="18"/>
          <w:lang w:val="mk-MK"/>
        </w:rPr>
        <w:t>)</w:t>
      </w:r>
    </w:p>
    <w:p w14:paraId="4D2B9B37" w14:textId="37C1905B" w:rsidR="005E2821" w:rsidRPr="005E2821" w:rsidRDefault="005E2821" w:rsidP="005E2821">
      <w:pPr>
        <w:jc w:val="both"/>
        <w:rPr>
          <w:rFonts w:ascii="Arial" w:hAnsi="Arial" w:cs="Arial"/>
          <w:sz w:val="18"/>
          <w:szCs w:val="18"/>
        </w:rPr>
      </w:pPr>
      <w:r w:rsidRPr="005E2821">
        <w:rPr>
          <w:rFonts w:ascii="Arial" w:hAnsi="Arial" w:cs="Arial"/>
          <w:sz w:val="18"/>
          <w:szCs w:val="18"/>
          <w:lang w:val="mk-MK"/>
        </w:rPr>
        <w:t>СЕ ОПРЕДЕЛУВА</w:t>
      </w:r>
      <w:r w:rsidR="00C75064">
        <w:rPr>
          <w:rFonts w:ascii="Arial" w:hAnsi="Arial" w:cs="Arial"/>
          <w:sz w:val="18"/>
          <w:szCs w:val="18"/>
          <w:lang w:val="mk-MK"/>
        </w:rPr>
        <w:t xml:space="preserve"> ВТОРА</w:t>
      </w:r>
      <w:r w:rsidRPr="005E2821">
        <w:rPr>
          <w:rFonts w:ascii="Arial" w:hAnsi="Arial" w:cs="Arial"/>
          <w:sz w:val="18"/>
          <w:szCs w:val="18"/>
          <w:lang w:val="mk-MK"/>
        </w:rPr>
        <w:t xml:space="preserve"> продажба со усно јавно наддавање на </w:t>
      </w:r>
      <w:r w:rsidRPr="005E2821">
        <w:rPr>
          <w:rFonts w:ascii="Arial" w:hAnsi="Arial" w:cs="Arial"/>
          <w:bCs/>
          <w:sz w:val="18"/>
          <w:szCs w:val="18"/>
          <w:lang w:val="mk-MK"/>
        </w:rPr>
        <w:t xml:space="preserve">недвижноста на </w:t>
      </w:r>
      <w:r w:rsidRPr="005E2821">
        <w:rPr>
          <w:rFonts w:ascii="Arial" w:hAnsi="Arial" w:cs="Arial"/>
          <w:sz w:val="18"/>
          <w:szCs w:val="18"/>
          <w:lang w:val="mk-MK"/>
        </w:rPr>
        <w:t xml:space="preserve">должникот </w:t>
      </w:r>
      <w:r w:rsidRPr="005E2821">
        <w:rPr>
          <w:rFonts w:ascii="Arial" w:hAnsi="Arial" w:cs="Arial"/>
          <w:sz w:val="18"/>
          <w:szCs w:val="18"/>
        </w:rPr>
        <w:t xml:space="preserve">- </w:t>
      </w:r>
      <w:r w:rsidRPr="005E2821">
        <w:rPr>
          <w:rFonts w:ascii="Arial" w:hAnsi="Arial" w:cs="Arial"/>
          <w:sz w:val="18"/>
          <w:szCs w:val="18"/>
          <w:lang w:val="mk-MK"/>
        </w:rPr>
        <w:t xml:space="preserve">заложен должник </w:t>
      </w:r>
      <w:r w:rsidRPr="005E2821">
        <w:rPr>
          <w:rFonts w:ascii="Arial" w:hAnsi="Arial" w:cs="Arial"/>
          <w:b/>
          <w:sz w:val="18"/>
          <w:szCs w:val="18"/>
          <w:lang w:val="mk-MK"/>
        </w:rPr>
        <w:t xml:space="preserve">Друштво за производство,трговија и застапување на странски фирми ТЕХНОКЛИМА ДООЕЛ експорт-импорт Скопје </w:t>
      </w:r>
      <w:r w:rsidRPr="005E2821">
        <w:rPr>
          <w:rFonts w:ascii="Arial" w:hAnsi="Arial" w:cs="Arial"/>
          <w:sz w:val="18"/>
          <w:szCs w:val="18"/>
          <w:lang w:val="mk-MK"/>
        </w:rPr>
        <w:t xml:space="preserve">од Скопје со ЕМБС 5387612 ЕДБ 4030000378578 и  седиште на бул.ПАРТИЗАНСКИ ОДРЕДИ бр.143, </w:t>
      </w:r>
      <w:r w:rsidRPr="005E2821">
        <w:rPr>
          <w:rFonts w:ascii="Arial" w:hAnsi="Arial" w:cs="Arial"/>
          <w:bCs/>
          <w:sz w:val="18"/>
          <w:szCs w:val="18"/>
          <w:lang w:val="mk-MK"/>
        </w:rPr>
        <w:t>означена како</w:t>
      </w:r>
      <w:r w:rsidRPr="005E2821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r w:rsidRPr="005E2821">
        <w:rPr>
          <w:rFonts w:ascii="Arial" w:hAnsi="Arial" w:cs="Arial"/>
          <w:bCs/>
          <w:sz w:val="18"/>
          <w:szCs w:val="18"/>
          <w:lang w:val="mk-MK"/>
        </w:rPr>
        <w:t>недвижност која се наоѓа во Скопје, за КО КИСЕЛА ВОДА 1, запишана во имотен лист бр. 52977 при АКН на РСМ – центар за катастар на недвижности Скопје, со сите легални и нелегални припадоци и прирастоци, доградби и надградби и адаптации изградени со или без правен основ кои претставуваат неделива целина со недвижниот имот предмет на залог, со примена на начелото на акцесорност и екстензивност, со следните ознаки</w:t>
      </w:r>
      <w:r w:rsidRPr="005E2821">
        <w:rPr>
          <w:rFonts w:ascii="Arial" w:hAnsi="Arial" w:cs="Arial"/>
          <w:sz w:val="18"/>
          <w:szCs w:val="18"/>
          <w:lang w:val="mk-MK"/>
        </w:rPr>
        <w:t>:</w:t>
      </w:r>
    </w:p>
    <w:p w14:paraId="1CEE744F" w14:textId="77777777" w:rsidR="005E2821" w:rsidRPr="005E2821" w:rsidRDefault="005E2821" w:rsidP="005E2821">
      <w:pPr>
        <w:numPr>
          <w:ilvl w:val="0"/>
          <w:numId w:val="8"/>
        </w:numPr>
        <w:jc w:val="both"/>
        <w:rPr>
          <w:rFonts w:ascii="Arial" w:hAnsi="Arial" w:cs="Arial"/>
          <w:b/>
          <w:bCs/>
          <w:sz w:val="18"/>
          <w:szCs w:val="18"/>
          <w:lang w:val="en-US"/>
        </w:rPr>
      </w:pPr>
      <w:r w:rsidRPr="005E2821">
        <w:rPr>
          <w:rFonts w:ascii="Arial" w:hAnsi="Arial" w:cs="Arial"/>
          <w:b/>
          <w:bCs/>
          <w:sz w:val="18"/>
          <w:szCs w:val="18"/>
          <w:lang w:val="mk-MK"/>
        </w:rPr>
        <w:t>Лист В – Податоци за згради, посебни делови од згради и други објекти и за правото на сопственост, број на катастарска парцела основен 107, дел 1, адреса (улица и куќен број на зграда) БИХАЧКА БР.3, број на зграда/друг објект 1, намена на згр. преземена при конверзија на податоците од стариот ел.систем Б4, влез/кат/број на посебен/заеднички дел од зграда- влез 003, кат СУ, број ДП7, намена на посебен/заеднички дел од зграда ДП со внатрешна површина од 24 м2</w:t>
      </w:r>
      <w:r w:rsidRPr="005E2821">
        <w:rPr>
          <w:rFonts w:ascii="Arial" w:hAnsi="Arial" w:cs="Arial"/>
          <w:b/>
          <w:bCs/>
          <w:sz w:val="18"/>
          <w:szCs w:val="18"/>
          <w:lang w:val="en-US"/>
        </w:rPr>
        <w:t>,</w:t>
      </w:r>
    </w:p>
    <w:p w14:paraId="691CC613" w14:textId="2D680C27" w:rsidR="005E2821" w:rsidRPr="00C75064" w:rsidRDefault="005E2821" w:rsidP="005E2821">
      <w:pPr>
        <w:jc w:val="both"/>
        <w:rPr>
          <w:rFonts w:ascii="Arial" w:hAnsi="Arial" w:cs="Arial"/>
          <w:b/>
          <w:sz w:val="18"/>
          <w:szCs w:val="18"/>
          <w:lang w:val="en-US"/>
        </w:rPr>
      </w:pPr>
      <w:r w:rsidRPr="005E2821">
        <w:rPr>
          <w:rFonts w:ascii="Arial" w:hAnsi="Arial" w:cs="Arial"/>
          <w:sz w:val="18"/>
          <w:szCs w:val="18"/>
          <w:lang w:val="mk-MK"/>
        </w:rPr>
        <w:t xml:space="preserve">сопственост на должникот </w:t>
      </w:r>
      <w:r w:rsidRPr="005E2821">
        <w:rPr>
          <w:rFonts w:ascii="Arial" w:hAnsi="Arial" w:cs="Arial"/>
          <w:sz w:val="18"/>
          <w:szCs w:val="18"/>
        </w:rPr>
        <w:t xml:space="preserve">- </w:t>
      </w:r>
      <w:r w:rsidRPr="005E2821">
        <w:rPr>
          <w:rFonts w:ascii="Arial" w:hAnsi="Arial" w:cs="Arial"/>
          <w:sz w:val="18"/>
          <w:szCs w:val="18"/>
          <w:lang w:val="mk-MK"/>
        </w:rPr>
        <w:t xml:space="preserve">заложен должник Друштво за производство,трговија и застапување на странски фирми </w:t>
      </w:r>
      <w:r w:rsidRPr="00C75064">
        <w:rPr>
          <w:rFonts w:ascii="Arial" w:hAnsi="Arial" w:cs="Arial"/>
          <w:sz w:val="18"/>
          <w:szCs w:val="18"/>
          <w:lang w:val="mk-MK"/>
        </w:rPr>
        <w:t>ТЕХНОКЛИМА ДООЕЛ експорт-импорт Скопје</w:t>
      </w:r>
      <w:r w:rsidRPr="00C75064">
        <w:rPr>
          <w:rFonts w:ascii="Arial" w:hAnsi="Arial" w:cs="Arial"/>
          <w:b/>
          <w:sz w:val="18"/>
          <w:szCs w:val="18"/>
          <w:lang w:val="en-US"/>
        </w:rPr>
        <w:t>.</w:t>
      </w:r>
    </w:p>
    <w:p w14:paraId="252A0135" w14:textId="77777777" w:rsidR="00C75064" w:rsidRPr="00C75064" w:rsidRDefault="00C75064" w:rsidP="00C75064">
      <w:pPr>
        <w:jc w:val="both"/>
        <w:rPr>
          <w:rFonts w:ascii="Arial" w:hAnsi="Arial" w:cs="Arial"/>
          <w:sz w:val="18"/>
          <w:szCs w:val="18"/>
          <w:lang w:val="en-US"/>
        </w:rPr>
      </w:pPr>
      <w:r w:rsidRPr="00C75064">
        <w:rPr>
          <w:rFonts w:ascii="Arial" w:hAnsi="Arial" w:cs="Arial"/>
          <w:sz w:val="18"/>
          <w:szCs w:val="18"/>
          <w:lang w:val="mk-MK"/>
        </w:rPr>
        <w:t xml:space="preserve">Продажбата ќе се одржи на ден </w:t>
      </w:r>
      <w:r w:rsidRPr="00C75064">
        <w:rPr>
          <w:rFonts w:ascii="Arial" w:hAnsi="Arial" w:cs="Arial"/>
          <w:b/>
          <w:bCs/>
          <w:sz w:val="18"/>
          <w:szCs w:val="18"/>
          <w:lang w:val="mk-MK"/>
        </w:rPr>
        <w:t>14.11</w:t>
      </w:r>
      <w:r w:rsidRPr="00C75064">
        <w:rPr>
          <w:rFonts w:ascii="Arial" w:hAnsi="Arial" w:cs="Arial"/>
          <w:b/>
          <w:bCs/>
          <w:sz w:val="18"/>
          <w:szCs w:val="18"/>
          <w:lang w:val="en-US"/>
        </w:rPr>
        <w:t>.2025</w:t>
      </w:r>
      <w:r w:rsidRPr="00C75064">
        <w:rPr>
          <w:rFonts w:ascii="Arial" w:hAnsi="Arial" w:cs="Arial"/>
          <w:sz w:val="18"/>
          <w:szCs w:val="18"/>
          <w:lang w:val="en-US"/>
        </w:rPr>
        <w:t xml:space="preserve"> </w:t>
      </w:r>
      <w:r w:rsidRPr="00C75064">
        <w:rPr>
          <w:rFonts w:ascii="Arial" w:hAnsi="Arial" w:cs="Arial"/>
          <w:sz w:val="18"/>
          <w:szCs w:val="18"/>
          <w:lang w:val="mk-MK"/>
        </w:rPr>
        <w:t xml:space="preserve">година во </w:t>
      </w:r>
      <w:r w:rsidRPr="00C75064">
        <w:rPr>
          <w:rFonts w:ascii="Arial" w:hAnsi="Arial" w:cs="Arial"/>
          <w:b/>
          <w:bCs/>
          <w:sz w:val="18"/>
          <w:szCs w:val="18"/>
          <w:lang w:val="en-US"/>
        </w:rPr>
        <w:t>1</w:t>
      </w:r>
      <w:r w:rsidRPr="00C75064">
        <w:rPr>
          <w:rFonts w:ascii="Arial" w:hAnsi="Arial" w:cs="Arial"/>
          <w:b/>
          <w:bCs/>
          <w:sz w:val="18"/>
          <w:szCs w:val="18"/>
          <w:lang w:val="mk-MK"/>
        </w:rPr>
        <w:t>1</w:t>
      </w:r>
      <w:r w:rsidRPr="00C75064">
        <w:rPr>
          <w:rFonts w:ascii="Arial" w:hAnsi="Arial" w:cs="Arial"/>
          <w:b/>
          <w:bCs/>
          <w:sz w:val="18"/>
          <w:szCs w:val="18"/>
          <w:lang w:val="en-US"/>
        </w:rPr>
        <w:t>:00</w:t>
      </w:r>
      <w:r w:rsidRPr="00C75064">
        <w:rPr>
          <w:rFonts w:ascii="Arial" w:hAnsi="Arial" w:cs="Arial"/>
          <w:sz w:val="18"/>
          <w:szCs w:val="18"/>
          <w:lang w:val="en-US"/>
        </w:rPr>
        <w:t xml:space="preserve"> </w:t>
      </w:r>
      <w:r w:rsidRPr="00C75064">
        <w:rPr>
          <w:rFonts w:ascii="Arial" w:hAnsi="Arial" w:cs="Arial"/>
          <w:sz w:val="18"/>
          <w:szCs w:val="18"/>
          <w:lang w:val="mk-MK"/>
        </w:rPr>
        <w:t xml:space="preserve">часот  во просториите на </w:t>
      </w:r>
      <w:r w:rsidRPr="00C75064">
        <w:rPr>
          <w:rFonts w:ascii="Arial" w:hAnsi="Arial" w:cs="Arial"/>
          <w:b/>
          <w:sz w:val="18"/>
          <w:szCs w:val="18"/>
          <w:lang w:val="mk-MK"/>
        </w:rPr>
        <w:t>Извршителот Кети Арсова од Скопје, на бул. Илинден бр. 48-2/4 Скопје</w:t>
      </w:r>
      <w:r w:rsidRPr="00C75064">
        <w:rPr>
          <w:rFonts w:ascii="Arial" w:hAnsi="Arial" w:cs="Arial"/>
          <w:b/>
          <w:sz w:val="18"/>
          <w:szCs w:val="18"/>
          <w:lang w:val="en-US"/>
        </w:rPr>
        <w:t>.</w:t>
      </w:r>
    </w:p>
    <w:p w14:paraId="46AC4391" w14:textId="5BA3BAF9" w:rsidR="005E2821" w:rsidRPr="00C75064" w:rsidRDefault="00C75064" w:rsidP="00C75064">
      <w:pPr>
        <w:jc w:val="both"/>
        <w:rPr>
          <w:rFonts w:ascii="Arial" w:hAnsi="Arial" w:cs="Arial"/>
          <w:sz w:val="18"/>
          <w:szCs w:val="18"/>
          <w:lang w:val="mk-MK"/>
        </w:rPr>
      </w:pPr>
      <w:r w:rsidRPr="00C75064">
        <w:rPr>
          <w:rFonts w:ascii="Arial" w:hAnsi="Arial" w:cs="Arial"/>
          <w:sz w:val="18"/>
          <w:szCs w:val="18"/>
          <w:lang w:val="mk-MK"/>
        </w:rPr>
        <w:t>Почетната вредност на недвижноста намалена врз основа</w:t>
      </w:r>
      <w:r w:rsidRPr="00C75064">
        <w:rPr>
          <w:rFonts w:ascii="Arial" w:hAnsi="Arial" w:cs="Arial"/>
          <w:sz w:val="18"/>
          <w:szCs w:val="18"/>
          <w:lang w:val="en-US"/>
        </w:rPr>
        <w:t xml:space="preserve"> </w:t>
      </w:r>
      <w:r w:rsidRPr="00C75064">
        <w:rPr>
          <w:rFonts w:ascii="Arial" w:hAnsi="Arial" w:cs="Arial"/>
          <w:sz w:val="18"/>
          <w:szCs w:val="18"/>
          <w:lang w:val="mk-MK"/>
        </w:rPr>
        <w:t xml:space="preserve">на Поднесок на доверителот од </w:t>
      </w:r>
      <w:r w:rsidRPr="00C75064">
        <w:rPr>
          <w:rFonts w:ascii="Arial" w:hAnsi="Arial" w:cs="Arial"/>
          <w:sz w:val="18"/>
          <w:szCs w:val="18"/>
          <w:lang w:val="en-US"/>
        </w:rPr>
        <w:t>28.10.2025</w:t>
      </w:r>
      <w:r w:rsidRPr="00C75064">
        <w:rPr>
          <w:rFonts w:ascii="Arial" w:hAnsi="Arial" w:cs="Arial"/>
          <w:sz w:val="18"/>
          <w:szCs w:val="18"/>
          <w:lang w:val="mk-MK"/>
        </w:rPr>
        <w:t xml:space="preserve"> година, а согласно член 185 став 2 од ЗИ</w:t>
      </w:r>
      <w:r w:rsidRPr="00C75064">
        <w:rPr>
          <w:rFonts w:ascii="Arial" w:hAnsi="Arial" w:cs="Arial"/>
          <w:sz w:val="18"/>
          <w:szCs w:val="18"/>
          <w:lang w:val="en-US"/>
        </w:rPr>
        <w:t xml:space="preserve">, </w:t>
      </w:r>
      <w:r w:rsidRPr="00C75064">
        <w:rPr>
          <w:rFonts w:ascii="Arial" w:hAnsi="Arial" w:cs="Arial"/>
          <w:b/>
          <w:bCs/>
          <w:sz w:val="18"/>
          <w:szCs w:val="18"/>
          <w:lang w:val="mk-MK"/>
        </w:rPr>
        <w:t>СЕ УТВРДУВА</w:t>
      </w:r>
      <w:r w:rsidRPr="00C75064">
        <w:rPr>
          <w:rFonts w:ascii="Arial" w:hAnsi="Arial" w:cs="Arial"/>
          <w:sz w:val="18"/>
          <w:szCs w:val="18"/>
          <w:lang w:val="mk-MK"/>
        </w:rPr>
        <w:t xml:space="preserve"> на износ од </w:t>
      </w:r>
      <w:r w:rsidRPr="00C75064">
        <w:rPr>
          <w:rFonts w:ascii="Arial" w:hAnsi="Arial" w:cs="Arial"/>
          <w:b/>
          <w:bCs/>
          <w:sz w:val="18"/>
          <w:szCs w:val="18"/>
          <w:lang w:val="mk-MK"/>
        </w:rPr>
        <w:t>19.571,00 ЕВРА</w:t>
      </w:r>
      <w:r w:rsidRPr="00C75064">
        <w:rPr>
          <w:rFonts w:ascii="Arial" w:hAnsi="Arial" w:cs="Arial"/>
          <w:sz w:val="18"/>
          <w:szCs w:val="18"/>
          <w:lang w:val="mk-MK"/>
        </w:rPr>
        <w:t>, под која недвижноста не може да се продаде на второто јавно наддавање</w:t>
      </w:r>
      <w:r w:rsidR="005E2821" w:rsidRPr="00C75064">
        <w:rPr>
          <w:rFonts w:ascii="Arial" w:hAnsi="Arial" w:cs="Arial"/>
          <w:sz w:val="18"/>
          <w:szCs w:val="18"/>
          <w:lang w:val="mk-MK"/>
        </w:rPr>
        <w:t>.</w:t>
      </w:r>
    </w:p>
    <w:p w14:paraId="59A8E0E0" w14:textId="77777777" w:rsidR="005E2821" w:rsidRPr="005E2821" w:rsidRDefault="005E2821" w:rsidP="005E2821">
      <w:pPr>
        <w:jc w:val="both"/>
        <w:rPr>
          <w:rFonts w:ascii="Arial" w:hAnsi="Arial" w:cs="Arial"/>
          <w:sz w:val="18"/>
          <w:szCs w:val="18"/>
          <w:lang w:val="mk-MK"/>
        </w:rPr>
      </w:pPr>
      <w:r w:rsidRPr="005E2821">
        <w:rPr>
          <w:rFonts w:ascii="Arial" w:hAnsi="Arial" w:cs="Arial"/>
          <w:sz w:val="18"/>
          <w:szCs w:val="18"/>
          <w:lang w:val="mk-MK"/>
        </w:rPr>
        <w:t xml:space="preserve">Недвижноста е оптоварена со следните товари и службености </w:t>
      </w:r>
    </w:p>
    <w:p w14:paraId="3EC7CAFD" w14:textId="77777777" w:rsidR="005E2821" w:rsidRPr="005E2821" w:rsidRDefault="005E2821" w:rsidP="005E2821">
      <w:pPr>
        <w:jc w:val="both"/>
        <w:rPr>
          <w:rFonts w:ascii="Arial" w:hAnsi="Arial" w:cs="Arial"/>
          <w:sz w:val="18"/>
          <w:szCs w:val="18"/>
          <w:lang w:val="en-US"/>
        </w:rPr>
      </w:pPr>
      <w:r w:rsidRPr="005E2821">
        <w:rPr>
          <w:rFonts w:ascii="Arial" w:hAnsi="Arial" w:cs="Arial"/>
          <w:sz w:val="18"/>
          <w:szCs w:val="18"/>
          <w:lang w:val="ru-RU"/>
        </w:rPr>
        <w:t>-</w:t>
      </w:r>
      <w:r w:rsidRPr="005E2821">
        <w:rPr>
          <w:rFonts w:ascii="Arial" w:hAnsi="Arial" w:cs="Arial"/>
          <w:sz w:val="18"/>
          <w:szCs w:val="18"/>
          <w:lang w:val="mk-MK"/>
        </w:rPr>
        <w:t>Засновано Право на залог Хипотека врз основа на Нотарски Акт ОДУ бр. 106/22 од 25.05.2022 година на Нотар Кристина Костовска во корист на Универзална Инвестициона Банка АД Скопје</w:t>
      </w:r>
      <w:r w:rsidRPr="005E2821">
        <w:rPr>
          <w:rFonts w:ascii="Arial" w:hAnsi="Arial" w:cs="Arial"/>
          <w:sz w:val="18"/>
          <w:szCs w:val="18"/>
          <w:lang w:val="ru-RU"/>
        </w:rPr>
        <w:t>,</w:t>
      </w:r>
    </w:p>
    <w:p w14:paraId="11C32F0B" w14:textId="77777777" w:rsidR="005E2821" w:rsidRPr="005E2821" w:rsidRDefault="005E2821" w:rsidP="005E2821">
      <w:pPr>
        <w:jc w:val="both"/>
        <w:rPr>
          <w:rFonts w:ascii="Arial" w:hAnsi="Arial" w:cs="Arial"/>
          <w:sz w:val="18"/>
          <w:szCs w:val="18"/>
          <w:lang w:val="mk-MK"/>
        </w:rPr>
      </w:pPr>
      <w:r w:rsidRPr="005E2821">
        <w:rPr>
          <w:rFonts w:ascii="Arial" w:hAnsi="Arial" w:cs="Arial"/>
          <w:sz w:val="18"/>
          <w:szCs w:val="18"/>
          <w:lang w:val="en-US"/>
        </w:rPr>
        <w:t>-</w:t>
      </w:r>
      <w:r w:rsidRPr="005E2821">
        <w:rPr>
          <w:rFonts w:ascii="Arial" w:hAnsi="Arial" w:cs="Arial"/>
          <w:sz w:val="18"/>
          <w:szCs w:val="18"/>
          <w:lang w:val="ru-RU"/>
        </w:rPr>
        <w:t>Налог за извршување врз недвижност за И.бр.</w:t>
      </w:r>
      <w:r w:rsidRPr="005E2821">
        <w:rPr>
          <w:rFonts w:ascii="Arial" w:hAnsi="Arial" w:cs="Arial"/>
          <w:sz w:val="18"/>
          <w:szCs w:val="18"/>
          <w:lang w:val="mk-MK"/>
        </w:rPr>
        <w:t>403/2025</w:t>
      </w:r>
      <w:r w:rsidRPr="005E2821">
        <w:rPr>
          <w:rFonts w:ascii="Arial" w:hAnsi="Arial" w:cs="Arial"/>
          <w:sz w:val="18"/>
          <w:szCs w:val="18"/>
          <w:lang w:val="ru-RU"/>
        </w:rPr>
        <w:t xml:space="preserve"> од </w:t>
      </w:r>
      <w:r w:rsidRPr="005E2821">
        <w:rPr>
          <w:rFonts w:ascii="Arial" w:hAnsi="Arial" w:cs="Arial"/>
          <w:sz w:val="18"/>
          <w:szCs w:val="18"/>
          <w:lang w:val="mk-MK"/>
        </w:rPr>
        <w:t>23.07.2025</w:t>
      </w:r>
      <w:r w:rsidRPr="005E2821">
        <w:rPr>
          <w:rFonts w:ascii="Arial" w:hAnsi="Arial" w:cs="Arial"/>
          <w:sz w:val="18"/>
          <w:szCs w:val="18"/>
          <w:lang w:val="ru-RU"/>
        </w:rPr>
        <w:t xml:space="preserve"> година на Извршител Кети Арсова од Скопје</w:t>
      </w:r>
      <w:r w:rsidRPr="005E2821">
        <w:rPr>
          <w:rFonts w:ascii="Arial" w:hAnsi="Arial" w:cs="Arial"/>
          <w:sz w:val="18"/>
          <w:szCs w:val="18"/>
          <w:lang w:val="en-US"/>
        </w:rPr>
        <w:t>,</w:t>
      </w:r>
    </w:p>
    <w:p w14:paraId="07F07864" w14:textId="77777777" w:rsidR="005E2821" w:rsidRPr="005E2821" w:rsidRDefault="005E2821" w:rsidP="005E2821">
      <w:pPr>
        <w:jc w:val="both"/>
        <w:rPr>
          <w:rFonts w:ascii="Arial" w:hAnsi="Arial" w:cs="Arial"/>
          <w:sz w:val="18"/>
          <w:szCs w:val="18"/>
          <w:lang w:val="mk-MK"/>
        </w:rPr>
      </w:pPr>
      <w:r w:rsidRPr="005E2821">
        <w:rPr>
          <w:rFonts w:ascii="Arial" w:hAnsi="Arial" w:cs="Arial"/>
          <w:sz w:val="18"/>
          <w:szCs w:val="18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2F473B11" w14:textId="77777777" w:rsidR="005E2821" w:rsidRPr="005E2821" w:rsidRDefault="005E2821" w:rsidP="005E2821">
      <w:pPr>
        <w:jc w:val="both"/>
        <w:rPr>
          <w:rFonts w:ascii="Arial" w:hAnsi="Arial" w:cs="Arial"/>
          <w:sz w:val="18"/>
          <w:szCs w:val="18"/>
          <w:lang w:val="mk-MK"/>
        </w:rPr>
      </w:pPr>
      <w:r w:rsidRPr="005E2821">
        <w:rPr>
          <w:rFonts w:ascii="Arial" w:hAnsi="Arial" w:cs="Arial"/>
          <w:sz w:val="18"/>
          <w:szCs w:val="18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во денарска противвредност според среден курс на НБРСМ на денот на уплатата. </w:t>
      </w:r>
    </w:p>
    <w:p w14:paraId="5AB1D17E" w14:textId="5B40AECE" w:rsidR="005E2821" w:rsidRPr="005E2821" w:rsidRDefault="005E2821" w:rsidP="005E2821">
      <w:pPr>
        <w:jc w:val="both"/>
        <w:rPr>
          <w:rFonts w:ascii="Arial" w:hAnsi="Arial" w:cs="Arial"/>
          <w:sz w:val="18"/>
          <w:szCs w:val="18"/>
          <w:lang w:val="en-US"/>
        </w:rPr>
      </w:pPr>
      <w:r w:rsidRPr="005E2821">
        <w:rPr>
          <w:rFonts w:ascii="Arial" w:hAnsi="Arial" w:cs="Arial"/>
          <w:sz w:val="18"/>
          <w:szCs w:val="18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5E2821">
        <w:rPr>
          <w:rFonts w:ascii="Arial" w:hAnsi="Arial" w:cs="Arial"/>
          <w:sz w:val="18"/>
          <w:szCs w:val="18"/>
          <w:lang w:val="ru-RU"/>
        </w:rPr>
        <w:t xml:space="preserve"> </w:t>
      </w:r>
      <w:r w:rsidRPr="005E2821">
        <w:rPr>
          <w:rFonts w:ascii="Arial" w:hAnsi="Arial" w:cs="Arial"/>
          <w:sz w:val="18"/>
          <w:szCs w:val="18"/>
          <w:lang w:val="en-US"/>
        </w:rPr>
        <w:t xml:space="preserve">240040002306008 </w:t>
      </w:r>
      <w:r w:rsidRPr="005E2821">
        <w:rPr>
          <w:rFonts w:ascii="Arial" w:hAnsi="Arial" w:cs="Arial"/>
          <w:sz w:val="18"/>
          <w:szCs w:val="18"/>
          <w:lang w:val="mk-MK"/>
        </w:rPr>
        <w:t xml:space="preserve">која се води кај </w:t>
      </w:r>
      <w:proofErr w:type="spellStart"/>
      <w:r w:rsidRPr="005E2821">
        <w:rPr>
          <w:rFonts w:ascii="Arial" w:hAnsi="Arial" w:cs="Arial"/>
          <w:sz w:val="18"/>
          <w:szCs w:val="18"/>
          <w:lang w:val="en-US"/>
        </w:rPr>
        <w:t>Уни</w:t>
      </w:r>
      <w:proofErr w:type="spellEnd"/>
      <w:r w:rsidRPr="005E2821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5E2821">
        <w:rPr>
          <w:rFonts w:ascii="Arial" w:hAnsi="Arial" w:cs="Arial"/>
          <w:sz w:val="18"/>
          <w:szCs w:val="18"/>
          <w:lang w:val="en-US"/>
        </w:rPr>
        <w:t>Банка</w:t>
      </w:r>
      <w:proofErr w:type="spellEnd"/>
      <w:r w:rsidRPr="005E2821">
        <w:rPr>
          <w:rFonts w:ascii="Arial" w:hAnsi="Arial" w:cs="Arial"/>
          <w:sz w:val="18"/>
          <w:szCs w:val="18"/>
          <w:lang w:val="en-US"/>
        </w:rPr>
        <w:t xml:space="preserve"> АД </w:t>
      </w:r>
      <w:proofErr w:type="spellStart"/>
      <w:r w:rsidRPr="005E2821">
        <w:rPr>
          <w:rFonts w:ascii="Arial" w:hAnsi="Arial" w:cs="Arial"/>
          <w:sz w:val="18"/>
          <w:szCs w:val="18"/>
          <w:lang w:val="en-US"/>
        </w:rPr>
        <w:t>Скопје</w:t>
      </w:r>
      <w:proofErr w:type="spellEnd"/>
      <w:r w:rsidRPr="005E2821">
        <w:rPr>
          <w:rFonts w:ascii="Arial" w:hAnsi="Arial" w:cs="Arial"/>
          <w:sz w:val="18"/>
          <w:szCs w:val="18"/>
          <w:lang w:val="mk-MK"/>
        </w:rPr>
        <w:t xml:space="preserve"> и даночен број </w:t>
      </w:r>
      <w:r w:rsidRPr="005E2821">
        <w:rPr>
          <w:rFonts w:ascii="Arial" w:hAnsi="Arial" w:cs="Arial"/>
          <w:sz w:val="18"/>
          <w:szCs w:val="18"/>
          <w:lang w:val="en-US"/>
        </w:rPr>
        <w:t>МК5032011501041</w:t>
      </w:r>
      <w:r w:rsidRPr="005E2821">
        <w:rPr>
          <w:rFonts w:ascii="Arial" w:hAnsi="Arial" w:cs="Arial"/>
          <w:b/>
          <w:sz w:val="18"/>
          <w:szCs w:val="18"/>
          <w:lang w:val="mk-MK"/>
        </w:rPr>
        <w:t xml:space="preserve"> со цел на дознака гаранција за И. бр. 403/2025, најдоцна до </w:t>
      </w:r>
      <w:r w:rsidR="00C75064">
        <w:rPr>
          <w:rFonts w:ascii="Arial" w:hAnsi="Arial" w:cs="Arial"/>
          <w:b/>
          <w:sz w:val="18"/>
          <w:szCs w:val="18"/>
          <w:lang w:val="mk-MK"/>
        </w:rPr>
        <w:t>13.11</w:t>
      </w:r>
      <w:r w:rsidRPr="005E2821">
        <w:rPr>
          <w:rFonts w:ascii="Arial" w:hAnsi="Arial" w:cs="Arial"/>
          <w:b/>
          <w:sz w:val="18"/>
          <w:szCs w:val="18"/>
          <w:lang w:val="mk-MK"/>
        </w:rPr>
        <w:t>.2025 година</w:t>
      </w:r>
      <w:r w:rsidRPr="005E2821">
        <w:rPr>
          <w:rFonts w:ascii="Arial" w:hAnsi="Arial" w:cs="Arial"/>
          <w:sz w:val="18"/>
          <w:szCs w:val="18"/>
          <w:lang w:val="en-US"/>
        </w:rPr>
        <w:t>.</w:t>
      </w:r>
    </w:p>
    <w:p w14:paraId="72BEB233" w14:textId="77777777" w:rsidR="005E2821" w:rsidRPr="005E2821" w:rsidRDefault="005E2821" w:rsidP="005E2821">
      <w:pPr>
        <w:jc w:val="both"/>
        <w:rPr>
          <w:rFonts w:ascii="Arial" w:hAnsi="Arial" w:cs="Arial"/>
          <w:sz w:val="18"/>
          <w:szCs w:val="18"/>
          <w:lang w:val="mk-MK"/>
        </w:rPr>
      </w:pPr>
      <w:r w:rsidRPr="005E2821">
        <w:rPr>
          <w:rFonts w:ascii="Arial" w:hAnsi="Arial" w:cs="Arial"/>
          <w:sz w:val="18"/>
          <w:szCs w:val="18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18C75028" w14:textId="77777777" w:rsidR="005E2821" w:rsidRPr="005E2821" w:rsidRDefault="005E2821" w:rsidP="005E2821">
      <w:pPr>
        <w:jc w:val="both"/>
        <w:rPr>
          <w:rFonts w:ascii="Arial" w:hAnsi="Arial" w:cs="Arial"/>
          <w:sz w:val="18"/>
          <w:szCs w:val="18"/>
          <w:lang w:val="mk-MK"/>
        </w:rPr>
      </w:pPr>
      <w:r w:rsidRPr="005E2821">
        <w:rPr>
          <w:rFonts w:ascii="Arial" w:hAnsi="Arial" w:cs="Arial"/>
          <w:sz w:val="18"/>
          <w:szCs w:val="18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5E2821">
        <w:rPr>
          <w:rFonts w:ascii="Arial" w:hAnsi="Arial" w:cs="Arial"/>
          <w:sz w:val="18"/>
          <w:szCs w:val="18"/>
          <w:lang w:val="ru-RU"/>
        </w:rPr>
        <w:t xml:space="preserve">15 </w:t>
      </w:r>
      <w:r w:rsidRPr="005E2821">
        <w:rPr>
          <w:rFonts w:ascii="Arial" w:hAnsi="Arial" w:cs="Arial"/>
          <w:sz w:val="18"/>
          <w:szCs w:val="18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315ACB4D" w14:textId="77777777" w:rsidR="005E2821" w:rsidRPr="005E2821" w:rsidRDefault="005E2821" w:rsidP="005E2821">
      <w:pPr>
        <w:jc w:val="both"/>
        <w:rPr>
          <w:rFonts w:ascii="Arial" w:hAnsi="Arial" w:cs="Arial"/>
          <w:sz w:val="18"/>
          <w:szCs w:val="18"/>
          <w:lang w:val="mk-MK"/>
        </w:rPr>
      </w:pPr>
      <w:r w:rsidRPr="005E2821">
        <w:rPr>
          <w:rFonts w:ascii="Arial" w:hAnsi="Arial" w:cs="Arial"/>
          <w:sz w:val="18"/>
          <w:szCs w:val="18"/>
          <w:lang w:val="mk-MK"/>
        </w:rPr>
        <w:t xml:space="preserve">Овој заклучок ќе се објави во следните средства за јавно информирање </w:t>
      </w:r>
      <w:r w:rsidRPr="005E2821">
        <w:rPr>
          <w:rFonts w:ascii="Arial" w:hAnsi="Arial" w:cs="Arial"/>
          <w:sz w:val="18"/>
          <w:szCs w:val="18"/>
          <w:lang w:val="ru-RU"/>
        </w:rPr>
        <w:t>Нова Македонија и електронски на веб страницата на Комората</w:t>
      </w:r>
      <w:r w:rsidRPr="005E2821">
        <w:rPr>
          <w:rFonts w:ascii="Arial" w:hAnsi="Arial" w:cs="Arial"/>
          <w:sz w:val="18"/>
          <w:szCs w:val="18"/>
          <w:lang w:val="mk-MK"/>
        </w:rPr>
        <w:t>.</w:t>
      </w:r>
    </w:p>
    <w:p w14:paraId="0336085E" w14:textId="77777777" w:rsidR="005E2821" w:rsidRPr="005E2821" w:rsidRDefault="005E2821" w:rsidP="005E2821">
      <w:pPr>
        <w:jc w:val="both"/>
        <w:rPr>
          <w:rFonts w:ascii="Arial" w:hAnsi="Arial" w:cs="Arial"/>
          <w:sz w:val="18"/>
          <w:szCs w:val="18"/>
          <w:lang w:val="en-US"/>
        </w:rPr>
      </w:pPr>
      <w:r w:rsidRPr="005E2821">
        <w:rPr>
          <w:rFonts w:ascii="Arial" w:hAnsi="Arial" w:cs="Arial"/>
          <w:sz w:val="18"/>
          <w:szCs w:val="18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4D216EC9" w14:textId="3BBB9754" w:rsidR="005E2821" w:rsidRPr="005E2821" w:rsidRDefault="005E2821" w:rsidP="005E2821">
      <w:pPr>
        <w:jc w:val="both"/>
        <w:rPr>
          <w:rFonts w:ascii="Arial" w:hAnsi="Arial" w:cs="Arial"/>
          <w:sz w:val="18"/>
          <w:szCs w:val="18"/>
          <w:lang w:val="en-US"/>
        </w:rPr>
      </w:pPr>
      <w:r w:rsidRPr="005E2821">
        <w:rPr>
          <w:rFonts w:ascii="Arial" w:hAnsi="Arial" w:cs="Arial"/>
          <w:sz w:val="18"/>
          <w:szCs w:val="18"/>
          <w:lang w:val="mk-MK"/>
        </w:rPr>
        <w:t>Даночните обврски по основ на продажбата паѓаат на товар на купувачот</w:t>
      </w:r>
      <w:r w:rsidRPr="005E2821">
        <w:rPr>
          <w:rFonts w:ascii="Arial" w:hAnsi="Arial" w:cs="Arial"/>
          <w:sz w:val="18"/>
          <w:szCs w:val="18"/>
          <w:lang w:val="en-US"/>
        </w:rPr>
        <w:t>.</w:t>
      </w:r>
    </w:p>
    <w:p w14:paraId="16A3E918" w14:textId="77777777" w:rsidR="005E2821" w:rsidRPr="005E2821" w:rsidRDefault="005E2821" w:rsidP="005E2821">
      <w:pPr>
        <w:jc w:val="both"/>
        <w:rPr>
          <w:rFonts w:ascii="Arial" w:hAnsi="Arial" w:cs="Arial"/>
          <w:sz w:val="18"/>
          <w:szCs w:val="18"/>
          <w:lang w:val="mk-MK"/>
        </w:rPr>
      </w:pPr>
      <w:r w:rsidRPr="005E2821">
        <w:rPr>
          <w:rFonts w:ascii="Arial" w:hAnsi="Arial" w:cs="Arial"/>
          <w:sz w:val="18"/>
          <w:szCs w:val="18"/>
          <w:lang w:val="mk-MK"/>
        </w:rPr>
        <w:tab/>
      </w:r>
      <w:r w:rsidRPr="005E2821">
        <w:rPr>
          <w:rFonts w:ascii="Arial" w:hAnsi="Arial" w:cs="Arial"/>
          <w:sz w:val="18"/>
          <w:szCs w:val="18"/>
          <w:lang w:val="mk-MK"/>
        </w:rPr>
        <w:tab/>
      </w:r>
      <w:r w:rsidRPr="005E2821">
        <w:rPr>
          <w:rFonts w:ascii="Arial" w:hAnsi="Arial" w:cs="Arial"/>
          <w:sz w:val="18"/>
          <w:szCs w:val="18"/>
          <w:lang w:val="mk-MK"/>
        </w:rPr>
        <w:tab/>
      </w:r>
      <w:r w:rsidRPr="005E2821">
        <w:rPr>
          <w:rFonts w:ascii="Arial" w:hAnsi="Arial" w:cs="Arial"/>
          <w:sz w:val="18"/>
          <w:szCs w:val="18"/>
          <w:lang w:val="mk-MK"/>
        </w:rPr>
        <w:tab/>
      </w:r>
      <w:r w:rsidRPr="005E2821">
        <w:rPr>
          <w:rFonts w:ascii="Arial" w:hAnsi="Arial" w:cs="Arial"/>
          <w:sz w:val="18"/>
          <w:szCs w:val="18"/>
          <w:lang w:val="mk-MK"/>
        </w:rPr>
        <w:tab/>
      </w:r>
      <w:r w:rsidRPr="005E2821">
        <w:rPr>
          <w:rFonts w:ascii="Arial" w:hAnsi="Arial" w:cs="Arial"/>
          <w:sz w:val="18"/>
          <w:szCs w:val="18"/>
          <w:lang w:val="mk-MK"/>
        </w:rPr>
        <w:tab/>
      </w:r>
      <w:r w:rsidRPr="005E2821">
        <w:rPr>
          <w:rFonts w:ascii="Arial" w:hAnsi="Arial" w:cs="Arial"/>
          <w:sz w:val="18"/>
          <w:szCs w:val="18"/>
          <w:lang w:val="mk-MK"/>
        </w:rPr>
        <w:tab/>
      </w:r>
      <w:r w:rsidRPr="005E2821">
        <w:rPr>
          <w:rFonts w:ascii="Arial" w:hAnsi="Arial" w:cs="Arial"/>
          <w:sz w:val="18"/>
          <w:szCs w:val="18"/>
          <w:lang w:val="mk-MK"/>
        </w:rPr>
        <w:tab/>
        <w:t xml:space="preserve">  </w:t>
      </w:r>
      <w:r w:rsidRPr="005E2821">
        <w:rPr>
          <w:rFonts w:ascii="Arial" w:hAnsi="Arial" w:cs="Arial"/>
          <w:sz w:val="18"/>
          <w:szCs w:val="18"/>
          <w:lang w:val="en-US"/>
        </w:rPr>
        <w:t xml:space="preserve">          </w:t>
      </w:r>
      <w:r w:rsidRPr="005E2821">
        <w:rPr>
          <w:rFonts w:ascii="Arial" w:hAnsi="Arial" w:cs="Arial"/>
          <w:sz w:val="18"/>
          <w:szCs w:val="18"/>
          <w:lang w:val="mk-MK"/>
        </w:rPr>
        <w:t xml:space="preserve"> </w:t>
      </w:r>
      <w:r w:rsidRPr="005E2821">
        <w:rPr>
          <w:rFonts w:ascii="Arial" w:hAnsi="Arial" w:cs="Arial"/>
          <w:sz w:val="18"/>
          <w:szCs w:val="18"/>
        </w:rPr>
        <w:t xml:space="preserve">   </w:t>
      </w:r>
      <w:r w:rsidRPr="005E2821">
        <w:rPr>
          <w:rFonts w:ascii="Arial" w:hAnsi="Arial" w:cs="Arial"/>
          <w:sz w:val="18"/>
          <w:szCs w:val="18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77"/>
        <w:gridCol w:w="5377"/>
      </w:tblGrid>
      <w:tr w:rsidR="005E2821" w:rsidRPr="005E2821" w14:paraId="0B5CA64A" w14:textId="77777777">
        <w:tc>
          <w:tcPr>
            <w:tcW w:w="5377" w:type="dxa"/>
          </w:tcPr>
          <w:p w14:paraId="2931E98E" w14:textId="77777777" w:rsidR="005E2821" w:rsidRPr="005E2821" w:rsidRDefault="005E2821" w:rsidP="005E2821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</w:p>
        </w:tc>
        <w:tc>
          <w:tcPr>
            <w:tcW w:w="5377" w:type="dxa"/>
            <w:hideMark/>
          </w:tcPr>
          <w:p w14:paraId="7AD9AA06" w14:textId="6AFE6027" w:rsidR="005E2821" w:rsidRPr="005E2821" w:rsidRDefault="005E2821" w:rsidP="005E2821">
            <w:pPr>
              <w:jc w:val="both"/>
              <w:rPr>
                <w:rFonts w:ascii="Arial" w:hAnsi="Arial" w:cs="Arial"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                           </w:t>
            </w:r>
            <w:r w:rsidRPr="005E2821">
              <w:rPr>
                <w:rFonts w:ascii="Arial" w:hAnsi="Arial" w:cs="Arial"/>
                <w:bCs/>
                <w:sz w:val="18"/>
                <w:szCs w:val="18"/>
                <w:lang w:val="mk-MK"/>
              </w:rPr>
              <w:t>Кети Арсова</w:t>
            </w:r>
          </w:p>
        </w:tc>
      </w:tr>
    </w:tbl>
    <w:p w14:paraId="139BA9CC" w14:textId="77777777" w:rsidR="0063654E" w:rsidRPr="0063654E" w:rsidRDefault="0063654E" w:rsidP="0063654E">
      <w:pPr>
        <w:jc w:val="both"/>
        <w:rPr>
          <w:rFonts w:ascii="Arial" w:hAnsi="Arial" w:cs="Arial"/>
          <w:sz w:val="18"/>
          <w:szCs w:val="18"/>
          <w:lang w:val="mk-MK"/>
        </w:rPr>
      </w:pPr>
      <w:r w:rsidRPr="0063654E">
        <w:rPr>
          <w:sz w:val="18"/>
          <w:szCs w:val="18"/>
          <w:lang w:val="mk-MK"/>
        </w:rPr>
        <w:t xml:space="preserve">              </w:t>
      </w:r>
    </w:p>
    <w:p w14:paraId="55CDB7B2" w14:textId="77777777" w:rsidR="0063654E" w:rsidRPr="0063654E" w:rsidRDefault="0063654E" w:rsidP="0063654E">
      <w:pPr>
        <w:pStyle w:val="BodyText"/>
        <w:spacing w:line="360" w:lineRule="auto"/>
        <w:rPr>
          <w:rFonts w:ascii="Arial" w:hAnsi="Arial" w:cs="Arial"/>
          <w:sz w:val="18"/>
          <w:szCs w:val="18"/>
          <w:lang w:val="mk-MK"/>
        </w:rPr>
      </w:pPr>
    </w:p>
    <w:p w14:paraId="500D1788" w14:textId="77777777" w:rsidR="0063654E" w:rsidRPr="0063654E" w:rsidRDefault="0063654E" w:rsidP="0063654E">
      <w:pPr>
        <w:pStyle w:val="BodyText"/>
        <w:rPr>
          <w:rFonts w:ascii="Arial" w:hAnsi="Arial" w:cs="Arial"/>
          <w:sz w:val="18"/>
          <w:szCs w:val="18"/>
          <w:lang w:val="mk-MK"/>
        </w:rPr>
      </w:pPr>
      <w:r w:rsidRPr="0063654E">
        <w:rPr>
          <w:rFonts w:ascii="Arial" w:hAnsi="Arial" w:cs="Arial"/>
          <w:sz w:val="18"/>
          <w:szCs w:val="18"/>
          <w:lang w:val="mk-MK"/>
        </w:rPr>
        <w:t xml:space="preserve">                </w:t>
      </w:r>
      <w:r w:rsidRPr="0063654E">
        <w:rPr>
          <w:rFonts w:ascii="Arial" w:hAnsi="Arial" w:cs="Arial"/>
          <w:sz w:val="18"/>
          <w:szCs w:val="18"/>
          <w:lang w:val="mk-MK"/>
        </w:rPr>
        <w:tab/>
      </w:r>
      <w:r w:rsidRPr="0063654E">
        <w:rPr>
          <w:rFonts w:ascii="Arial" w:hAnsi="Arial" w:cs="Arial"/>
          <w:sz w:val="18"/>
          <w:szCs w:val="18"/>
          <w:lang w:val="mk-MK"/>
        </w:rPr>
        <w:tab/>
      </w:r>
    </w:p>
    <w:p w14:paraId="214C9D84" w14:textId="77777777" w:rsidR="0063654E" w:rsidRPr="0063654E" w:rsidRDefault="0063654E" w:rsidP="0063654E">
      <w:pPr>
        <w:pStyle w:val="BodyText"/>
        <w:rPr>
          <w:rFonts w:ascii="Arial" w:hAnsi="Arial" w:cs="Arial"/>
          <w:sz w:val="18"/>
          <w:szCs w:val="18"/>
        </w:rPr>
      </w:pPr>
    </w:p>
    <w:p w14:paraId="13439404" w14:textId="77777777" w:rsidR="003E5DD7" w:rsidRPr="0063654E" w:rsidRDefault="003E5DD7" w:rsidP="0063654E">
      <w:pPr>
        <w:rPr>
          <w:sz w:val="18"/>
          <w:szCs w:val="18"/>
        </w:rPr>
      </w:pPr>
    </w:p>
    <w:sectPr w:rsidR="003E5DD7" w:rsidRPr="0063654E" w:rsidSect="00913D2E">
      <w:pgSz w:w="11906" w:h="16838"/>
      <w:pgMar w:top="142" w:right="566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ambria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458"/>
    <w:multiLevelType w:val="hybridMultilevel"/>
    <w:tmpl w:val="35740E3C"/>
    <w:lvl w:ilvl="0" w:tplc="1D52329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1C55BC"/>
    <w:multiLevelType w:val="hybridMultilevel"/>
    <w:tmpl w:val="9AE832F6"/>
    <w:lvl w:ilvl="0" w:tplc="E6F83748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57538"/>
    <w:multiLevelType w:val="hybridMultilevel"/>
    <w:tmpl w:val="457AE104"/>
    <w:lvl w:ilvl="0" w:tplc="2F2628E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B3042B"/>
    <w:multiLevelType w:val="hybridMultilevel"/>
    <w:tmpl w:val="1408FF44"/>
    <w:lvl w:ilvl="0" w:tplc="ACBC4A5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341902"/>
    <w:multiLevelType w:val="hybridMultilevel"/>
    <w:tmpl w:val="31421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0483E"/>
    <w:multiLevelType w:val="hybridMultilevel"/>
    <w:tmpl w:val="AA88A566"/>
    <w:lvl w:ilvl="0" w:tplc="5EFECF2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17664212">
    <w:abstractNumId w:val="0"/>
  </w:num>
  <w:num w:numId="2" w16cid:durableId="1151484327">
    <w:abstractNumId w:val="5"/>
  </w:num>
  <w:num w:numId="3" w16cid:durableId="1421953689">
    <w:abstractNumId w:val="4"/>
  </w:num>
  <w:num w:numId="4" w16cid:durableId="690378300">
    <w:abstractNumId w:val="5"/>
  </w:num>
  <w:num w:numId="5" w16cid:durableId="164673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76938704">
    <w:abstractNumId w:val="1"/>
  </w:num>
  <w:num w:numId="7" w16cid:durableId="300230698">
    <w:abstractNumId w:val="2"/>
  </w:num>
  <w:num w:numId="8" w16cid:durableId="238247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EC"/>
    <w:rsid w:val="00134633"/>
    <w:rsid w:val="002D1ACF"/>
    <w:rsid w:val="002D2799"/>
    <w:rsid w:val="00314D70"/>
    <w:rsid w:val="003E5DD7"/>
    <w:rsid w:val="00586305"/>
    <w:rsid w:val="005E2821"/>
    <w:rsid w:val="0063654E"/>
    <w:rsid w:val="0069660A"/>
    <w:rsid w:val="00782C09"/>
    <w:rsid w:val="00913D2E"/>
    <w:rsid w:val="00913F70"/>
    <w:rsid w:val="009C0F43"/>
    <w:rsid w:val="00A43CA2"/>
    <w:rsid w:val="00A44F38"/>
    <w:rsid w:val="00C75064"/>
    <w:rsid w:val="00D32AEC"/>
    <w:rsid w:val="00F1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AB40"/>
  <w15:docId w15:val="{10281E8C-8125-4356-9D2D-F2287DDE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C09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2C09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782C09"/>
    <w:rPr>
      <w:rFonts w:ascii="MAC C Times" w:eastAsia="Times New Roman" w:hAnsi="MAC C Times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ACF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86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732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K.Arsova</dc:creator>
  <cp:keywords/>
  <dc:description/>
  <cp:lastModifiedBy>Martin</cp:lastModifiedBy>
  <cp:revision>16</cp:revision>
  <cp:lastPrinted>2019-06-05T06:58:00Z</cp:lastPrinted>
  <dcterms:created xsi:type="dcterms:W3CDTF">2018-05-23T09:01:00Z</dcterms:created>
  <dcterms:modified xsi:type="dcterms:W3CDTF">2025-10-28T10:13:00Z</dcterms:modified>
</cp:coreProperties>
</file>