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F0435E" w:rsidTr="0036375F">
        <w:tc>
          <w:tcPr>
            <w:tcW w:w="6008" w:type="dxa"/>
            <w:hideMark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435E" w:rsidTr="0036375F">
        <w:tc>
          <w:tcPr>
            <w:tcW w:w="6008" w:type="dxa"/>
            <w:hideMark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F0435E" w:rsidTr="0036375F">
        <w:tc>
          <w:tcPr>
            <w:tcW w:w="6008" w:type="dxa"/>
            <w:hideMark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435E" w:rsidTr="0036375F">
        <w:tc>
          <w:tcPr>
            <w:tcW w:w="6008" w:type="dxa"/>
            <w:hideMark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435E" w:rsidTr="0036375F">
        <w:tc>
          <w:tcPr>
            <w:tcW w:w="6008" w:type="dxa"/>
            <w:hideMark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EF3329">
              <w:rPr>
                <w:rFonts w:ascii="Arial" w:hAnsi="Arial" w:cs="Arial"/>
                <w:b/>
                <w:lang w:val="ru-RU"/>
              </w:rPr>
              <w:t>147/13</w:t>
            </w:r>
          </w:p>
        </w:tc>
      </w:tr>
      <w:tr w:rsidR="00F0435E" w:rsidTr="0036375F">
        <w:tc>
          <w:tcPr>
            <w:tcW w:w="6008" w:type="dxa"/>
            <w:hideMark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435E" w:rsidTr="0036375F">
        <w:tc>
          <w:tcPr>
            <w:tcW w:w="6008" w:type="dxa"/>
            <w:hideMark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435E" w:rsidTr="0036375F">
        <w:tc>
          <w:tcPr>
            <w:tcW w:w="6008" w:type="dxa"/>
            <w:hideMark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F3329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0435E" w:rsidTr="0036375F">
        <w:tc>
          <w:tcPr>
            <w:tcW w:w="6008" w:type="dxa"/>
            <w:hideMark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0435E" w:rsidRPr="001D1202" w:rsidRDefault="00F0435E" w:rsidP="00F043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0435E" w:rsidRPr="001A0101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EF3329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EF3329">
        <w:rPr>
          <w:rFonts w:ascii="Arial" w:hAnsi="Arial" w:cs="Arial"/>
          <w:b/>
          <w:bCs/>
          <w:color w:val="000000"/>
        </w:rPr>
        <w:t>Министерство за финансии, како правен следбеник на Агенција на РМ за санација на банка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седиште на</w:t>
      </w:r>
      <w:r w:rsidRPr="00A53C77">
        <w:rPr>
          <w:rFonts w:ascii="Arial" w:hAnsi="Arial" w:cs="Arial"/>
        </w:rPr>
        <w:t xml:space="preserve"> </w:t>
      </w:r>
      <w:r w:rsidRPr="00EF3329">
        <w:rPr>
          <w:rFonts w:ascii="Arial" w:hAnsi="Arial" w:cs="Arial"/>
          <w:color w:val="000000"/>
        </w:rPr>
        <w:t>ул.Даме Груев бр.12</w:t>
      </w:r>
      <w:r>
        <w:rPr>
          <w:rFonts w:ascii="Arial" w:hAnsi="Arial" w:cs="Arial"/>
        </w:rPr>
        <w:t xml:space="preserve">, засновано на извршната исправа </w:t>
      </w:r>
      <w:r w:rsidRPr="00EF3329">
        <w:rPr>
          <w:rFonts w:ascii="Arial" w:hAnsi="Arial" w:cs="Arial"/>
          <w:color w:val="000000"/>
        </w:rPr>
        <w:t>Р.бр.342/93</w:t>
      </w:r>
      <w:r>
        <w:rPr>
          <w:rFonts w:ascii="Arial" w:hAnsi="Arial" w:cs="Arial"/>
        </w:rPr>
        <w:t xml:space="preserve"> од </w:t>
      </w:r>
      <w:r w:rsidRPr="00EF3329">
        <w:rPr>
          <w:rFonts w:ascii="Arial" w:hAnsi="Arial" w:cs="Arial"/>
          <w:color w:val="000000"/>
        </w:rPr>
        <w:t>29.07.1993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EF3329">
        <w:rPr>
          <w:rFonts w:ascii="Arial" w:hAnsi="Arial" w:cs="Arial"/>
          <w:color w:val="000000"/>
        </w:rPr>
        <w:t>Основен суд Скопје 1 Скопје</w:t>
      </w:r>
      <w:r>
        <w:rPr>
          <w:rFonts w:ascii="Arial" w:hAnsi="Arial" w:cs="Arial"/>
        </w:rPr>
        <w:t xml:space="preserve">, против заложниот должник </w:t>
      </w:r>
      <w:r w:rsidRPr="0041619F">
        <w:rPr>
          <w:rFonts w:ascii="Arial" w:hAnsi="Arial" w:cs="Arial"/>
          <w:b/>
        </w:rPr>
        <w:t>Друштво за производство, инженеринг консалтинг трговија и услуги ВЕВЕ ГРОУП ДОО Скопје</w:t>
      </w:r>
      <w:r>
        <w:rPr>
          <w:rFonts w:ascii="Arial" w:hAnsi="Arial" w:cs="Arial"/>
        </w:rPr>
        <w:t xml:space="preserve"> седиште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hAnsi="Arial" w:cs="Arial"/>
          <w:color w:val="000000"/>
        </w:rPr>
        <w:t xml:space="preserve"> ул.Македонија бр.43 Скопје</w:t>
      </w:r>
      <w:r>
        <w:rPr>
          <w:rFonts w:ascii="Arial" w:hAnsi="Arial" w:cs="Arial"/>
        </w:rPr>
        <w:t xml:space="preserve">, за спроведување на извршување на ден 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9.2022</w:t>
      </w:r>
      <w:r>
        <w:rPr>
          <w:rFonts w:ascii="Arial" w:hAnsi="Arial" w:cs="Arial"/>
        </w:rPr>
        <w:t xml:space="preserve"> година го донесува следниот:</w:t>
      </w:r>
    </w:p>
    <w:p w:rsidR="00F0435E" w:rsidRPr="00AC774B" w:rsidRDefault="00F0435E" w:rsidP="00F0435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0435E" w:rsidRPr="00905C7E" w:rsidRDefault="00F0435E" w:rsidP="00F0435E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F0435E" w:rsidRPr="00905C7E" w:rsidRDefault="00F0435E" w:rsidP="00F0435E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 УСНА ЈАВНА ПРОДАЖБА</w:t>
      </w:r>
    </w:p>
    <w:p w:rsidR="00F0435E" w:rsidRPr="00905C7E" w:rsidRDefault="00F0435E" w:rsidP="00F0435E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F0435E" w:rsidRPr="00905C7E" w:rsidRDefault="00F0435E" w:rsidP="00F0435E">
      <w:pPr>
        <w:spacing w:after="0"/>
        <w:rPr>
          <w:rFonts w:ascii="Arial" w:hAnsi="Arial" w:cs="Arial"/>
        </w:rPr>
      </w:pP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</w:rPr>
        <w:t>Прва</w:t>
      </w:r>
      <w:r w:rsidRPr="00905C7E">
        <w:rPr>
          <w:rFonts w:ascii="Arial" w:hAnsi="Arial" w:cs="Arial"/>
        </w:rPr>
        <w:t xml:space="preserve"> продажба со усно  јавно н</w:t>
      </w:r>
      <w:r>
        <w:rPr>
          <w:rFonts w:ascii="Arial" w:hAnsi="Arial" w:cs="Arial"/>
        </w:rPr>
        <w:t>аддавање на недвижноста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запишана во имотен лист број 41498 КО Центар 1 при АКН Центар за катастар на недвижности Скопје дел на недвижност 1/1 со следните ознаки:</w:t>
      </w: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</w:p>
    <w:p w:rsidR="00F0435E" w:rsidRDefault="00F0435E" w:rsidP="00F043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77000" cy="676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</w:p>
    <w:p w:rsidR="00F0435E" w:rsidRDefault="00F0435E" w:rsidP="00F0435E">
      <w:pPr>
        <w:spacing w:after="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сопственост на </w:t>
      </w:r>
      <w:r>
        <w:rPr>
          <w:rFonts w:ascii="Arial" w:hAnsi="Arial" w:cs="Arial"/>
        </w:rPr>
        <w:t>заложниот должник</w:t>
      </w:r>
      <w:r w:rsidRPr="00905C7E">
        <w:rPr>
          <w:rFonts w:ascii="Arial" w:hAnsi="Arial" w:cs="Arial"/>
        </w:rPr>
        <w:t xml:space="preserve"> </w:t>
      </w:r>
      <w:r w:rsidRPr="0041619F">
        <w:rPr>
          <w:rFonts w:ascii="Arial" w:hAnsi="Arial" w:cs="Arial"/>
          <w:b/>
        </w:rPr>
        <w:t>Друштво за производство, инженеринг консалтинг трговија и услуги ВЕВЕ ГРОУП ДОО Скопје</w:t>
      </w:r>
      <w:r w:rsidRPr="00905C7E">
        <w:rPr>
          <w:rFonts w:ascii="Arial" w:hAnsi="Arial" w:cs="Arial"/>
          <w:lang w:val="ru-RU"/>
        </w:rPr>
        <w:t>.</w:t>
      </w:r>
    </w:p>
    <w:p w:rsidR="00F0435E" w:rsidRPr="00905C7E" w:rsidRDefault="00F0435E" w:rsidP="00F0435E">
      <w:pPr>
        <w:spacing w:after="0"/>
        <w:jc w:val="both"/>
        <w:rPr>
          <w:rFonts w:ascii="Arial" w:hAnsi="Arial" w:cs="Arial"/>
          <w:lang w:val="ru-RU"/>
        </w:rPr>
      </w:pPr>
    </w:p>
    <w:p w:rsidR="00F0435E" w:rsidRPr="00905C7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 w:rsidR="00122D9F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en-US"/>
        </w:rPr>
        <w:t>.10.2022</w:t>
      </w:r>
      <w:r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 xml:space="preserve">11:30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Анѓелка Ефкоска од Скопје на адреса ул.Максим Горки бр.8а/1 Скопје</w:t>
      </w:r>
      <w:r w:rsidRPr="00905C7E">
        <w:rPr>
          <w:rFonts w:ascii="Arial" w:hAnsi="Arial" w:cs="Arial"/>
        </w:rPr>
        <w:t xml:space="preserve">. </w:t>
      </w:r>
    </w:p>
    <w:p w:rsidR="00F0435E" w:rsidRPr="00E35ADE" w:rsidRDefault="00F0435E" w:rsidP="00F0435E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Ибр.147/13 од 19.02.2016</w:t>
      </w:r>
      <w:r w:rsidRPr="00905C7E">
        <w:rPr>
          <w:rFonts w:ascii="Arial" w:hAnsi="Arial" w:cs="Arial"/>
        </w:rPr>
        <w:t xml:space="preserve">  изнесува </w:t>
      </w:r>
      <w:r>
        <w:rPr>
          <w:rFonts w:ascii="Arial" w:hAnsi="Arial" w:cs="Arial"/>
          <w:lang w:val="ru-RU"/>
        </w:rPr>
        <w:t xml:space="preserve">288.361,00 евра во денарска противвредност според средниот курс на НБРСМ на денот на продажбата под која недвижноста не може да се продаде </w:t>
      </w:r>
      <w:r w:rsidRPr="00905C7E">
        <w:rPr>
          <w:rFonts w:ascii="Arial" w:hAnsi="Arial" w:cs="Arial"/>
        </w:rPr>
        <w:t>на првото јавно наддавање.</w:t>
      </w: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со следните товари и служ</w:t>
      </w:r>
      <w:r>
        <w:rPr>
          <w:rFonts w:ascii="Arial" w:hAnsi="Arial" w:cs="Arial"/>
        </w:rPr>
        <w:t>бености:</w:t>
      </w: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 права: Вид на право: Пренесена Хипотека од интабулационите книги, Правен основ на зпишување: Записник Р.бр.342/93 од 29.07.1993 година на Општинскиот Суд Скопје 1 во корист на Стопанска Банка АД –филијала Куманово на која правен следбеник е Министерство за Финансии на РМ.</w:t>
      </w: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-Право на залог-хипотека во корист на Комерцијална банка АД врз основа на нотарски акт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ОДУ бр.382/10 на нотар Кристина Костовска, Анекс кон ОДУ бр.382/10 со ОДУ бр.297/11 од 15.07.2011 на нотар Кристина Костовска, Анекс2 кон ОДУ бр.382/10 и кон Акнекс1 ОДУ бр.297/11 и двата на нотар Кристина Костовска со ОДУ бр.454/15 од 07.02.2015 на нотар Кристина Костовска и Анекс бр.3 кон ОДУ бр.382/10 со ОДУ бр.289/20 од 11.11.2020 на нотар Кристина Костовска</w:t>
      </w: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-Хипотека во корист на Министерство за финансии на РМ врз основа Решение Р.бр.574/93 ИНО.бр.540/93, книга4 страна144 на Општински Суд Скопје 1</w:t>
      </w: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заради наплата на парично побарување на доверителот </w:t>
      </w:r>
      <w:r w:rsidRPr="00861786">
        <w:rPr>
          <w:rFonts w:ascii="Arial" w:hAnsi="Arial" w:cs="Arial"/>
          <w:color w:val="000000"/>
        </w:rPr>
        <w:t>Министерство за финансии, како правен следбеник на Агенција на РМ за санација на банка</w:t>
      </w:r>
      <w:r>
        <w:rPr>
          <w:rFonts w:ascii="Arial" w:hAnsi="Arial" w:cs="Arial"/>
        </w:rPr>
        <w:t xml:space="preserve"> од </w:t>
      </w:r>
      <w:r w:rsidRPr="00861786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, врз основа на извршна исправа </w:t>
      </w:r>
      <w:r w:rsidRPr="00861786">
        <w:rPr>
          <w:rFonts w:ascii="Arial" w:hAnsi="Arial" w:cs="Arial"/>
          <w:color w:val="000000"/>
        </w:rPr>
        <w:t>Р.бр.342/93</w:t>
      </w:r>
      <w:r>
        <w:rPr>
          <w:rFonts w:ascii="Arial" w:hAnsi="Arial" w:cs="Arial"/>
        </w:rPr>
        <w:t xml:space="preserve"> од </w:t>
      </w:r>
      <w:r w:rsidRPr="00861786">
        <w:rPr>
          <w:rFonts w:ascii="Arial" w:hAnsi="Arial" w:cs="Arial"/>
          <w:color w:val="000000"/>
        </w:rPr>
        <w:t>29.07.1993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861786">
        <w:rPr>
          <w:rFonts w:ascii="Arial" w:hAnsi="Arial" w:cs="Arial"/>
          <w:color w:val="000000"/>
        </w:rPr>
        <w:t>Основен суд Скопје 1 Скопје</w:t>
      </w:r>
    </w:p>
    <w:p w:rsidR="00F0435E" w:rsidRDefault="00F0435E" w:rsidP="00F0435E">
      <w:pPr>
        <w:spacing w:after="0"/>
        <w:ind w:firstLine="720"/>
        <w:jc w:val="both"/>
        <w:rPr>
          <w:rFonts w:ascii="Arial" w:hAnsi="Arial" w:cs="Arial"/>
        </w:rPr>
      </w:pPr>
    </w:p>
    <w:p w:rsidR="00F0435E" w:rsidRPr="00905C7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0435E" w:rsidRPr="00905C7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0435E" w:rsidRPr="00285A4E" w:rsidRDefault="00F0435E" w:rsidP="00F0435E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F3329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EF3329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EF3329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F0435E" w:rsidRPr="00905C7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0435E" w:rsidRPr="00F0435E" w:rsidRDefault="00F0435E" w:rsidP="00F0435E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0435E" w:rsidRPr="00905C7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: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F0435E" w:rsidRPr="00905C7E" w:rsidRDefault="00F0435E" w:rsidP="00F0435E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435E" w:rsidRPr="00AC774B" w:rsidRDefault="00F0435E" w:rsidP="00F0435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0435E" w:rsidRDefault="00F0435E" w:rsidP="00F0435E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F0435E" w:rsidRPr="005E2113" w:rsidTr="0036375F">
        <w:tc>
          <w:tcPr>
            <w:tcW w:w="5377" w:type="dxa"/>
          </w:tcPr>
          <w:p w:rsidR="00F0435E" w:rsidRPr="005E2113" w:rsidRDefault="00F0435E" w:rsidP="00F0435E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F0435E" w:rsidRPr="005E2113" w:rsidRDefault="00F0435E" w:rsidP="00F0435E">
            <w:pPr>
              <w:spacing w:after="0"/>
              <w:jc w:val="right"/>
            </w:pPr>
            <w:r w:rsidRPr="00EF3329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F0435E" w:rsidRDefault="00F0435E" w:rsidP="00F0435E">
      <w:pPr>
        <w:spacing w:after="0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0435E" w:rsidRPr="00905C7E" w:rsidRDefault="00F0435E" w:rsidP="00F0435E">
      <w:pPr>
        <w:spacing w:after="0"/>
        <w:jc w:val="both"/>
        <w:rPr>
          <w:rFonts w:ascii="Arial" w:hAnsi="Arial" w:cs="Arial"/>
        </w:rPr>
      </w:pPr>
    </w:p>
    <w:p w:rsidR="00F0435E" w:rsidRPr="00905C7E" w:rsidRDefault="00F0435E" w:rsidP="00F0435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0435E" w:rsidRDefault="00F0435E" w:rsidP="00F0435E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0435E" w:rsidRDefault="00F0435E" w:rsidP="00F0435E">
      <w:pPr>
        <w:pStyle w:val="BodyText"/>
        <w:rPr>
          <w:rFonts w:ascii="Arial" w:hAnsi="Arial" w:cs="Arial"/>
          <w:lang w:val="mk-MK"/>
        </w:rPr>
      </w:pPr>
    </w:p>
    <w:p w:rsidR="00F0435E" w:rsidRPr="009A2CDC" w:rsidRDefault="00F0435E" w:rsidP="00F0435E">
      <w:pPr>
        <w:spacing w:after="0"/>
      </w:pPr>
    </w:p>
    <w:p w:rsidR="00F0435E" w:rsidRPr="00EC3C8A" w:rsidRDefault="00F0435E" w:rsidP="00F0435E">
      <w:pPr>
        <w:spacing w:after="0"/>
      </w:pPr>
    </w:p>
    <w:p w:rsidR="00F0435E" w:rsidRPr="00192622" w:rsidRDefault="00F0435E" w:rsidP="00F0435E">
      <w:pPr>
        <w:spacing w:after="0"/>
      </w:pPr>
    </w:p>
    <w:p w:rsidR="002A2337" w:rsidRDefault="002A2337" w:rsidP="00F0435E">
      <w:pPr>
        <w:spacing w:after="0"/>
      </w:pPr>
    </w:p>
    <w:sectPr w:rsidR="002A233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435E"/>
    <w:rsid w:val="00122D9F"/>
    <w:rsid w:val="002A2337"/>
    <w:rsid w:val="00F0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435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0435E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2022-09-21T06:41:00Z</dcterms:created>
  <dcterms:modified xsi:type="dcterms:W3CDTF">2022-09-21T07:29:00Z</dcterms:modified>
</cp:coreProperties>
</file>