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54"/>
        <w:gridCol w:w="496"/>
        <w:gridCol w:w="838"/>
        <w:gridCol w:w="2654"/>
      </w:tblGrid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F503CA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И.бр.411/22</w:t>
            </w:r>
          </w:p>
        </w:tc>
      </w:tr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03CA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503CA" w:rsidRPr="00F503CA" w:rsidTr="00A1168C">
        <w:tc>
          <w:tcPr>
            <w:tcW w:w="6008" w:type="dxa"/>
            <w:hideMark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F503CA" w:rsidRPr="00F503CA" w:rsidRDefault="00F503CA" w:rsidP="00F503CA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Извршителот </w:t>
      </w:r>
      <w:r w:rsidRPr="00F503CA">
        <w:rPr>
          <w:rFonts w:ascii="Arial" w:hAnsi="Arial" w:cs="Arial"/>
          <w:b/>
          <w:bCs/>
          <w:color w:val="000000"/>
          <w:sz w:val="20"/>
          <w:szCs w:val="20"/>
        </w:rPr>
        <w:t>Анѓелка Ефкоска</w:t>
      </w:r>
      <w:r w:rsidRPr="00F503CA">
        <w:rPr>
          <w:rFonts w:ascii="Arial" w:hAnsi="Arial" w:cs="Arial"/>
          <w:sz w:val="20"/>
          <w:szCs w:val="20"/>
        </w:rPr>
        <w:t xml:space="preserve"> од </w:t>
      </w:r>
      <w:r w:rsidRPr="00F503CA">
        <w:rPr>
          <w:rFonts w:ascii="Arial" w:hAnsi="Arial" w:cs="Arial"/>
          <w:b/>
          <w:bCs/>
          <w:color w:val="000000"/>
          <w:sz w:val="20"/>
          <w:szCs w:val="20"/>
        </w:rPr>
        <w:t>Скопје</w:t>
      </w:r>
      <w:r w:rsidRPr="00F503CA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 w:rsidRPr="00F503CA">
        <w:rPr>
          <w:rFonts w:ascii="Arial" w:hAnsi="Arial" w:cs="Arial"/>
          <w:b/>
          <w:bCs/>
          <w:color w:val="000000"/>
          <w:sz w:val="20"/>
          <w:szCs w:val="20"/>
        </w:rPr>
        <w:t>ОЛИВЕР СТОЈАНОСКИ</w:t>
      </w:r>
      <w:r w:rsidRPr="00F503CA">
        <w:rPr>
          <w:rFonts w:ascii="Arial" w:hAnsi="Arial" w:cs="Arial"/>
          <w:sz w:val="20"/>
          <w:szCs w:val="20"/>
        </w:rPr>
        <w:t xml:space="preserve"> од </w:t>
      </w:r>
      <w:r w:rsidRPr="00F503CA">
        <w:rPr>
          <w:rFonts w:ascii="Arial" w:hAnsi="Arial" w:cs="Arial"/>
          <w:color w:val="000000"/>
          <w:sz w:val="20"/>
          <w:szCs w:val="20"/>
        </w:rPr>
        <w:t>Тетово</w:t>
      </w:r>
      <w:r w:rsidRPr="00F503CA">
        <w:rPr>
          <w:rFonts w:ascii="Arial" w:hAnsi="Arial" w:cs="Arial"/>
          <w:sz w:val="20"/>
          <w:szCs w:val="20"/>
        </w:rPr>
        <w:t xml:space="preserve"> со живеалиште на </w:t>
      </w:r>
      <w:r w:rsidRPr="00F503CA">
        <w:rPr>
          <w:rFonts w:ascii="Arial" w:hAnsi="Arial" w:cs="Arial"/>
          <w:color w:val="000000"/>
          <w:sz w:val="20"/>
          <w:szCs w:val="20"/>
        </w:rPr>
        <w:t>ул.Јане Сандански бр.86</w:t>
      </w:r>
      <w:r w:rsidRPr="00F503CA"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 w:rsidRPr="00F503CA">
        <w:rPr>
          <w:rFonts w:ascii="Arial" w:hAnsi="Arial" w:cs="Arial"/>
          <w:color w:val="000000"/>
          <w:sz w:val="20"/>
          <w:szCs w:val="20"/>
        </w:rPr>
        <w:t>ОДУ бр.665/22</w:t>
      </w:r>
      <w:r w:rsidRPr="00F503CA">
        <w:rPr>
          <w:rFonts w:ascii="Arial" w:hAnsi="Arial" w:cs="Arial"/>
          <w:sz w:val="20"/>
          <w:szCs w:val="20"/>
        </w:rPr>
        <w:t xml:space="preserve"> од </w:t>
      </w:r>
      <w:r w:rsidRPr="00F503CA">
        <w:rPr>
          <w:rFonts w:ascii="Arial" w:hAnsi="Arial" w:cs="Arial"/>
          <w:color w:val="000000"/>
          <w:sz w:val="20"/>
          <w:szCs w:val="20"/>
        </w:rPr>
        <w:t>16.6.2022</w:t>
      </w:r>
      <w:r w:rsidRPr="00F503CA">
        <w:rPr>
          <w:rFonts w:ascii="Arial" w:hAnsi="Arial" w:cs="Arial"/>
          <w:sz w:val="20"/>
          <w:szCs w:val="20"/>
        </w:rPr>
        <w:t xml:space="preserve"> на </w:t>
      </w:r>
      <w:r w:rsidRPr="00F503CA">
        <w:rPr>
          <w:rFonts w:ascii="Arial" w:hAnsi="Arial" w:cs="Arial"/>
          <w:color w:val="000000"/>
          <w:sz w:val="20"/>
          <w:szCs w:val="20"/>
        </w:rPr>
        <w:t>Нотар Симон Зафироски од Скопје</w:t>
      </w:r>
      <w:r w:rsidRPr="00F503CA">
        <w:rPr>
          <w:rFonts w:ascii="Arial" w:hAnsi="Arial" w:cs="Arial"/>
          <w:sz w:val="20"/>
          <w:szCs w:val="20"/>
        </w:rPr>
        <w:t xml:space="preserve">, против должникот </w:t>
      </w:r>
      <w:r w:rsidRPr="00F503CA">
        <w:rPr>
          <w:rFonts w:ascii="Arial" w:hAnsi="Arial" w:cs="Arial"/>
          <w:b/>
          <w:bCs/>
          <w:color w:val="000000"/>
          <w:sz w:val="20"/>
          <w:szCs w:val="20"/>
        </w:rPr>
        <w:t>ГОРАН СПАСОВСКИ</w:t>
      </w:r>
      <w:r w:rsidRPr="00F503CA">
        <w:rPr>
          <w:rFonts w:ascii="Arial" w:hAnsi="Arial" w:cs="Arial"/>
          <w:sz w:val="20"/>
          <w:szCs w:val="20"/>
        </w:rPr>
        <w:t xml:space="preserve"> од </w:t>
      </w:r>
      <w:r w:rsidRPr="00F503CA">
        <w:rPr>
          <w:rFonts w:ascii="Arial" w:hAnsi="Arial" w:cs="Arial"/>
          <w:color w:val="000000"/>
          <w:sz w:val="20"/>
          <w:szCs w:val="20"/>
        </w:rPr>
        <w:t>Скопје</w:t>
      </w:r>
      <w:r w:rsidRPr="00F503CA">
        <w:rPr>
          <w:rFonts w:ascii="Arial" w:hAnsi="Arial" w:cs="Arial"/>
          <w:sz w:val="20"/>
          <w:szCs w:val="20"/>
        </w:rPr>
        <w:t xml:space="preserve"> со живеалиште на </w:t>
      </w:r>
      <w:r w:rsidRPr="00F503CA">
        <w:rPr>
          <w:rFonts w:ascii="Arial" w:hAnsi="Arial" w:cs="Arial"/>
          <w:color w:val="000000"/>
          <w:sz w:val="20"/>
          <w:szCs w:val="20"/>
        </w:rPr>
        <w:t>ул.Коперникова бр.17/2-3</w:t>
      </w:r>
      <w:r w:rsidRPr="00F503CA">
        <w:rPr>
          <w:rFonts w:ascii="Arial" w:hAnsi="Arial" w:cs="Arial"/>
          <w:sz w:val="20"/>
          <w:szCs w:val="20"/>
        </w:rPr>
        <w:t xml:space="preserve">, и должникот ТП ГОГИ - Трафика на Спасовски Најдо Горан Скопје со седиште на ул.Георги Димитров бр.23А за спроведување на извршување во вредност </w:t>
      </w:r>
      <w:r w:rsidRPr="00F503CA">
        <w:rPr>
          <w:rFonts w:ascii="Arial" w:hAnsi="Arial" w:cs="Arial"/>
          <w:color w:val="000000"/>
          <w:sz w:val="20"/>
          <w:szCs w:val="20"/>
        </w:rPr>
        <w:t>4.408.550,00 ден.</w:t>
      </w:r>
      <w:r w:rsidRPr="00F503CA">
        <w:rPr>
          <w:rFonts w:ascii="Arial" w:hAnsi="Arial" w:cs="Arial"/>
          <w:sz w:val="20"/>
          <w:szCs w:val="20"/>
        </w:rPr>
        <w:t>, на ден 19.05.2023 година го донесува следниот:</w:t>
      </w:r>
    </w:p>
    <w:p w:rsidR="00F503CA" w:rsidRPr="00F503CA" w:rsidRDefault="00F503CA" w:rsidP="00F503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03CA">
        <w:rPr>
          <w:rFonts w:ascii="Arial" w:hAnsi="Arial" w:cs="Arial"/>
          <w:b/>
          <w:sz w:val="20"/>
          <w:szCs w:val="20"/>
        </w:rPr>
        <w:t>З А К Л У Ч О К</w:t>
      </w:r>
    </w:p>
    <w:p w:rsidR="00F503CA" w:rsidRPr="00F503CA" w:rsidRDefault="00F503CA" w:rsidP="00F503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03CA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F503CA" w:rsidRPr="00F503CA" w:rsidRDefault="00F503CA" w:rsidP="00F503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03CA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F503CA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F503CA">
        <w:rPr>
          <w:rFonts w:ascii="Arial" w:hAnsi="Arial" w:cs="Arial"/>
          <w:b/>
          <w:sz w:val="20"/>
          <w:szCs w:val="20"/>
        </w:rPr>
        <w:t>)</w:t>
      </w:r>
    </w:p>
    <w:p w:rsidR="00F503CA" w:rsidRPr="00F503CA" w:rsidRDefault="00F503CA" w:rsidP="00F503CA">
      <w:pPr>
        <w:spacing w:after="0"/>
        <w:rPr>
          <w:rFonts w:ascii="Arial" w:hAnsi="Arial" w:cs="Arial"/>
          <w:sz w:val="20"/>
          <w:szCs w:val="20"/>
        </w:rPr>
      </w:pP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СЕ ОПРЕДЕЛУВА прва продажба со усно јавно наддавање на недвижноста </w:t>
      </w:r>
      <w:r w:rsidRPr="00F503CA">
        <w:rPr>
          <w:rFonts w:ascii="Arial" w:hAnsi="Arial" w:cs="Arial"/>
          <w:bCs/>
          <w:sz w:val="20"/>
          <w:szCs w:val="20"/>
        </w:rPr>
        <w:t xml:space="preserve">запишана во </w:t>
      </w:r>
      <w:r w:rsidRPr="00F503CA">
        <w:rPr>
          <w:rFonts w:ascii="Arial" w:hAnsi="Arial" w:cs="Arial"/>
          <w:b/>
          <w:bCs/>
          <w:sz w:val="20"/>
          <w:szCs w:val="20"/>
        </w:rPr>
        <w:t>имотен лист бр.195288 КО Драчево 2</w:t>
      </w:r>
      <w:r w:rsidRPr="00F503CA">
        <w:rPr>
          <w:rFonts w:ascii="Arial" w:hAnsi="Arial" w:cs="Arial"/>
          <w:bCs/>
          <w:sz w:val="20"/>
          <w:szCs w:val="20"/>
        </w:rPr>
        <w:t xml:space="preserve"> при АКН на РСМ Центар за катастар на недвижности Скопје дел на недвижност 1/ 1 со следните ознаки: </w:t>
      </w:r>
    </w:p>
    <w:p w:rsidR="00F503CA" w:rsidRPr="00F503CA" w:rsidRDefault="00F503CA" w:rsidP="00F503C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503CA">
        <w:rPr>
          <w:rFonts w:ascii="Arial" w:hAnsi="Arial" w:cs="Arial"/>
          <w:bCs/>
          <w:sz w:val="20"/>
          <w:szCs w:val="20"/>
        </w:rPr>
        <w:t xml:space="preserve">-Број на катастарска парцела основен: 236; дел:4; Викано место/улица: ЧИНОР; Катастарска култура: зз/н; класа:3; Површина во м2: 400; Сопственост/сосопственост/заедничка сопственост: сопственост </w:t>
      </w:r>
    </w:p>
    <w:p w:rsidR="00F503CA" w:rsidRPr="00F503CA" w:rsidRDefault="00F503CA" w:rsidP="00F503C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сопственост на должникот </w:t>
      </w:r>
      <w:r w:rsidRPr="00F503CA">
        <w:rPr>
          <w:rFonts w:ascii="Arial" w:hAnsi="Arial" w:cs="Arial"/>
          <w:b/>
          <w:bCs/>
          <w:color w:val="000000"/>
          <w:sz w:val="20"/>
          <w:szCs w:val="20"/>
        </w:rPr>
        <w:t>ГОРАН СПАСОВСКИ</w:t>
      </w:r>
      <w:r w:rsidRPr="00F503CA">
        <w:rPr>
          <w:rFonts w:ascii="Arial" w:hAnsi="Arial" w:cs="Arial"/>
          <w:sz w:val="20"/>
          <w:szCs w:val="20"/>
          <w:lang w:val="ru-RU"/>
        </w:rPr>
        <w:t>.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Pr="00F503CA">
        <w:rPr>
          <w:rFonts w:ascii="Arial" w:hAnsi="Arial" w:cs="Arial"/>
          <w:sz w:val="20"/>
          <w:szCs w:val="20"/>
          <w:lang w:val="en-US"/>
        </w:rPr>
        <w:t xml:space="preserve">07.06.2023 </w:t>
      </w:r>
      <w:r w:rsidRPr="00F503CA">
        <w:rPr>
          <w:rFonts w:ascii="Arial" w:hAnsi="Arial" w:cs="Arial"/>
          <w:sz w:val="20"/>
          <w:szCs w:val="20"/>
        </w:rPr>
        <w:t xml:space="preserve">година во </w:t>
      </w:r>
      <w:r w:rsidRPr="00F503CA">
        <w:rPr>
          <w:rFonts w:ascii="Arial" w:hAnsi="Arial" w:cs="Arial"/>
          <w:sz w:val="20"/>
          <w:szCs w:val="20"/>
          <w:lang w:val="en-US"/>
        </w:rPr>
        <w:t>11</w:t>
      </w:r>
      <w:r w:rsidRPr="00F503CA">
        <w:rPr>
          <w:rFonts w:ascii="Arial" w:hAnsi="Arial" w:cs="Arial"/>
          <w:sz w:val="20"/>
          <w:szCs w:val="20"/>
        </w:rPr>
        <w:t xml:space="preserve">:30 часот  во просториите на </w:t>
      </w:r>
      <w:r w:rsidRPr="00F503CA">
        <w:rPr>
          <w:rFonts w:ascii="Arial" w:hAnsi="Arial" w:cs="Arial"/>
          <w:sz w:val="20"/>
          <w:szCs w:val="20"/>
          <w:lang w:val="ru-RU"/>
        </w:rPr>
        <w:t>извршителот Анѓелка Ефкоска од Скопје на адреса ул.Максим Горки бр8а/1 Скопје</w:t>
      </w:r>
      <w:r w:rsidRPr="00F503CA">
        <w:rPr>
          <w:rFonts w:ascii="Arial" w:hAnsi="Arial" w:cs="Arial"/>
          <w:sz w:val="20"/>
          <w:szCs w:val="20"/>
        </w:rPr>
        <w:t xml:space="preserve">. 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Pr="00F503CA">
        <w:rPr>
          <w:rFonts w:ascii="Arial" w:hAnsi="Arial" w:cs="Arial"/>
          <w:sz w:val="20"/>
          <w:szCs w:val="20"/>
          <w:lang w:val="ru-RU"/>
        </w:rPr>
        <w:t>Ибр.411/22 од 19.05.2023 година</w:t>
      </w:r>
      <w:r w:rsidRPr="00F503CA">
        <w:rPr>
          <w:rFonts w:ascii="Arial" w:hAnsi="Arial" w:cs="Arial"/>
          <w:sz w:val="20"/>
          <w:szCs w:val="20"/>
        </w:rPr>
        <w:t xml:space="preserve">  изнесува </w:t>
      </w:r>
      <w:r w:rsidRPr="00F503CA">
        <w:rPr>
          <w:rFonts w:ascii="Arial" w:hAnsi="Arial" w:cs="Arial"/>
          <w:sz w:val="20"/>
          <w:szCs w:val="20"/>
          <w:lang w:val="ru-RU"/>
        </w:rPr>
        <w:t>7.805,00 евра во денарска противвредност по средниот курс на НБРМ на денот на продажбата</w:t>
      </w:r>
      <w:r w:rsidRPr="00F503CA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F503CA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Налог за извршување врз недвижност Ибр.411/22 од 06.10.2022 година на извршител Анѓелка Ефкоска. 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503CA">
        <w:rPr>
          <w:rFonts w:ascii="Arial" w:hAnsi="Arial" w:cs="Arial"/>
          <w:color w:val="00B050"/>
          <w:sz w:val="20"/>
          <w:szCs w:val="20"/>
        </w:rPr>
        <w:t xml:space="preserve"> </w:t>
      </w:r>
      <w:r w:rsidRPr="00F503CA"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503CA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F503CA">
        <w:rPr>
          <w:rFonts w:ascii="Arial" w:hAnsi="Arial" w:cs="Arial"/>
          <w:sz w:val="20"/>
          <w:szCs w:val="20"/>
          <w:lang w:val="ru-RU"/>
        </w:rPr>
        <w:t xml:space="preserve"> </w:t>
      </w:r>
      <w:r w:rsidRPr="00F503CA">
        <w:rPr>
          <w:rFonts w:ascii="Arial" w:hAnsi="Arial" w:cs="Arial"/>
          <w:color w:val="000000"/>
          <w:sz w:val="20"/>
          <w:szCs w:val="20"/>
        </w:rPr>
        <w:t>210064599600294</w:t>
      </w:r>
      <w:r w:rsidRPr="00F503CA">
        <w:rPr>
          <w:rFonts w:ascii="Arial" w:hAnsi="Arial" w:cs="Arial"/>
          <w:sz w:val="20"/>
          <w:szCs w:val="20"/>
          <w:lang w:val="en-US"/>
        </w:rPr>
        <w:t xml:space="preserve"> </w:t>
      </w:r>
      <w:r w:rsidRPr="00F503CA">
        <w:rPr>
          <w:rFonts w:ascii="Arial" w:hAnsi="Arial" w:cs="Arial"/>
          <w:sz w:val="20"/>
          <w:szCs w:val="20"/>
        </w:rPr>
        <w:t xml:space="preserve">која се води кај </w:t>
      </w:r>
      <w:r w:rsidRPr="00F503CA">
        <w:rPr>
          <w:rFonts w:ascii="Arial" w:hAnsi="Arial" w:cs="Arial"/>
          <w:color w:val="000000"/>
          <w:sz w:val="20"/>
          <w:szCs w:val="20"/>
        </w:rPr>
        <w:t>НЛБ БАНКА АД СКОПЈЕ</w:t>
      </w:r>
      <w:r w:rsidRPr="00F503CA">
        <w:rPr>
          <w:rFonts w:ascii="Arial" w:hAnsi="Arial" w:cs="Arial"/>
          <w:sz w:val="20"/>
          <w:szCs w:val="20"/>
        </w:rPr>
        <w:t xml:space="preserve"> и даночен број </w:t>
      </w:r>
      <w:r w:rsidRPr="00F503CA">
        <w:rPr>
          <w:rFonts w:ascii="Arial" w:hAnsi="Arial" w:cs="Arial"/>
          <w:color w:val="000000"/>
          <w:sz w:val="20"/>
          <w:szCs w:val="20"/>
        </w:rPr>
        <w:t>МК5082009500051</w:t>
      </w:r>
      <w:r w:rsidRPr="00F503CA">
        <w:rPr>
          <w:rFonts w:ascii="Arial" w:hAnsi="Arial" w:cs="Arial"/>
          <w:sz w:val="20"/>
          <w:szCs w:val="20"/>
          <w:lang w:val="en-US"/>
        </w:rPr>
        <w:t>.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503CA">
        <w:rPr>
          <w:rFonts w:ascii="Arial" w:hAnsi="Arial" w:cs="Arial"/>
          <w:sz w:val="20"/>
          <w:szCs w:val="20"/>
          <w:lang w:val="ru-RU"/>
        </w:rPr>
        <w:t xml:space="preserve">15 </w:t>
      </w:r>
      <w:r w:rsidRPr="00F503CA">
        <w:rPr>
          <w:rFonts w:ascii="Arial" w:hAnsi="Arial" w:cs="Arial"/>
          <w:sz w:val="20"/>
          <w:szCs w:val="20"/>
        </w:rPr>
        <w:t xml:space="preserve">дена од денот на продажбата, во спротивно ќе се определи нова </w:t>
      </w:r>
      <w:r w:rsidRPr="00F503CA">
        <w:rPr>
          <w:rFonts w:ascii="Arial" w:hAnsi="Arial" w:cs="Arial"/>
          <w:sz w:val="20"/>
          <w:szCs w:val="20"/>
        </w:rPr>
        <w:lastRenderedPageBreak/>
        <w:t>продажба, а средствата од положената гаранција се сметаат за наплатени средства во извршувањето.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F503CA">
        <w:rPr>
          <w:rFonts w:ascii="Arial" w:hAnsi="Arial" w:cs="Arial"/>
          <w:sz w:val="20"/>
          <w:szCs w:val="20"/>
          <w:lang w:val="ru-RU"/>
        </w:rPr>
        <w:t xml:space="preserve">дневниот весник Нова Македонија и електронски на веб страницата на Комората </w:t>
      </w:r>
      <w:r w:rsidRPr="00F503CA">
        <w:rPr>
          <w:rFonts w:ascii="Arial" w:hAnsi="Arial" w:cs="Arial"/>
          <w:sz w:val="20"/>
          <w:szCs w:val="20"/>
        </w:rPr>
        <w:t>.</w:t>
      </w:r>
    </w:p>
    <w:p w:rsidR="00F503CA" w:rsidRPr="00F503CA" w:rsidRDefault="00F503CA" w:rsidP="00F503C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503CA" w:rsidRPr="00F503CA" w:rsidRDefault="00F503CA" w:rsidP="00F503CA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F503CA" w:rsidRPr="00F503CA" w:rsidRDefault="00F503CA" w:rsidP="00F503C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4558"/>
        <w:gridCol w:w="4684"/>
      </w:tblGrid>
      <w:tr w:rsidR="00F503CA" w:rsidRPr="00F503CA" w:rsidTr="00A1168C">
        <w:tc>
          <w:tcPr>
            <w:tcW w:w="5377" w:type="dxa"/>
          </w:tcPr>
          <w:p w:rsidR="00F503CA" w:rsidRPr="00F503CA" w:rsidRDefault="00F503CA" w:rsidP="00F503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F503CA" w:rsidRPr="00F503CA" w:rsidRDefault="00F503CA" w:rsidP="00F503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3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Анѓелка Ефкоска</w:t>
            </w:r>
          </w:p>
        </w:tc>
      </w:tr>
    </w:tbl>
    <w:p w:rsidR="00F503CA" w:rsidRPr="00F503CA" w:rsidRDefault="00F503CA" w:rsidP="00F503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03CA">
        <w:rPr>
          <w:rFonts w:ascii="Arial" w:hAnsi="Arial" w:cs="Arial"/>
          <w:sz w:val="20"/>
          <w:szCs w:val="20"/>
        </w:rPr>
        <w:t xml:space="preserve">              </w:t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</w:r>
      <w:r w:rsidRPr="00F503CA">
        <w:rPr>
          <w:rFonts w:ascii="Arial" w:hAnsi="Arial" w:cs="Arial"/>
          <w:sz w:val="20"/>
          <w:szCs w:val="20"/>
        </w:rPr>
        <w:tab/>
        <w:t xml:space="preserve">        </w:t>
      </w:r>
    </w:p>
    <w:p w:rsidR="00000000" w:rsidRDefault="00F503CA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3CA"/>
    <w:rsid w:val="00F5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CA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503CA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2023-05-19T10:22:00Z</dcterms:created>
  <dcterms:modified xsi:type="dcterms:W3CDTF">2023-05-19T10:23:00Z</dcterms:modified>
</cp:coreProperties>
</file>