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5913B0" w:rsidRPr="00DB4229" w:rsidTr="00EA2174">
        <w:tc>
          <w:tcPr>
            <w:tcW w:w="6204" w:type="dxa"/>
            <w:hideMark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 wp14:anchorId="7A699C35" wp14:editId="409AA4A6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5913B0" w:rsidRPr="00DB4229" w:rsidTr="00EA2174">
        <w:tc>
          <w:tcPr>
            <w:tcW w:w="6204" w:type="dxa"/>
            <w:hideMark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913B0" w:rsidRPr="00DB4229" w:rsidTr="00EA2174">
        <w:tc>
          <w:tcPr>
            <w:tcW w:w="6204" w:type="dxa"/>
            <w:hideMark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5913B0" w:rsidRPr="00823825" w:rsidRDefault="005913B0" w:rsidP="00EA21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5913B0" w:rsidRPr="00DB4229" w:rsidTr="00EA2174">
        <w:tc>
          <w:tcPr>
            <w:tcW w:w="6204" w:type="dxa"/>
            <w:hideMark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Катерина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Кокина</w:t>
            </w:r>
            <w:proofErr w:type="spellEnd"/>
          </w:p>
        </w:tc>
        <w:tc>
          <w:tcPr>
            <w:tcW w:w="566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913B0" w:rsidRPr="00DB4229" w:rsidTr="00EA2174">
        <w:tc>
          <w:tcPr>
            <w:tcW w:w="6204" w:type="dxa"/>
            <w:hideMark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  <w:lang w:val="en-US"/>
              </w:rPr>
              <w:t>672/2024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5913B0" w:rsidRPr="00DB4229" w:rsidTr="00EA2174">
        <w:tc>
          <w:tcPr>
            <w:tcW w:w="6204" w:type="dxa"/>
            <w:hideMark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Скопје 1 и Скопје 2</w:t>
            </w:r>
          </w:p>
        </w:tc>
        <w:tc>
          <w:tcPr>
            <w:tcW w:w="566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913B0" w:rsidRPr="00DB4229" w:rsidTr="00EA2174">
        <w:tc>
          <w:tcPr>
            <w:tcW w:w="6204" w:type="dxa"/>
            <w:hideMark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.„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Михаил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Цоков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“ бр.72/1-5 п.фах.518, 1001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Скопје</w:t>
            </w:r>
            <w:proofErr w:type="spellEnd"/>
          </w:p>
        </w:tc>
        <w:tc>
          <w:tcPr>
            <w:tcW w:w="566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5913B0" w:rsidRPr="00DB4229" w:rsidTr="00EA2174">
        <w:tc>
          <w:tcPr>
            <w:tcW w:w="6204" w:type="dxa"/>
            <w:hideMark/>
          </w:tcPr>
          <w:p w:rsidR="005913B0" w:rsidRDefault="005913B0" w:rsidP="00EA21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/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факс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:(02) 3256-010</w:t>
            </w:r>
          </w:p>
          <w:p w:rsidR="005913B0" w:rsidRDefault="005913B0" w:rsidP="00EA21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мобилен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:(078) 458-841</w:t>
            </w:r>
          </w:p>
          <w:p w:rsidR="005913B0" w:rsidRDefault="005913B0" w:rsidP="00EA21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katerina.kokina@izvrsitel.info</w:t>
            </w:r>
          </w:p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  <w:tc>
          <w:tcPr>
            <w:tcW w:w="566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5913B0" w:rsidRPr="00DB4229" w:rsidRDefault="005913B0" w:rsidP="00EA217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5913B0" w:rsidRDefault="005913B0" w:rsidP="005913B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 xml:space="preserve">Катерина Кокина од </w:t>
      </w:r>
      <w:bookmarkStart w:id="6" w:name="Adresa"/>
      <w:bookmarkEnd w:id="6"/>
      <w:r>
        <w:rPr>
          <w:rFonts w:ascii="Arial" w:hAnsi="Arial" w:cs="Arial"/>
        </w:rPr>
        <w:t xml:space="preserve">Скопје, ул.„Михаил Цоков“ бр.72/1-5 п.фах.518, 1001 Скопје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 СТОПАНСКА БАНКА А.Д.Битола од </w:t>
      </w:r>
      <w:bookmarkStart w:id="8" w:name="DovGrad1"/>
      <w:bookmarkEnd w:id="8"/>
      <w:r>
        <w:rPr>
          <w:rFonts w:ascii="Arial" w:hAnsi="Arial" w:cs="Arial"/>
        </w:rPr>
        <w:t>Битола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со </w:t>
      </w:r>
      <w:bookmarkStart w:id="9" w:name="opis_edb1"/>
      <w:bookmarkEnd w:id="9"/>
      <w:r>
        <w:rPr>
          <w:rFonts w:ascii="Arial" w:hAnsi="Arial" w:cs="Arial"/>
        </w:rPr>
        <w:t xml:space="preserve">ЕДБ 4002995103351 и ЕМБС 5026377 </w:t>
      </w:r>
      <w:bookmarkStart w:id="10" w:name="edb1"/>
      <w:bookmarkEnd w:id="10"/>
      <w:r>
        <w:rPr>
          <w:rFonts w:ascii="Arial" w:hAnsi="Arial" w:cs="Arial"/>
        </w:rPr>
        <w:t xml:space="preserve"> </w:t>
      </w:r>
      <w:bookmarkStart w:id="11" w:name="opis_sed1"/>
      <w:bookmarkEnd w:id="11"/>
      <w:r>
        <w:rPr>
          <w:rFonts w:ascii="Arial" w:hAnsi="Arial" w:cs="Arial"/>
        </w:rPr>
        <w:t xml:space="preserve">и седиште на  </w:t>
      </w:r>
      <w:bookmarkStart w:id="12" w:name="adresa1"/>
      <w:bookmarkEnd w:id="12"/>
      <w:r>
        <w:rPr>
          <w:rFonts w:ascii="Arial" w:hAnsi="Arial" w:cs="Arial"/>
        </w:rPr>
        <w:t>ДОБРИВОЕ РАДОСАВЉЕВИќ 21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>
        <w:rPr>
          <w:rFonts w:ascii="Arial" w:hAnsi="Arial" w:cs="Arial"/>
        </w:rPr>
        <w:t xml:space="preserve">Нотарски акт ОДУ бр.716/22 од 28.06.2022 година на Нотар Симон Зафироски, против </w:t>
      </w:r>
      <w:bookmarkStart w:id="18" w:name="Dolznik1"/>
      <w:bookmarkEnd w:id="18"/>
      <w:r>
        <w:rPr>
          <w:rFonts w:ascii="Arial" w:hAnsi="Arial" w:cs="Arial"/>
        </w:rPr>
        <w:t xml:space="preserve">должникот Друштво за трговија и услуги БАЛКАН ВУЛ ДООЕЛ Скопје од </w:t>
      </w:r>
      <w:bookmarkStart w:id="19" w:name="DolzGrad1"/>
      <w:bookmarkEnd w:id="19"/>
      <w:r>
        <w:rPr>
          <w:rFonts w:ascii="Arial" w:hAnsi="Arial" w:cs="Arial"/>
        </w:rPr>
        <w:t xml:space="preserve">Скопје со </w:t>
      </w:r>
      <w:bookmarkStart w:id="20" w:name="opis_edb1_dolz"/>
      <w:bookmarkEnd w:id="20"/>
      <w:r>
        <w:rPr>
          <w:rFonts w:ascii="Arial" w:hAnsi="Arial" w:cs="Arial"/>
        </w:rPr>
        <w:t>ЕДБ 4078021503847 и ЕМБС 7483171</w:t>
      </w:r>
      <w:r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>
        <w:rPr>
          <w:rFonts w:ascii="Arial" w:hAnsi="Arial" w:cs="Arial"/>
          <w:lang w:val="ru-RU"/>
        </w:rPr>
        <w:t xml:space="preserve">и седиште на </w:t>
      </w:r>
      <w:bookmarkStart w:id="24" w:name="adresa1_dolz"/>
      <w:bookmarkEnd w:id="24"/>
      <w:r>
        <w:rPr>
          <w:rFonts w:ascii="Arial" w:hAnsi="Arial" w:cs="Arial"/>
        </w:rPr>
        <w:t xml:space="preserve">ул.1 бр.10 лок 4 Трубарево, </w:t>
      </w:r>
      <w:bookmarkStart w:id="25" w:name="Dolznik2"/>
      <w:bookmarkEnd w:id="25"/>
      <w:r>
        <w:rPr>
          <w:rFonts w:ascii="Arial" w:hAnsi="Arial" w:cs="Arial"/>
        </w:rPr>
        <w:t xml:space="preserve">и заложниот должник Руско Стамчевски од Скопје со </w:t>
      </w:r>
      <w:bookmarkStart w:id="26" w:name="_GoBack"/>
      <w:bookmarkEnd w:id="26"/>
      <w:r>
        <w:rPr>
          <w:rFonts w:ascii="Arial" w:hAnsi="Arial" w:cs="Arial"/>
        </w:rPr>
        <w:t xml:space="preserve">живеалиште на ул.Марко Крале бр.128а, за спроведување на извршување во вредност 1.593.460,00 денари </w:t>
      </w:r>
      <w:bookmarkStart w:id="27" w:name="VredPredmet"/>
      <w:bookmarkEnd w:id="27"/>
      <w:r>
        <w:rPr>
          <w:rFonts w:ascii="Arial" w:hAnsi="Arial" w:cs="Arial"/>
        </w:rPr>
        <w:t xml:space="preserve">на ден </w:t>
      </w:r>
      <w:bookmarkStart w:id="28" w:name="DatumIzdava"/>
      <w:bookmarkEnd w:id="28"/>
      <w:r>
        <w:rPr>
          <w:rFonts w:ascii="Arial" w:hAnsi="Arial" w:cs="Arial"/>
        </w:rPr>
        <w:t>28.10.2025 година го донесува следниот:</w:t>
      </w:r>
    </w:p>
    <w:p w:rsidR="005913B0" w:rsidRDefault="005913B0" w:rsidP="00591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5913B0" w:rsidRDefault="005913B0" w:rsidP="005913B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:rsidR="005913B0" w:rsidRDefault="005913B0" w:rsidP="005913B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ТРЕТА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</w:rPr>
        <w:t>ПОВТОРЕНА  УСНА ЈАВНА ПРОДАЖБА</w:t>
      </w:r>
    </w:p>
    <w:p w:rsidR="005913B0" w:rsidRDefault="005913B0" w:rsidP="005913B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:rsidR="005913B0" w:rsidRDefault="005913B0" w:rsidP="00591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913B0" w:rsidRDefault="005913B0" w:rsidP="005913B0">
      <w:pPr>
        <w:spacing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СЕ ОПРЕДЕЛУВА  продажба со трето повторено усно  јавно наддавање на недвижноста </w:t>
      </w:r>
      <w:r>
        <w:rPr>
          <w:rFonts w:ascii="Arial" w:hAnsi="Arial" w:cs="Arial"/>
        </w:rPr>
        <w:t xml:space="preserve">сопственост на заложниот должник Руско Стамчевски евидентирана во </w:t>
      </w:r>
      <w:r>
        <w:rPr>
          <w:rFonts w:ascii="Arial" w:hAnsi="Arial" w:cs="Arial"/>
          <w:b/>
        </w:rPr>
        <w:t>Имотен лист бр.2152, КО Кучевиште-Вонград,</w:t>
      </w:r>
      <w:r>
        <w:rPr>
          <w:rFonts w:ascii="Arial" w:hAnsi="Arial" w:cs="Arial"/>
        </w:rPr>
        <w:t xml:space="preserve">  КП бр.6216/1, Викано место/улица Езеро, катастарска култура гз,  гнз, површина во м2 761.</w:t>
      </w:r>
    </w:p>
    <w:p w:rsidR="005913B0" w:rsidRDefault="005913B0" w:rsidP="005913B0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Продажбата ќе се одржи на ден 25.11.2025</w:t>
      </w:r>
      <w:r>
        <w:rPr>
          <w:rFonts w:ascii="Arial" w:eastAsia="Times New Roman" w:hAnsi="Arial" w:cs="Arial"/>
          <w:b/>
          <w:lang w:val="ru-RU"/>
        </w:rPr>
        <w:t xml:space="preserve"> </w:t>
      </w:r>
      <w:r>
        <w:rPr>
          <w:rFonts w:ascii="Arial" w:eastAsia="Times New Roman" w:hAnsi="Arial" w:cs="Arial"/>
          <w:b/>
        </w:rPr>
        <w:t xml:space="preserve">година во </w:t>
      </w:r>
      <w:r>
        <w:rPr>
          <w:rFonts w:ascii="Arial" w:eastAsia="Times New Roman" w:hAnsi="Arial" w:cs="Arial"/>
          <w:b/>
          <w:lang w:val="ru-RU"/>
        </w:rPr>
        <w:t xml:space="preserve">14:00 </w:t>
      </w:r>
      <w:r>
        <w:rPr>
          <w:rFonts w:ascii="Arial" w:eastAsia="Times New Roman" w:hAnsi="Arial" w:cs="Arial"/>
          <w:b/>
        </w:rPr>
        <w:t xml:space="preserve">часот  во просториите на </w:t>
      </w:r>
      <w:r>
        <w:rPr>
          <w:rFonts w:ascii="Arial" w:eastAsia="Times New Roman" w:hAnsi="Arial" w:cs="Arial"/>
          <w:b/>
          <w:lang w:val="ru-RU"/>
        </w:rPr>
        <w:t xml:space="preserve"> Извршител Катерина Кокина во Скопје, </w:t>
      </w:r>
      <w:proofErr w:type="spellStart"/>
      <w:r>
        <w:rPr>
          <w:rFonts w:ascii="Arial" w:eastAsia="Times New Roman" w:hAnsi="Arial" w:cs="Arial"/>
          <w:b/>
          <w:lang w:val="en-US"/>
        </w:rPr>
        <w:t>ул</w:t>
      </w:r>
      <w:proofErr w:type="spellEnd"/>
      <w:r>
        <w:rPr>
          <w:rFonts w:ascii="Arial" w:eastAsia="Times New Roman" w:hAnsi="Arial" w:cs="Arial"/>
          <w:b/>
          <w:lang w:val="en-US"/>
        </w:rPr>
        <w:t>.„</w:t>
      </w:r>
      <w:proofErr w:type="spellStart"/>
      <w:r>
        <w:rPr>
          <w:rFonts w:ascii="Arial" w:eastAsia="Times New Roman" w:hAnsi="Arial" w:cs="Arial"/>
          <w:b/>
          <w:lang w:val="en-US"/>
        </w:rPr>
        <w:t>Михаил</w:t>
      </w:r>
      <w:proofErr w:type="spellEnd"/>
      <w:r>
        <w:rPr>
          <w:rFonts w:ascii="Arial" w:eastAsia="Times New Roman" w:hAnsi="Arial" w:cs="Arial"/>
          <w:b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b/>
          <w:lang w:val="en-US"/>
        </w:rPr>
        <w:t>Цоков</w:t>
      </w:r>
      <w:proofErr w:type="spellEnd"/>
      <w:proofErr w:type="gramStart"/>
      <w:r>
        <w:rPr>
          <w:rFonts w:ascii="Arial" w:eastAsia="Times New Roman" w:hAnsi="Arial" w:cs="Arial"/>
          <w:b/>
          <w:lang w:val="en-US"/>
        </w:rPr>
        <w:t>“ бр.72</w:t>
      </w:r>
      <w:proofErr w:type="gramEnd"/>
      <w:r>
        <w:rPr>
          <w:rFonts w:ascii="Arial" w:eastAsia="Times New Roman" w:hAnsi="Arial" w:cs="Arial"/>
          <w:b/>
          <w:lang w:val="en-US"/>
        </w:rPr>
        <w:t>/1-5</w:t>
      </w:r>
      <w:r>
        <w:rPr>
          <w:rFonts w:ascii="Arial" w:eastAsia="Times New Roman" w:hAnsi="Arial" w:cs="Arial"/>
          <w:b/>
        </w:rPr>
        <w:t>.</w:t>
      </w:r>
    </w:p>
    <w:p w:rsidR="005913B0" w:rsidRDefault="005913B0" w:rsidP="005913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913B0" w:rsidRDefault="005913B0" w:rsidP="005913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Почетната цена на недвижноста, утврдена со Заклучок за утврдување на вредност/цена врз основа на чл.177 вв чл.185  ст.4 од ЗИ И.бр.672/24 од 04.09.2025 година на извршителот </w:t>
      </w:r>
      <w:r>
        <w:rPr>
          <w:rFonts w:ascii="Arial" w:eastAsia="Times New Roman" w:hAnsi="Arial" w:cs="Arial"/>
          <w:lang w:val="ru-RU"/>
        </w:rPr>
        <w:t xml:space="preserve">Катерина Кокина </w:t>
      </w:r>
      <w:r>
        <w:rPr>
          <w:rFonts w:ascii="Arial" w:eastAsia="Times New Roman" w:hAnsi="Arial" w:cs="Arial"/>
        </w:rPr>
        <w:t>изнесува</w:t>
      </w:r>
      <w:r>
        <w:rPr>
          <w:rFonts w:ascii="Arial" w:eastAsia="Times New Roman" w:hAnsi="Arial" w:cs="Arial"/>
          <w:lang w:val="en-US"/>
        </w:rPr>
        <w:t xml:space="preserve"> 1.327.335</w:t>
      </w:r>
      <w:r>
        <w:rPr>
          <w:rFonts w:ascii="Arial" w:eastAsia="Times New Roman" w:hAnsi="Arial" w:cs="Arial"/>
        </w:rPr>
        <w:t xml:space="preserve">,00 </w:t>
      </w:r>
      <w:r>
        <w:rPr>
          <w:rFonts w:ascii="Arial" w:hAnsi="Arial" w:cs="Arial"/>
        </w:rPr>
        <w:t xml:space="preserve">денари како почетна цена за третата продажба на недвижноста, </w:t>
      </w:r>
      <w:r>
        <w:rPr>
          <w:rFonts w:ascii="Arial" w:eastAsia="Times New Roman" w:hAnsi="Arial" w:cs="Arial"/>
        </w:rPr>
        <w:t>под која недвижноста не може да се продаде на третото јавно наддавање.</w:t>
      </w:r>
    </w:p>
    <w:p w:rsidR="005913B0" w:rsidRDefault="005913B0" w:rsidP="005913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913B0" w:rsidRDefault="005913B0" w:rsidP="005913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Недвижноста е оптоварена со следните товари и службености:</w:t>
      </w:r>
    </w:p>
    <w:p w:rsidR="005913B0" w:rsidRDefault="005913B0" w:rsidP="005913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Право на залог хипотека на Стопанска банка  АД  Битола врз основа на Договор за хипотека ОДУ бр.716/2022 од 28.06.2022 година на Нотар Симон Зафироски;</w:t>
      </w:r>
    </w:p>
    <w:p w:rsidR="005913B0" w:rsidRDefault="005913B0" w:rsidP="005913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Налог за извршување И.бр.672/24 од 04.04.2024 година на Извршител Катерина Кокина за  доверител Стопанска банка ад Битола; </w:t>
      </w:r>
    </w:p>
    <w:p w:rsidR="005913B0" w:rsidRDefault="005913B0" w:rsidP="005913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 КП 6216/1 КО Кучевиште предлог за привремено ограничување на правото на службеност бр. 02-2244/1/1988 од 20.07.2011 година на Операторот на електропреносниот систен на Македонија АД за пренос на електрична енергија и управување со електроенергетскиот систем на државна сопственост Скопје;</w:t>
      </w:r>
    </w:p>
    <w:p w:rsidR="005913B0" w:rsidRDefault="005913B0" w:rsidP="005913B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Предлог за воспоставување право на службеност бр.02-2244/1/1987 од 20.07.2011 од Оператор на електропреносниот систем  на Македонија, Ад за пренос на електрична енергија и управување со електроенергетскиот систем во државна сопственост Скопје бр. (26-5332 од 31.08.2011 од Мин за финансии Управа за имотни правни работи во Општина Карпош) Скопје за КП бр.6216 Ко Кучевиште;</w:t>
      </w:r>
    </w:p>
    <w:p w:rsidR="005913B0" w:rsidRDefault="005913B0" w:rsidP="005913B0">
      <w:pPr>
        <w:spacing w:after="0" w:line="240" w:lineRule="auto"/>
        <w:ind w:left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>- Се воспоставува право на Службеност во корист на Мепсо на КП 6215/2 КО Кучевиште во површина од 123м2 со Решение У.бт.26-5334/3  од 09.05.2012 година на МФ Управа за имотно правни работи одделение за управна постапка Чаир;</w:t>
      </w:r>
    </w:p>
    <w:p w:rsidR="005913B0" w:rsidRDefault="005913B0" w:rsidP="005913B0">
      <w:pPr>
        <w:spacing w:after="0" w:line="240" w:lineRule="auto"/>
        <w:ind w:left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lastRenderedPageBreak/>
        <w:t>-  Се воспоставува Службеност како непотполна експропријација на земјиште што претставува идеален дел 31/16    во сосопственост на Руско Стаменчевски за поставување електрични жици за изградба на далековод во корист на Мепсо со Решение У.бт.26-5332/3  решено во Одделение за управна  постапка во Чаир Скопје.</w:t>
      </w:r>
    </w:p>
    <w:p w:rsidR="005913B0" w:rsidRDefault="005913B0" w:rsidP="005913B0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</w:p>
    <w:p w:rsidR="005913B0" w:rsidRDefault="005913B0" w:rsidP="005913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eastAsia="Times New Roman" w:hAnsi="Arial" w:cs="Arial"/>
          <w:color w:val="00B050"/>
        </w:rPr>
        <w:t xml:space="preserve"> </w:t>
      </w:r>
      <w:r>
        <w:rPr>
          <w:rFonts w:ascii="Arial" w:eastAsia="Times New Roman" w:hAnsi="Arial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5913B0" w:rsidRDefault="005913B0" w:rsidP="005913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5913B0" w:rsidRDefault="005913B0" w:rsidP="005913B0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Уплатата на паричните средства на име гаранција се врши на посебната  сметката од извршителот со бр.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color w:val="000000"/>
          <w:lang w:eastAsia="en-GB"/>
        </w:rPr>
        <w:t>200002387764020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која се води кај </w:t>
      </w:r>
      <w:r>
        <w:rPr>
          <w:rFonts w:ascii="Arial" w:hAnsi="Arial" w:cs="Arial"/>
          <w:color w:val="000000"/>
          <w:lang w:eastAsia="en-GB"/>
        </w:rPr>
        <w:t>Стопанска Банка АД Скопје</w:t>
      </w:r>
      <w:r>
        <w:rPr>
          <w:rFonts w:ascii="Arial" w:hAnsi="Arial" w:cs="Arial"/>
        </w:rPr>
        <w:t xml:space="preserve"> и даночен број </w:t>
      </w:r>
      <w:r>
        <w:rPr>
          <w:rFonts w:ascii="Arial" w:hAnsi="Arial" w:cs="Arial"/>
          <w:color w:val="000000"/>
          <w:lang w:eastAsia="en-GB"/>
        </w:rPr>
        <w:t>МК5080011502026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000000"/>
          <w:lang w:eastAsia="mk-MK"/>
        </w:rPr>
        <w:t xml:space="preserve"> најдоцна еден ден пред одржување на наддавање. Доказ за уплатената гаранција е извод од посебната сметка на извршителот.</w:t>
      </w:r>
    </w:p>
    <w:p w:rsidR="005913B0" w:rsidRDefault="005913B0" w:rsidP="005913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913B0" w:rsidRDefault="005913B0" w:rsidP="005913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eastAsia="Times New Roman" w:hAnsi="Arial" w:cs="Arial"/>
          <w:lang w:val="ru-RU"/>
        </w:rPr>
        <w:t xml:space="preserve">15 (петнаесет) </w:t>
      </w:r>
      <w:r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5913B0" w:rsidRDefault="005913B0" w:rsidP="005913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5913B0" w:rsidRDefault="005913B0" w:rsidP="005913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eastAsia="Times New Roman" w:hAnsi="Arial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eastAsia="Times New Roman" w:hAnsi="Arial" w:cs="Arial"/>
        </w:rPr>
        <w:t>.</w:t>
      </w:r>
    </w:p>
    <w:p w:rsidR="005913B0" w:rsidRDefault="005913B0" w:rsidP="005913B0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5913B0" w:rsidRDefault="005913B0" w:rsidP="00591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</w:t>
      </w:r>
    </w:p>
    <w:p w:rsidR="005913B0" w:rsidRDefault="005913B0" w:rsidP="00591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5913B0" w:rsidRDefault="005913B0" w:rsidP="005913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913B0" w:rsidRDefault="005913B0" w:rsidP="005913B0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</w:t>
      </w:r>
      <w:r>
        <w:rPr>
          <w:rFonts w:ascii="Arial" w:hAnsi="Arial" w:cs="Arial"/>
        </w:rPr>
        <w:t>За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5913B0" w:rsidTr="00EA2174">
        <w:trPr>
          <w:trHeight w:val="851"/>
        </w:trPr>
        <w:tc>
          <w:tcPr>
            <w:tcW w:w="4297" w:type="dxa"/>
            <w:hideMark/>
          </w:tcPr>
          <w:p w:rsidR="005913B0" w:rsidRDefault="005913B0" w:rsidP="00EA217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Катерина Кокина</w:t>
            </w:r>
          </w:p>
          <w:p w:rsidR="005913B0" w:rsidRDefault="005913B0" w:rsidP="00EA217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 w:eastAsia="mk-MK"/>
              </w:rPr>
            </w:pPr>
            <w:r>
              <w:rPr>
                <w:rFonts w:ascii="Arial" w:hAnsi="Arial" w:cs="Arial"/>
                <w:sz w:val="22"/>
                <w:szCs w:val="22"/>
                <w:lang w:val="mk-MK" w:eastAsia="mk-MK"/>
              </w:rPr>
              <w:t>Заменик извршител Голуба Божиновска</w:t>
            </w:r>
          </w:p>
        </w:tc>
      </w:tr>
    </w:tbl>
    <w:p w:rsidR="00053E38" w:rsidRDefault="00053E38"/>
    <w:sectPr w:rsidR="00053E38" w:rsidSect="005913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5F5F"/>
    <w:multiLevelType w:val="hybridMultilevel"/>
    <w:tmpl w:val="8EC46450"/>
    <w:lvl w:ilvl="0" w:tplc="724C6FC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3B0"/>
    <w:rsid w:val="00053E38"/>
    <w:rsid w:val="0059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3B0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13B0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913B0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13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B0"/>
    <w:rPr>
      <w:rFonts w:ascii="Tahoma" w:eastAsia="Calibri" w:hAnsi="Tahoma" w:cs="Tahoma"/>
      <w:sz w:val="16"/>
      <w:szCs w:val="16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3B0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13B0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5913B0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913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3B0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nov</dc:creator>
  <cp:lastModifiedBy>PC nov</cp:lastModifiedBy>
  <cp:revision>1</cp:revision>
  <dcterms:created xsi:type="dcterms:W3CDTF">2025-10-31T22:33:00Z</dcterms:created>
  <dcterms:modified xsi:type="dcterms:W3CDTF">2025-10-31T22:34:00Z</dcterms:modified>
</cp:coreProperties>
</file>