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33814" w:rsidRPr="00823825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</w:rPr>
              <w:t>Премтим Ќерими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963/2022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</w:rPr>
              <w:t>ул. 11-ти Октомври бб, лок. Хотел Куманово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33814" w:rsidRPr="00DB4229" w:rsidTr="00BA0A44">
        <w:tc>
          <w:tcPr>
            <w:tcW w:w="6204" w:type="dxa"/>
            <w:hideMark/>
          </w:tcPr>
          <w:p w:rsidR="00D33814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</w:rPr>
              <w:t>тел. 071/245-464;</w:t>
            </w:r>
          </w:p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33814" w:rsidRPr="00DB4229" w:rsidRDefault="00D33814" w:rsidP="00BA0A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33814" w:rsidRDefault="00D33814" w:rsidP="00D3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33814" w:rsidRPr="00823825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ул.11ти Октомври бр.7 преку полномошник Адв. Борче Ивановски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бр.771/15  од 23.07.2015 год. на Нотар Мице Илијевски од Куманово и ОДУ бр.1521/16  од 07.12.2016 год. на Нотар Мице Илијевски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заложни должници  ДПТУ ДБД Комерц ДООЕЛ Куманово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ул.7-ма бр.20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и Мирослав Доневски од Куманово со живеалиште на ул.Франц Розман бр.22,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 89.498.867,00 денари 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04.10.2022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33814" w:rsidRPr="00823825" w:rsidRDefault="00D33814" w:rsidP="00D3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33814" w:rsidRPr="00823825" w:rsidRDefault="00D33814" w:rsidP="00D338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33814" w:rsidRPr="00823825" w:rsidRDefault="00D33814" w:rsidP="00D338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33814" w:rsidRPr="00823825" w:rsidRDefault="00D33814" w:rsidP="00D338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33814" w:rsidRPr="00823825" w:rsidRDefault="00D33814" w:rsidP="00D3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3814" w:rsidRDefault="00D33814" w:rsidP="00D3381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D33814" w:rsidRDefault="00D33814" w:rsidP="00D33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вештачки неплодни земјишта , градежно неизградено земјиште  , запишана во </w:t>
      </w:r>
      <w:r>
        <w:rPr>
          <w:rFonts w:ascii="Arial" w:hAnsi="Arial" w:cs="Arial"/>
          <w:b/>
        </w:rPr>
        <w:t>имотен лист бр.39603 за КО Куманов</w:t>
      </w:r>
      <w:r>
        <w:rPr>
          <w:rFonts w:ascii="Arial" w:hAnsi="Arial" w:cs="Arial"/>
        </w:rPr>
        <w:t>о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D33814" w:rsidRPr="00C956DE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14, Викано место / улица УЛ.12, катастарска култура ГЗ, катастарска култура ГНЗ, површина во м2 602, сопственост </w:t>
      </w: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сопственост на заложен должник  </w:t>
      </w:r>
      <w:bookmarkStart w:id="24" w:name="ODolz2"/>
      <w:bookmarkEnd w:id="24"/>
      <w:r>
        <w:rPr>
          <w:rFonts w:ascii="Arial" w:hAnsi="Arial" w:cs="Arial"/>
        </w:rPr>
        <w:t>ДПТУ ДБД Комерц ДООЕЛ Куманово,</w:t>
      </w:r>
      <w:r>
        <w:rPr>
          <w:rFonts w:ascii="Arial" w:eastAsia="Times New Roman" w:hAnsi="Arial" w:cs="Arial"/>
        </w:rPr>
        <w:t xml:space="preserve"> и</w:t>
      </w: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</w:p>
    <w:p w:rsidR="00D33814" w:rsidRDefault="00D33814" w:rsidP="00D33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други стоваришта, градежно изградено земјиште, земјиште под зграда , вештачки неплодни земјишта, деловна просторија , запишана во </w:t>
      </w:r>
      <w:r>
        <w:rPr>
          <w:rFonts w:ascii="Arial" w:hAnsi="Arial" w:cs="Arial"/>
          <w:b/>
        </w:rPr>
        <w:t>имотен лист бр.39601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5509, дел 1 , Викано место/улица УЛ.12, катастарска култура ГЗ, катастарска култура ГИЗ,    површина во м2 3119,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487367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87367"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1, површина во м2 501,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487367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87367"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3 , површина во м2 65,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4, површина во м2 132,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6, површина во м2 17,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Адреса ( улица и куќен број на зграда ) КАРПОШ , број на зграда /друг објект 1, намена на зграда преземена при конверзија на податоците од стариот ел.систем Г4-7, влез 2, кат ПР, број-, намена на посебен /заеднички дел од зграда ДП, внатрешна површина во м2 94, сопственост 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сопственост на заложен должник  </w:t>
      </w:r>
      <w:bookmarkStart w:id="25" w:name="ODolz"/>
      <w:bookmarkEnd w:id="25"/>
      <w:r>
        <w:rPr>
          <w:rFonts w:ascii="Arial" w:eastAsia="Times New Roman" w:hAnsi="Arial" w:cs="Arial"/>
        </w:rPr>
        <w:t>ДПТУ ДБД Комерц ДООЕЛ Куманово, и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Pr="00C956DE" w:rsidRDefault="00D33814" w:rsidP="00D33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деловна зграда вон стопанство , право на сопственост, градежно изградено земјиште, земјиште под зграда, вештачки неплодни земјишта, плодните земјишта, нива , запишана во </w:t>
      </w:r>
      <w:r>
        <w:rPr>
          <w:rFonts w:ascii="Arial" w:hAnsi="Arial" w:cs="Arial"/>
          <w:b/>
        </w:rPr>
        <w:t>имотен лист бр.35040 за КО Куманово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6, Викано место / улица УЛ.12, катастарска култура ГЗ, катастарска култура ЗПЗ 1, површина во м2 126,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6, Викано место / улица УЛ.12, катастарска култура ЗЗ, катастарска култура Н, катастарска класа 4, површина во м2 137,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Викано место / улица ОСМАНОВ РИД , катастарска култура ГЗ, катастарска култура ГИЗ, површина во м2 1583,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Викано место / улица ОСМАНОВ РИД , катастарска култура ГЗ, катастарска култура ЗПЗ 1, површина во м2 1461,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Викано место / улица ОСМАНОВ РИД , катастарска култура ГЗ, катастарска култура ЗПЗ 2, површина во м2 21, 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Адреса ( улица и куќен број на зграда ) ОСМАНОВ РИД , број на зграда / друг објект 1, намена на зграда преземена при конверзија на податоците </w:t>
      </w:r>
      <w:r>
        <w:rPr>
          <w:rFonts w:ascii="Arial" w:hAnsi="Arial" w:cs="Arial"/>
          <w:lang w:val="ru-RU"/>
        </w:rPr>
        <w:lastRenderedPageBreak/>
        <w:t xml:space="preserve">од стариот ел. систем ДЕЛОВНА ЗГРАДА ВОН СТОПАНСТВО , влез 1, кат ПР, внатрешна површина во м2 1174, право преземено при конверзија на податоците од стариот ел.систем 831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Адреса ( улица и куќен број на зграда ) ОСМАНОВ РИД , број на зграда / друг објект 1, намена на зграда преземена при конверзија на податоците од стариот ел. систем ДЕЛОВНА ЗГРАДА ВОН СТОПАНСТВО , влез 2, кат ПО, внатрешна површина во м2 1272, право преземено при конверзија на податоците од стариот ел.систем 831 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сопственост на заложен должник  ДПТУ ДБД Комерц ДООЕЛ Куманово, и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22/56 дел од недвижност</w:t>
      </w:r>
      <w:r>
        <w:rPr>
          <w:rFonts w:ascii="Arial" w:hAnsi="Arial" w:cs="Arial"/>
        </w:rPr>
        <w:t xml:space="preserve"> означена како земјиште под зграда , вештачки неплодни земјишта, плодните земјишта , нива , запишана во </w:t>
      </w:r>
      <w:r>
        <w:rPr>
          <w:rFonts w:ascii="Arial" w:hAnsi="Arial" w:cs="Arial"/>
          <w:b/>
        </w:rPr>
        <w:t>имотен лист бр.33457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D33814" w:rsidRPr="00C956DE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ГЗ, катастарска култура ЗПЗ 1, површина во м2 143, сосопственост </w:t>
      </w: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ГЗ, катастарска култура ЗПЗ 2, површина во м2 43, сосопственост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ГЗ, катастарска култура ЗПЗ 3, површина во м2 7, сосопственост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ЗЗ, катастарска култура Н, катастарска класа 3 , површина во м2 774,  сосопственост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сосопственост на заложен должник  </w:t>
      </w:r>
      <w:r>
        <w:rPr>
          <w:rFonts w:ascii="Arial" w:hAnsi="Arial" w:cs="Arial"/>
        </w:rPr>
        <w:t>Мирослав Доневски, и</w:t>
      </w: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</w:p>
    <w:p w:rsidR="00D33814" w:rsidRPr="001118DA" w:rsidRDefault="00D33814" w:rsidP="00D33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118DA">
        <w:rPr>
          <w:rFonts w:ascii="Arial" w:hAnsi="Arial" w:cs="Arial"/>
        </w:rPr>
        <w:t xml:space="preserve">деловна зграда вон стопанство , право на сопственост, градежно изградено земјиште, земјиште под зграда , вештачки неплодни земјишта, запишана во </w:t>
      </w:r>
      <w:r w:rsidRPr="001118DA">
        <w:rPr>
          <w:rFonts w:ascii="Arial" w:hAnsi="Arial" w:cs="Arial"/>
          <w:b/>
        </w:rPr>
        <w:t>имотен лист бр.33458 за КО Куманово</w:t>
      </w:r>
      <w:r w:rsidRPr="001118DA">
        <w:rPr>
          <w:rFonts w:ascii="Arial" w:hAnsi="Arial" w:cs="Arial"/>
        </w:rPr>
        <w:t xml:space="preserve">  при АКН на СМ – ЦКН Куманово со следните ознаки</w:t>
      </w:r>
      <w:r w:rsidRPr="001118DA">
        <w:rPr>
          <w:rFonts w:ascii="Arial" w:hAnsi="Arial" w:cs="Arial"/>
          <w:lang w:val="ru-RU"/>
        </w:rPr>
        <w:t>:</w:t>
      </w: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1118DA">
        <w:rPr>
          <w:rFonts w:ascii="Arial" w:hAnsi="Arial" w:cs="Arial"/>
          <w:b/>
          <w:lang w:val="ru-RU"/>
        </w:rPr>
        <w:t>ЛИСТ Б</w:t>
      </w: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118DA"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</w:t>
      </w:r>
      <w:r>
        <w:rPr>
          <w:rFonts w:ascii="Arial" w:hAnsi="Arial" w:cs="Arial"/>
          <w:lang w:val="ru-RU"/>
        </w:rPr>
        <w:t>култура ГИЗ, површина во м2 1111</w:t>
      </w:r>
      <w:r w:rsidRPr="001118DA">
        <w:rPr>
          <w:rFonts w:ascii="Arial" w:hAnsi="Arial" w:cs="Arial"/>
          <w:lang w:val="ru-RU"/>
        </w:rPr>
        <w:t xml:space="preserve">, сопственост </w:t>
      </w: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118DA">
        <w:rPr>
          <w:rFonts w:ascii="Arial" w:hAnsi="Arial" w:cs="Arial"/>
          <w:lang w:val="ru-RU"/>
        </w:rPr>
        <w:t>КП 7203, дел 8, Викано место /улица КАРПОШ, катастарска култура ГЗ, катастарска ку</w:t>
      </w:r>
      <w:r>
        <w:rPr>
          <w:rFonts w:ascii="Arial" w:hAnsi="Arial" w:cs="Arial"/>
          <w:lang w:val="ru-RU"/>
        </w:rPr>
        <w:t>лтура ЗПЗ 1, површина во м2 1747</w:t>
      </w:r>
      <w:r w:rsidRPr="001118DA">
        <w:rPr>
          <w:rFonts w:ascii="Arial" w:hAnsi="Arial" w:cs="Arial"/>
          <w:lang w:val="ru-RU"/>
        </w:rPr>
        <w:t xml:space="preserve">, сопственост </w:t>
      </w: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118DA"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ЗПЗ 2 , површина во м2 699, сопственост </w:t>
      </w: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118DA">
        <w:rPr>
          <w:rFonts w:ascii="Arial" w:hAnsi="Arial" w:cs="Arial"/>
          <w:lang w:val="ru-RU"/>
        </w:rPr>
        <w:lastRenderedPageBreak/>
        <w:t xml:space="preserve">КП 7203, дел 8, Викано место /улица КАРПОШ, катастарска култура ГЗ, катастарска култура ЗПЗ 3 , површина во м2 68, сопственост </w:t>
      </w: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Pr="001118DA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1118DA"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ЗПЗ 4 , површина во м2 19, сопственост </w:t>
      </w:r>
    </w:p>
    <w:p w:rsidR="00D33814" w:rsidRPr="00C956DE" w:rsidRDefault="00D33814" w:rsidP="00D33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1, намена на зграда превземена при конверзија на податоците од стариот ел.систем ДЕЛОВНА ЗГРАДА ВОН СТОПАНСТВО , влез 1, кат 1,  внатрешна површина во м2 111, право преземено при конверзија на податоците од стариот ел.систем 831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1, намена на зграда превземена при конверзија на податоците од стариот ел.систем ДЕЛОВНА ЗГРАДА ВОН СТОПАНСТВО , влез 1, кат ПР,  внатрешна површина во м2 1323, право преземено при конверзија на податоците од стариот ел.систем 831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1, намена на зграда превземена при конверзија на податоците од стариот ел.систем ДЕЛОВНА ЗГРАДА ВОН СТОПАНСТВО , влез 3, кат ПР, број 0,   внатрешна површина во м2 146, право преземено при конверзија на податоците од стариот ел.систем 831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2, намена на зграда превземена при конверзија на податоците од стариот ел.систем ДЕЛОВНА ЗГРАДА ВОН СТОПАНСТВО , влез 1, кат ПР, број 0,  внатрешна површина во м2 347, право преземено при конверзија на податоците од стариот ел.систем 831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3, намена на зграда превземена при конверзија на податоците од стариот ел.систем ДЕЛОВНА ЗГРАДА ВОН СТОПАНСТВО , влез 1, кат ПР, број 0,  внатрешна површина во м2 50, право преземено при конверзија на податоците од стариот ел.систем 831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заложен должник  </w:t>
      </w:r>
      <w:r>
        <w:rPr>
          <w:rFonts w:ascii="Arial" w:hAnsi="Arial" w:cs="Arial"/>
        </w:rPr>
        <w:t xml:space="preserve">Мирослав Доневски, и </w:t>
      </w: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</w:p>
    <w:p w:rsidR="00D33814" w:rsidRDefault="00D33814" w:rsidP="00D33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234/1000 дел од недвижност</w:t>
      </w:r>
      <w:r>
        <w:rPr>
          <w:rFonts w:ascii="Arial" w:hAnsi="Arial" w:cs="Arial"/>
        </w:rPr>
        <w:t xml:space="preserve"> означена како улици, право на сосопственост, запишана во </w:t>
      </w:r>
      <w:r>
        <w:rPr>
          <w:rFonts w:ascii="Arial" w:hAnsi="Arial" w:cs="Arial"/>
          <w:b/>
        </w:rPr>
        <w:t xml:space="preserve">имотен лист бр.32938 за КО Куманово </w:t>
      </w:r>
      <w:r>
        <w:rPr>
          <w:rFonts w:ascii="Arial" w:hAnsi="Arial" w:cs="Arial"/>
        </w:rPr>
        <w:t>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33814" w:rsidRDefault="00D33814" w:rsidP="00D338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11, Викано место/улица КАРПОШ, катастарска култура 42300, површина во м2 1947, право преземено при конверзија на податоците од стариот ел. систем 832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сосопственост на заложен должник  </w:t>
      </w:r>
      <w:r>
        <w:rPr>
          <w:rFonts w:ascii="Arial" w:hAnsi="Arial" w:cs="Arial"/>
        </w:rPr>
        <w:t>Мирослав Доневски.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21.10</w:t>
      </w:r>
      <w:r w:rsidRPr="00C956DE">
        <w:rPr>
          <w:rFonts w:ascii="Arial" w:eastAsia="Times New Roman" w:hAnsi="Arial" w:cs="Arial"/>
          <w:b/>
          <w:lang w:val="ru-RU"/>
        </w:rPr>
        <w:t xml:space="preserve">.2022 </w:t>
      </w:r>
      <w:r w:rsidRPr="00C956DE">
        <w:rPr>
          <w:rFonts w:ascii="Arial" w:eastAsia="Times New Roman" w:hAnsi="Arial" w:cs="Arial"/>
          <w:b/>
        </w:rPr>
        <w:t xml:space="preserve">година </w:t>
      </w:r>
      <w:r w:rsidRPr="00211393">
        <w:rPr>
          <w:rFonts w:ascii="Arial" w:eastAsia="Times New Roman" w:hAnsi="Arial" w:cs="Arial"/>
        </w:rPr>
        <w:t xml:space="preserve">во </w:t>
      </w:r>
      <w:r w:rsidRPr="00C956DE">
        <w:rPr>
          <w:rFonts w:ascii="Arial" w:eastAsia="Times New Roman" w:hAnsi="Arial" w:cs="Arial"/>
          <w:b/>
          <w:lang w:val="ru-RU"/>
        </w:rPr>
        <w:t xml:space="preserve">10:00 </w:t>
      </w:r>
      <w:r w:rsidRPr="00C956D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>канцеларија на Извршител Премтим Ќерими од Куманово , ул. 11-ти Октомври бб,Лок. Хотел Куманово ,  тел. 031-511-388</w:t>
      </w:r>
      <w:r w:rsidRPr="00211393">
        <w:rPr>
          <w:rFonts w:ascii="Arial" w:eastAsia="Times New Roman" w:hAnsi="Arial" w:cs="Arial"/>
        </w:rPr>
        <w:t xml:space="preserve">. </w:t>
      </w: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 xml:space="preserve">Премтим Ќерими И.бр. 963/22 од 03.10.2022 година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 вкупно </w:t>
      </w:r>
      <w:r>
        <w:rPr>
          <w:rFonts w:ascii="Arial" w:hAnsi="Arial" w:cs="Arial"/>
          <w:b/>
          <w:sz w:val="24"/>
          <w:szCs w:val="24"/>
        </w:rPr>
        <w:t>90.959.193,00 денари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и тоа :</w:t>
      </w:r>
    </w:p>
    <w:p w:rsidR="00D33814" w:rsidRPr="00564F49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Pr="00564F49" w:rsidRDefault="00D33814" w:rsidP="00D33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Недвижност сопст</w:t>
      </w:r>
      <w:r>
        <w:rPr>
          <w:rFonts w:ascii="Arial" w:hAnsi="Arial" w:cs="Arial"/>
          <w:lang w:val="en-US"/>
        </w:rPr>
        <w:t>ве</w:t>
      </w:r>
      <w:r>
        <w:rPr>
          <w:rFonts w:ascii="Arial" w:hAnsi="Arial" w:cs="Arial"/>
        </w:rPr>
        <w:t>ност на заложен должник ДБД Комерц ДООЕЛ Куманово :</w:t>
      </w:r>
    </w:p>
    <w:p w:rsidR="00D33814" w:rsidRPr="00564F49" w:rsidRDefault="00D33814" w:rsidP="00D3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64F49">
        <w:rPr>
          <w:rFonts w:ascii="Arial" w:hAnsi="Arial" w:cs="Arial"/>
        </w:rPr>
        <w:t xml:space="preserve">вредност на земјиште на КП 5509/14 и тоа ГНЗ со површина од 602 м2,   </w:t>
      </w:r>
      <w:r w:rsidRPr="00564F49">
        <w:rPr>
          <w:rFonts w:ascii="Arial" w:hAnsi="Arial" w:cs="Arial"/>
          <w:lang w:val="en-US"/>
        </w:rPr>
        <w:t xml:space="preserve">изнесува </w:t>
      </w:r>
      <w:r w:rsidRPr="00564F49">
        <w:rPr>
          <w:rFonts w:ascii="Arial" w:hAnsi="Arial" w:cs="Arial"/>
        </w:rPr>
        <w:t xml:space="preserve">1.204.000,00 денари </w:t>
      </w:r>
      <w:r w:rsidRPr="00564F49">
        <w:rPr>
          <w:rFonts w:ascii="Arial" w:hAnsi="Arial" w:cs="Arial"/>
          <w:lang w:val="en-US"/>
        </w:rPr>
        <w:t xml:space="preserve">,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вредност на земјиште на КП 5509/1 и тоа ГИЗ со површина од 3.119 м2,   </w:t>
      </w:r>
      <w:r w:rsidRPr="00564F49">
        <w:rPr>
          <w:rFonts w:ascii="Arial" w:hAnsi="Arial" w:cs="Arial"/>
        </w:rPr>
        <w:t>изнесува 6.238.000,00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,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5509/6 и тоа ГИЗ со површина од 137 м2  , </w:t>
      </w:r>
      <w:r w:rsidRPr="00564F49">
        <w:rPr>
          <w:rFonts w:ascii="Arial" w:hAnsi="Arial" w:cs="Arial"/>
        </w:rPr>
        <w:t xml:space="preserve">изнесува  274.000,00 денари </w:t>
      </w:r>
      <w:r w:rsidRPr="00564F49">
        <w:rPr>
          <w:rFonts w:ascii="Arial" w:hAnsi="Arial" w:cs="Arial"/>
          <w:lang w:val="en-US"/>
        </w:rPr>
        <w:t>,</w:t>
      </w:r>
      <w:r w:rsidRPr="00564F49"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7200/1 и тоа ГИЗ со површина од 1.583 м2,  </w:t>
      </w:r>
      <w:r w:rsidRPr="00564F49">
        <w:rPr>
          <w:rFonts w:ascii="Arial" w:hAnsi="Arial" w:cs="Arial"/>
        </w:rPr>
        <w:t xml:space="preserve">изнесува 3.166.000,00 денари </w:t>
      </w:r>
      <w:r w:rsidRPr="00564F49"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Default="00D33814" w:rsidP="00D338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објект 1 на  КП 7200/1 по ИЛ бр 35040 за КО Куманово ,  </w:t>
      </w:r>
      <w:r w:rsidRPr="00564F49">
        <w:rPr>
          <w:rFonts w:ascii="Arial" w:hAnsi="Arial" w:cs="Arial"/>
        </w:rPr>
        <w:t>изнесува 41.048.413,00 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D33814" w:rsidRPr="00564F49" w:rsidRDefault="00D33814" w:rsidP="00D33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Недвижност сопст</w:t>
      </w:r>
      <w:r>
        <w:rPr>
          <w:rFonts w:ascii="Arial" w:hAnsi="Arial" w:cs="Arial"/>
          <w:lang w:val="en-US"/>
        </w:rPr>
        <w:t>ве</w:t>
      </w:r>
      <w:r>
        <w:rPr>
          <w:rFonts w:ascii="Arial" w:hAnsi="Arial" w:cs="Arial"/>
        </w:rPr>
        <w:t xml:space="preserve">ност на заложен должник </w:t>
      </w:r>
      <w:r>
        <w:rPr>
          <w:rFonts w:ascii="Arial" w:hAnsi="Arial" w:cs="Arial"/>
          <w:lang w:val="en-US"/>
        </w:rPr>
        <w:t xml:space="preserve">Мирослав Доневски </w:t>
      </w:r>
      <w:r>
        <w:rPr>
          <w:rFonts w:ascii="Arial" w:hAnsi="Arial" w:cs="Arial"/>
        </w:rPr>
        <w:t xml:space="preserve"> :</w:t>
      </w:r>
    </w:p>
    <w:p w:rsidR="00D33814" w:rsidRPr="00564F49" w:rsidRDefault="00D33814" w:rsidP="00D338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7202/1 и тоа нива класа 3 со површина од 774 м2, и тоа  во идеален дел од 22/56, </w:t>
      </w:r>
      <w:r>
        <w:rPr>
          <w:rFonts w:ascii="Arial" w:hAnsi="Arial" w:cs="Arial"/>
          <w:b/>
        </w:rPr>
        <w:t xml:space="preserve"> </w:t>
      </w:r>
      <w:r w:rsidRPr="00564F49">
        <w:rPr>
          <w:rFonts w:ascii="Arial" w:hAnsi="Arial" w:cs="Arial"/>
        </w:rPr>
        <w:t>изнесува 759.786,00 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9501D1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7203/8 и тоа ГИЗ со површина од 854 м2  , </w:t>
      </w:r>
      <w:r w:rsidRPr="00564F49">
        <w:rPr>
          <w:rFonts w:ascii="Arial" w:hAnsi="Arial" w:cs="Arial"/>
        </w:rPr>
        <w:t>изнесува 1.708.000,00 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7203/8 и тоа ГИЗ со површина од 355 м2 ,  </w:t>
      </w:r>
      <w:r w:rsidRPr="00564F49">
        <w:rPr>
          <w:rFonts w:ascii="Arial" w:hAnsi="Arial" w:cs="Arial"/>
        </w:rPr>
        <w:t xml:space="preserve">изнесува 710.000,00  денари </w:t>
      </w:r>
      <w:r w:rsidRPr="00564F49"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7203/11 и тоа ГИЗ со површина од 1.947 м2 , и тоа во  идеален дел од 234/1000, </w:t>
      </w:r>
      <w:r w:rsidRPr="00564F49">
        <w:rPr>
          <w:rFonts w:ascii="Arial" w:hAnsi="Arial" w:cs="Arial"/>
        </w:rPr>
        <w:t>изнесува 911.196,00 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4F49">
        <w:rPr>
          <w:rFonts w:ascii="Arial" w:hAnsi="Arial" w:cs="Arial"/>
        </w:rPr>
        <w:t xml:space="preserve">Вредност на објект 1 хала на КП 7203/8 по ИЛ бр 33458 за КО Куманово  , изнесува  24.328.098,00  денари </w:t>
      </w:r>
      <w:r w:rsidRPr="00564F49">
        <w:rPr>
          <w:rFonts w:ascii="Arial" w:hAnsi="Arial" w:cs="Arial"/>
          <w:lang w:val="en-US"/>
        </w:rPr>
        <w:t>,</w:t>
      </w:r>
      <w:r w:rsidRPr="00564F49"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4F49">
        <w:rPr>
          <w:rFonts w:ascii="Arial" w:hAnsi="Arial" w:cs="Arial"/>
        </w:rPr>
        <w:t xml:space="preserve">Вредност на објект 1 канцеларии на КП 7203/8  по ИЛ бр 33458 за КО Куманово, изнесува 4.620.550,00 денари </w:t>
      </w:r>
      <w:r w:rsidRPr="00564F49">
        <w:rPr>
          <w:rFonts w:ascii="Arial" w:hAnsi="Arial" w:cs="Arial"/>
          <w:lang w:val="en-US"/>
        </w:rPr>
        <w:t>,</w:t>
      </w:r>
      <w:r w:rsidRPr="00564F49"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564F49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објект </w:t>
      </w:r>
      <w:r w:rsidRPr="00564F49">
        <w:rPr>
          <w:rFonts w:ascii="Arial" w:hAnsi="Arial" w:cs="Arial"/>
        </w:rPr>
        <w:t>2 магацин на КП 7203/8 по ИЛ бр. 33458 за КО Куманово , изнесува</w:t>
      </w:r>
      <w:r>
        <w:rPr>
          <w:rFonts w:ascii="Arial" w:hAnsi="Arial" w:cs="Arial"/>
          <w:b/>
        </w:rPr>
        <w:t xml:space="preserve"> </w:t>
      </w:r>
      <w:r w:rsidRPr="00564F49">
        <w:rPr>
          <w:rFonts w:ascii="Arial" w:hAnsi="Arial" w:cs="Arial"/>
        </w:rPr>
        <w:t>5.201.370,00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D33814" w:rsidRPr="00DC53B1" w:rsidRDefault="00D33814" w:rsidP="00D33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Вредност на објект 3 магацин на КП 7203/8 по ИЛ бр 33458 за  КО Куманово ,  </w:t>
      </w:r>
      <w:r w:rsidRPr="00564F49">
        <w:rPr>
          <w:rFonts w:ascii="Arial" w:hAnsi="Arial" w:cs="Arial"/>
        </w:rPr>
        <w:t>изнесува 789.780,00 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 w:rsidRPr="00564F49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eastAsia="Times New Roman" w:hAnsi="Arial" w:cs="Arial"/>
          <w:lang w:val="en-US"/>
        </w:rPr>
        <w:t>.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21771F">
        <w:rPr>
          <w:rFonts w:ascii="Arial" w:eastAsia="Times New Roman" w:hAnsi="Arial" w:cs="Arial"/>
          <w:b/>
          <w:i/>
          <w:sz w:val="18"/>
          <w:szCs w:val="18"/>
        </w:rPr>
        <w:t xml:space="preserve">ЗАБЕЛЕШКА :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Градежно земјиште кое е под објектот нема пазарна вредност истото е пресметано преку пазарна вредност на градежниот објект. </w:t>
      </w:r>
    </w:p>
    <w:p w:rsidR="00D33814" w:rsidRPr="0021771F" w:rsidRDefault="00D33814" w:rsidP="00D338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21771F">
        <w:rPr>
          <w:rFonts w:ascii="Arial" w:eastAsia="Times New Roman" w:hAnsi="Arial" w:cs="Arial"/>
          <w:b/>
          <w:i/>
          <w:sz w:val="18"/>
          <w:szCs w:val="18"/>
        </w:rPr>
        <w:t>Во предмет заведен под И.бр. 963/22 кај Извршител Премтим Ќерими од Куманово и предмет заведен под И.бр. 964/22 кај Извршител Премтим Ќерими од Куманово , закажана е прва продажба на недвижноет согласно Заклучок за прва усна јавна продажба врз основа на чл. 179 ст 1, 1</w:t>
      </w:r>
      <w:r>
        <w:rPr>
          <w:rFonts w:ascii="Arial" w:eastAsia="Times New Roman" w:hAnsi="Arial" w:cs="Arial"/>
          <w:b/>
          <w:i/>
          <w:sz w:val="18"/>
          <w:szCs w:val="18"/>
        </w:rPr>
        <w:t>81 ст 1 и 182 ст 1 од ЗИ од 04.1</w:t>
      </w:r>
      <w:r w:rsidRPr="0021771F">
        <w:rPr>
          <w:rFonts w:ascii="Arial" w:eastAsia="Times New Roman" w:hAnsi="Arial" w:cs="Arial"/>
          <w:b/>
          <w:i/>
          <w:sz w:val="18"/>
          <w:szCs w:val="18"/>
        </w:rPr>
        <w:t>0.2022 година И.бр.963/2022 и Заклучок за прва усна јавна продажба врз основа на чл. 179 ст 1, 1</w:t>
      </w:r>
      <w:r>
        <w:rPr>
          <w:rFonts w:ascii="Arial" w:eastAsia="Times New Roman" w:hAnsi="Arial" w:cs="Arial"/>
          <w:b/>
          <w:i/>
          <w:sz w:val="18"/>
          <w:szCs w:val="18"/>
        </w:rPr>
        <w:t>81 ст 1 и 182 ст 1 од ЗИ од 04.1</w:t>
      </w:r>
      <w:r w:rsidRPr="0021771F">
        <w:rPr>
          <w:rFonts w:ascii="Arial" w:eastAsia="Times New Roman" w:hAnsi="Arial" w:cs="Arial"/>
          <w:b/>
          <w:i/>
          <w:sz w:val="18"/>
          <w:szCs w:val="18"/>
        </w:rPr>
        <w:t>0.2022 година И.бр.964/2022. Предмет на продажба согласно Заклучок И.бр. 963/22  и Заклучок И.бр. 964/22 се недвижности кои се функционално поврзани и зависни една од друга како функционална целина па истите ќе бидат понудени на ист купувач како би се избегнале идни  правни проблеми околу сопственоста и функиционирање на недвижноста (препорака од проценител –Извештај за извршена процена на недвижен имот реф.бр.22412 изготвен од Проценителска куќа ШУМАНТЕВИ ДООЕЛ Скопје )</w:t>
      </w:r>
    </w:p>
    <w:p w:rsidR="00D33814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Pr="00564F49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>:</w:t>
      </w: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бр.39603 за КО Куманово : Договор за залог со својство на извршна исправа ОДУ бр.771/15 од 23.07.2015 година на Нотар Мице Илијевски од Куманово , Налог за извршување врз недвижност И.бр.963/22 од 04.08.2022 година на извршител Премтим Ќерими , Налог за извршување врз недвижност И.бр.1137/2022 од 01.09.2022 година на Извршител Премтим Ќерими </w:t>
      </w: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бр.39601 за КО Куманово : Договор за залог со својство на извршна исправа ОДУ бр.771/15 од 23.07.2015 година на Нотар Мице Илијевски од Куманово ,Анекс бр.1 на Договор за залог ОДУ бр.771/15 од 23.07.2015 година – ОДУ бр.1521/16 од 07.12.2016 година на Нотар Мице Илијевски од Куманово , Налог за извршување врз недвижност И.бр.365/2022 од 18.07.2022 година Заклучок за поправање на грешки И.бр.365/2022 од 25.07.2022 година од Извршител Славица Крстевска , Налог за извршување И.бр. 964/2022 од 05.08.2022 година на Извршител Премтим Ќерими , Налог за извршување врз недвижност И.бр.963/2022 од 04.08.2022 година од Извршител Премтим Ќерими , Налог за извршување врз недвижност И.бр.963/2022 од 04.08.2022 година од Извршител Премтим Ќерими , Налог за извршување врз недвижност И.бр.1137/22 од 01.09.2022 година од Извршител Премтим Ќерими , Упис на Налог за извршување кај пристапување кон извршување со И.бр. 1137/2022 од 01.09.2022 година од Извршител Премтим Ќерими , Налог за извршување И.бр.1137/2022 од 01.09.2022 година на Извршител Премтим Ќерими од Куманово , Договор за закуп бр.УЗП.1220/2021 од 25.03.2021 година Нотар Даниел Живачки Куманово , Прибележување за недвижноста над која се спроведува извршување –Записник за попис на предметна недвижност И.бр.964/2022 од 07.09.2022 година од Извршител Премтим Ќерими </w:t>
      </w:r>
    </w:p>
    <w:p w:rsidR="00D33814" w:rsidRPr="00EC7F16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бр.35040 за КО Куманово : 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на Извршител Премтим Ќерими од Куманово , Упис на Налог за извршување кај пристапување кон извршување со И.бр.1137/2022 година од Извршител Премтим Ќерими , Упис на Налог за извршување кај пристапување кон извршување со И.бр.1137/2022 од 01.09.2022 година од Извршител Премтим Ќерими , Договор за закуп бр.УЗП.1220/2021 од 25.03.2021 година на Нотар Даниел Живачки Куманово , Прибележување за недвижноста над која се спроведува извршување –Записник за попис на предметна недвижност И.бр.964/2022 од 07.09.2022 година од Извршител Премтим Ќерими </w:t>
      </w:r>
    </w:p>
    <w:p w:rsidR="00D33814" w:rsidRPr="00EC7F16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бр.33457 за КО Куманово :Договор за залог со својство на извршна исправа ОДУ бр.771/15 од 23.07.2015 година на Нотар Мице Илијевски од Куманово ,Налог за </w:t>
      </w:r>
      <w:r>
        <w:rPr>
          <w:rFonts w:ascii="Arial" w:eastAsia="Times New Roman" w:hAnsi="Arial" w:cs="Arial"/>
        </w:rPr>
        <w:lastRenderedPageBreak/>
        <w:t xml:space="preserve">извршување врз недвижност И.бр.963/2022 од 04.08.2022 година на Извршител Премтим Ќерими , Налог за извршување врз недвижност со И.бр.1137/2022 од 01.09.2022 година од Извршител Премтим Ќерими од Куманово </w:t>
      </w:r>
    </w:p>
    <w:p w:rsidR="00D33814" w:rsidRPr="00EC7F16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бр.33458 за КО Куманово : 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од Извршител Премтим Ќерими , Упис на Налог за извршување кај пристапување кон извршување со И.бр.1137/2022 од 01.09.2022 година од Извршител Премтим Ќерими , Налог за извршување И.бр.1137/2022 од 01.09.2022 година од Извршител Премтим Ќерими </w:t>
      </w:r>
    </w:p>
    <w:p w:rsidR="00D33814" w:rsidRPr="00EC7F16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бр.32938 за КО Куманово : 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од Извршител Премтим Ќерими , Налог за извршување кај пристапување кон извршување И.бр.1137/2022 од 01.09.2022 година на Извршител Премтим Ќерими од Куманово </w:t>
      </w:r>
    </w:p>
    <w:p w:rsidR="00D33814" w:rsidRPr="00DC53B1" w:rsidRDefault="00D33814" w:rsidP="00D338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33814" w:rsidRPr="002E1CE2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33814" w:rsidRPr="002E1CE2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</w:rPr>
        <w:t>380070543300162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 xml:space="preserve"> ПроКредит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3814" w:rsidRPr="00211393" w:rsidRDefault="00D33814" w:rsidP="00D33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33814" w:rsidRPr="00823825" w:rsidRDefault="00D33814" w:rsidP="00D3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33814" w:rsidRPr="00823825" w:rsidRDefault="00D33814" w:rsidP="00D3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3814" w:rsidRDefault="00D33814" w:rsidP="00D3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3814" w:rsidRPr="00DB4229" w:rsidRDefault="00D33814" w:rsidP="00D3381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33814" w:rsidRPr="00867166" w:rsidTr="00BA0A44">
        <w:trPr>
          <w:trHeight w:val="851"/>
        </w:trPr>
        <w:tc>
          <w:tcPr>
            <w:tcW w:w="4297" w:type="dxa"/>
          </w:tcPr>
          <w:p w:rsidR="00D33814" w:rsidRPr="000406D7" w:rsidRDefault="00D33814" w:rsidP="00BA0A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D33814" w:rsidRDefault="00D33814" w:rsidP="00D33814"/>
    <w:p w:rsidR="00DB4682" w:rsidRDefault="00DB4682"/>
    <w:sectPr w:rsidR="00DB4682" w:rsidSect="00F5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7FD"/>
    <w:multiLevelType w:val="hybridMultilevel"/>
    <w:tmpl w:val="4E4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3680"/>
    <w:multiLevelType w:val="hybridMultilevel"/>
    <w:tmpl w:val="46C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778C9"/>
    <w:multiLevelType w:val="hybridMultilevel"/>
    <w:tmpl w:val="8FF09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F160B"/>
    <w:multiLevelType w:val="hybridMultilevel"/>
    <w:tmpl w:val="D7E8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B51E9"/>
    <w:multiLevelType w:val="hybridMultilevel"/>
    <w:tmpl w:val="7ACC6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14"/>
    <w:rsid w:val="001E7E68"/>
    <w:rsid w:val="00D33814"/>
    <w:rsid w:val="00D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381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381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1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381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381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1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2022-10-05T13:02:00Z</dcterms:created>
  <dcterms:modified xsi:type="dcterms:W3CDTF">2022-10-05T13:02:00Z</dcterms:modified>
</cp:coreProperties>
</file>