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0F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20FD4">
              <w:rPr>
                <w:rFonts w:ascii="Arial" w:eastAsia="Times New Roman" w:hAnsi="Arial" w:cs="Arial"/>
                <w:b/>
                <w:lang w:val="en-US"/>
              </w:rPr>
              <w:t>547/2023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0F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0F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020FD4" w:rsidRDefault="00020F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020FD4" w:rsidRDefault="00020F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020FD4" w:rsidP="00020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6" w:name="DatumIzdava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Васко Еленов од </w:t>
      </w:r>
      <w:bookmarkStart w:id="8" w:name="Adresa"/>
      <w:bookmarkEnd w:id="8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НЛБ БАНКА АД Скопје</w:t>
      </w:r>
      <w:r>
        <w:rPr>
          <w:rFonts w:ascii="Arial" w:hAnsi="Arial" w:cs="Arial"/>
        </w:rPr>
        <w:t xml:space="preserve"> од </w:t>
      </w:r>
      <w:bookmarkStart w:id="10" w:name="DovGrad1"/>
      <w:bookmarkEnd w:id="10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 xml:space="preserve">седиште на </w:t>
      </w:r>
      <w:bookmarkStart w:id="12" w:name="adresa1"/>
      <w:bookmarkEnd w:id="12"/>
      <w:r>
        <w:rPr>
          <w:rFonts w:ascii="Arial" w:hAnsi="Arial" w:cs="Arial"/>
        </w:rPr>
        <w:t>ул.Мајка Тереза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НАД НЕДВИЖЕН ИМОТ СО СВОЈСТВО НА ИЗВРШНА ИСПРАВА  (ДОГОВОР ЗА ХИПОТЕКА) ОДУ.бр.244/07 од 06.08.2007 година на Нотар Ванчо Тренев од Неготино, против </w:t>
      </w:r>
      <w:bookmarkStart w:id="18" w:name="Dolznik1"/>
      <w:bookmarkEnd w:id="18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ДПП СИГМА ЕКСИМ Ацо ДООЕЛ Неготино од </w:t>
      </w:r>
      <w:bookmarkStart w:id="19" w:name="DolzGrad1"/>
      <w:bookmarkEnd w:id="19"/>
      <w:r>
        <w:rPr>
          <w:rFonts w:ascii="Arial" w:hAnsi="Arial" w:cs="Arial"/>
        </w:rPr>
        <w:t xml:space="preserve">Неготино со </w:t>
      </w:r>
      <w:bookmarkStart w:id="20" w:name="opis_edb1_dolz"/>
      <w:bookmarkEnd w:id="20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ул.Владо Арсов Шпанец бр.23, </w:t>
      </w:r>
      <w:bookmarkStart w:id="22" w:name="Dolznik2"/>
      <w:bookmarkEnd w:id="22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Ацо Тренев од Неготино</w:t>
      </w:r>
      <w:r>
        <w:rPr>
          <w:rFonts w:ascii="Arial" w:hAnsi="Arial" w:cs="Arial"/>
        </w:rPr>
        <w:t xml:space="preserve"> со седиште на ул.Владо Арсов Шпанац бр.23, 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Соња Тренева од Неготино</w:t>
      </w:r>
      <w:r>
        <w:rPr>
          <w:rFonts w:ascii="Arial" w:hAnsi="Arial" w:cs="Arial"/>
        </w:rPr>
        <w:t xml:space="preserve"> со седиште на ул.Владо Арсов Шпанац бр.23,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 xml:space="preserve">во вредност 8.819.756,00 денари на ден 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.10.2023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20FD4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020FD4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020FD4" w:rsidRPr="0054515E">
        <w:rPr>
          <w:rFonts w:ascii="Arial" w:eastAsia="Times New Roman" w:hAnsi="Arial" w:cs="Arial"/>
          <w:b/>
        </w:rPr>
        <w:t>ПРВА</w:t>
      </w:r>
      <w:r w:rsidR="00020FD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1828 за КО НЕГОТИНО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Неготино со следните ознаки: 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Викано место/улица В.А.Шпанац, Катастарска култура ДМ, со површина од </w:t>
      </w:r>
      <w:r>
        <w:rPr>
          <w:rFonts w:ascii="Arial" w:hAnsi="Arial" w:cs="Arial"/>
          <w:b/>
        </w:rPr>
        <w:t>222м²</w:t>
      </w:r>
      <w:r>
        <w:rPr>
          <w:rFonts w:ascii="Arial" w:hAnsi="Arial" w:cs="Arial"/>
        </w:rPr>
        <w:t>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Викано место/улица В.А.Шпанац, Катастарска култура ЗПЗ 1, со површина од </w:t>
      </w:r>
      <w:r>
        <w:rPr>
          <w:rFonts w:ascii="Arial" w:hAnsi="Arial" w:cs="Arial"/>
          <w:b/>
        </w:rPr>
        <w:t>144м²</w:t>
      </w:r>
      <w:r>
        <w:rPr>
          <w:rFonts w:ascii="Arial" w:hAnsi="Arial" w:cs="Arial"/>
        </w:rPr>
        <w:t>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Стан во семејна зграда, Влез 1, Кат 01, Број 2, Внатрешна површина </w:t>
      </w:r>
      <w:r>
        <w:rPr>
          <w:rFonts w:ascii="Arial" w:hAnsi="Arial" w:cs="Arial"/>
          <w:b/>
        </w:rPr>
        <w:t>108м²,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Лоѓии, Балкони и Тераси, Влез 1, Кат 01, Број 2, Внатрешна површина </w:t>
      </w:r>
      <w:r>
        <w:rPr>
          <w:rFonts w:ascii="Arial" w:hAnsi="Arial" w:cs="Arial"/>
          <w:b/>
        </w:rPr>
        <w:t>17м²,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Помошни простории, Влез 1, Кат ПО, Број , Внатрешна површина </w:t>
      </w:r>
      <w:r>
        <w:rPr>
          <w:rFonts w:ascii="Arial" w:hAnsi="Arial" w:cs="Arial"/>
          <w:b/>
        </w:rPr>
        <w:t>32м²,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Стан во семејна зграда, Влез 1, Кат ПР, Број 1, Внатрешна површина </w:t>
      </w:r>
      <w:r>
        <w:rPr>
          <w:rFonts w:ascii="Arial" w:hAnsi="Arial" w:cs="Arial"/>
          <w:b/>
        </w:rPr>
        <w:t>85м²,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Гаража, Влез 1, Кат ПР, Број , Внатрешна површина </w:t>
      </w:r>
      <w:r>
        <w:rPr>
          <w:rFonts w:ascii="Arial" w:hAnsi="Arial" w:cs="Arial"/>
          <w:b/>
        </w:rPr>
        <w:t>15м²,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1/2 </w:t>
      </w:r>
      <w:r>
        <w:rPr>
          <w:rFonts w:ascii="Arial" w:hAnsi="Arial" w:cs="Arial"/>
        </w:rPr>
        <w:t>на заложните должници Ацо Тренев од Неготино и Соња Тренева од Неготино.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020FD4" w:rsidRDefault="00020FD4" w:rsidP="00020FD4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Почетната вредност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 xml:space="preserve">6.411.798,00 денари, </w:t>
      </w:r>
      <w:r w:rsidR="0054515E">
        <w:rPr>
          <w:rFonts w:ascii="Arial" w:hAnsi="Arial" w:cs="Arial"/>
        </w:rPr>
        <w:t>вредност која претставува</w:t>
      </w:r>
      <w:r w:rsidRPr="00B4432A">
        <w:rPr>
          <w:rFonts w:ascii="Arial" w:hAnsi="Arial" w:cs="Arial"/>
        </w:rPr>
        <w:t xml:space="preserve"> </w:t>
      </w:r>
      <w:r w:rsidRPr="0033255F">
        <w:rPr>
          <w:rFonts w:ascii="Arial" w:hAnsi="Arial" w:cs="Arial"/>
          <w:b/>
        </w:rPr>
        <w:t xml:space="preserve">почетна </w:t>
      </w:r>
      <w:r w:rsidR="0054515E" w:rsidRPr="0033255F">
        <w:rPr>
          <w:rFonts w:ascii="Arial" w:hAnsi="Arial" w:cs="Arial"/>
          <w:b/>
        </w:rPr>
        <w:t>цена</w:t>
      </w:r>
      <w:r w:rsidR="0054515E">
        <w:rPr>
          <w:rFonts w:ascii="Arial" w:hAnsi="Arial" w:cs="Arial"/>
        </w:rPr>
        <w:t xml:space="preserve"> </w:t>
      </w:r>
      <w:r w:rsidR="0054515E" w:rsidRPr="0033255F">
        <w:rPr>
          <w:rFonts w:ascii="Arial" w:hAnsi="Arial" w:cs="Arial"/>
          <w:b/>
        </w:rPr>
        <w:t>за продажба</w:t>
      </w:r>
      <w:r w:rsidR="0054515E">
        <w:rPr>
          <w:rFonts w:ascii="Arial" w:hAnsi="Arial" w:cs="Arial"/>
        </w:rPr>
        <w:t xml:space="preserve"> под која не може да се продаде недвижноста на ова прво јавно наддавање.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666 за КО СОПОТ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Кавадарци со следните ознаки: 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-КП.бр.1117</w:t>
      </w:r>
      <w:r>
        <w:rPr>
          <w:rFonts w:ascii="Arial" w:hAnsi="Arial" w:cs="Arial"/>
        </w:rPr>
        <w:t xml:space="preserve">, Викано место/улица ПОДЕМАНДОЛЈЕ, Катастарска култура </w:t>
      </w:r>
      <w:r>
        <w:rPr>
          <w:rFonts w:ascii="Arial" w:hAnsi="Arial" w:cs="Arial"/>
          <w:lang w:val="en-US"/>
        </w:rPr>
        <w:t>50000 1</w:t>
      </w:r>
      <w:r>
        <w:rPr>
          <w:rFonts w:ascii="Arial" w:hAnsi="Arial" w:cs="Arial"/>
        </w:rPr>
        <w:t xml:space="preserve">, со површина од </w:t>
      </w:r>
      <w:r>
        <w:rPr>
          <w:rFonts w:ascii="Arial" w:hAnsi="Arial" w:cs="Arial"/>
          <w:b/>
          <w:lang w:val="en-US"/>
        </w:rPr>
        <w:t>416</w:t>
      </w:r>
      <w:r>
        <w:rPr>
          <w:rFonts w:ascii="Arial" w:hAnsi="Arial" w:cs="Arial"/>
          <w:b/>
        </w:rPr>
        <w:t>м²</w:t>
      </w:r>
      <w:r>
        <w:rPr>
          <w:rFonts w:ascii="Arial" w:hAnsi="Arial" w:cs="Arial"/>
        </w:rPr>
        <w:t>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</w:t>
      </w:r>
      <w:r>
        <w:rPr>
          <w:rFonts w:ascii="Arial" w:hAnsi="Arial" w:cs="Arial"/>
        </w:rPr>
        <w:t>, Викано место/улица ПОДЕМАНДОЛЈЕ, Катастарска култура 700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 xml:space="preserve">0, со површина од </w:t>
      </w:r>
      <w:r>
        <w:rPr>
          <w:rFonts w:ascii="Arial" w:hAnsi="Arial" w:cs="Arial"/>
          <w:b/>
        </w:rPr>
        <w:t>3972м²</w:t>
      </w:r>
      <w:r>
        <w:rPr>
          <w:rFonts w:ascii="Arial" w:hAnsi="Arial" w:cs="Arial"/>
        </w:rPr>
        <w:t>,</w:t>
      </w:r>
    </w:p>
    <w:p w:rsidR="00020FD4" w:rsidRDefault="00020FD4" w:rsidP="00020FD4">
      <w:pPr>
        <w:pStyle w:val="NoSpacing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-КП.бр.1117</w:t>
      </w:r>
      <w:r>
        <w:rPr>
          <w:rFonts w:ascii="Arial" w:hAnsi="Arial" w:cs="Arial"/>
        </w:rPr>
        <w:t xml:space="preserve">, дел 0, Адреса(улица и куќен број на зграда) ПАСМАНДОЛЈЕ, Бр.на зграда/друг објект 1, Намена на згр.преземена при конверзија на податоци од стариот ел.систем ЗГРАДИ ВО ЗЕМЈОДЕЛСТВО И ШУМАРСТВО, Влез 1, Кат ПР, Внатрешна површина </w:t>
      </w:r>
      <w:r>
        <w:rPr>
          <w:rFonts w:ascii="Arial" w:hAnsi="Arial" w:cs="Arial"/>
          <w:b/>
        </w:rPr>
        <w:t>371м²,</w:t>
      </w:r>
    </w:p>
    <w:p w:rsidR="00020FD4" w:rsidRPr="00616CBF" w:rsidRDefault="00020FD4" w:rsidP="00020FD4">
      <w:pPr>
        <w:pStyle w:val="NoSpacing"/>
        <w:ind w:firstLine="720"/>
        <w:jc w:val="both"/>
        <w:rPr>
          <w:rFonts w:ascii="Arial" w:hAnsi="Arial" w:cs="Arial"/>
          <w:b/>
          <w:lang w:val="en-US"/>
        </w:rPr>
      </w:pPr>
    </w:p>
    <w:p w:rsidR="00020FD4" w:rsidRPr="004F0E6C" w:rsidRDefault="00020FD4" w:rsidP="00020FD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сопственост </w:t>
      </w:r>
      <w:r>
        <w:rPr>
          <w:rFonts w:ascii="Arial" w:hAnsi="Arial" w:cs="Arial"/>
        </w:rPr>
        <w:t>на заложниот должниик Ацо Тренев од Неготино.</w:t>
      </w:r>
    </w:p>
    <w:p w:rsidR="00020FD4" w:rsidRDefault="00020FD4" w:rsidP="00020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20FD4" w:rsidRPr="00616CBF" w:rsidRDefault="00020FD4" w:rsidP="00020FD4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  <w:lang w:val="en-US"/>
        </w:rPr>
        <w:t>4.951.356</w:t>
      </w:r>
      <w:r>
        <w:rPr>
          <w:rFonts w:ascii="Arial" w:hAnsi="Arial" w:cs="Arial"/>
          <w:b/>
        </w:rPr>
        <w:t>,00 денари,</w:t>
      </w:r>
      <w:r w:rsidRPr="004F0E6C">
        <w:rPr>
          <w:rFonts w:ascii="Arial" w:hAnsi="Arial" w:cs="Arial"/>
        </w:rPr>
        <w:t xml:space="preserve"> </w:t>
      </w:r>
      <w:r w:rsidR="0054515E">
        <w:rPr>
          <w:rFonts w:ascii="Arial" w:hAnsi="Arial" w:cs="Arial"/>
        </w:rPr>
        <w:t>вредност која претставува</w:t>
      </w:r>
      <w:r w:rsidR="0054515E" w:rsidRPr="00B4432A">
        <w:rPr>
          <w:rFonts w:ascii="Arial" w:hAnsi="Arial" w:cs="Arial"/>
        </w:rPr>
        <w:t xml:space="preserve"> </w:t>
      </w:r>
      <w:r w:rsidR="0054515E" w:rsidRPr="0033255F">
        <w:rPr>
          <w:rFonts w:ascii="Arial" w:hAnsi="Arial" w:cs="Arial"/>
          <w:b/>
        </w:rPr>
        <w:t>почетна цена за продажба</w:t>
      </w:r>
      <w:r w:rsidR="0054515E">
        <w:rPr>
          <w:rFonts w:ascii="Arial" w:hAnsi="Arial" w:cs="Arial"/>
        </w:rPr>
        <w:t xml:space="preserve"> под која не може да се продаде недвижноста на ова прво јавно наддавање.</w:t>
      </w:r>
    </w:p>
    <w:p w:rsidR="00020FD4" w:rsidRDefault="00020FD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515E" w:rsidRDefault="0054515E" w:rsidP="0054515E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01.11.2023 година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1:00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 во Кавадарци. </w:t>
      </w:r>
    </w:p>
    <w:p w:rsidR="00B053BC" w:rsidRDefault="00B053BC" w:rsidP="0054515E">
      <w:pPr>
        <w:pStyle w:val="NoSpacing"/>
        <w:ind w:firstLine="720"/>
        <w:jc w:val="both"/>
        <w:rPr>
          <w:rFonts w:ascii="Arial" w:hAnsi="Arial" w:cs="Arial"/>
        </w:rPr>
      </w:pPr>
    </w:p>
    <w:p w:rsidR="00DC478D" w:rsidRDefault="00DC478D" w:rsidP="00DC478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54515E" w:rsidRDefault="0054515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515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244DD">
        <w:rPr>
          <w:rFonts w:ascii="Arial" w:eastAsia="Times New Roman" w:hAnsi="Arial" w:cs="Arial"/>
          <w:u w:val="single"/>
        </w:rPr>
        <w:t>Недвижноста е оптоварена со следните товари и службености</w:t>
      </w:r>
      <w:r w:rsidR="0054515E">
        <w:rPr>
          <w:rFonts w:ascii="Arial" w:eastAsia="Times New Roman" w:hAnsi="Arial" w:cs="Arial"/>
          <w:lang w:val="en-US"/>
        </w:rPr>
        <w:t>:</w:t>
      </w:r>
    </w:p>
    <w:p w:rsidR="0054515E" w:rsidRDefault="00B053B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Заложно право –ХИПОТЕКА  врз основа на д</w:t>
      </w:r>
      <w:r w:rsidR="007244DD">
        <w:rPr>
          <w:rFonts w:ascii="Arial" w:eastAsia="Times New Roman" w:hAnsi="Arial" w:cs="Arial"/>
        </w:rPr>
        <w:t>оговор за зал</w:t>
      </w:r>
      <w:r w:rsidR="0054515E">
        <w:rPr>
          <w:rFonts w:ascii="Arial" w:eastAsia="Times New Roman" w:hAnsi="Arial" w:cs="Arial"/>
        </w:rPr>
        <w:t xml:space="preserve">ог </w:t>
      </w:r>
      <w:r>
        <w:rPr>
          <w:rFonts w:ascii="Arial" w:eastAsia="Times New Roman" w:hAnsi="Arial" w:cs="Arial"/>
        </w:rPr>
        <w:t xml:space="preserve">на недвижен имот со својство на извршна исправа </w:t>
      </w:r>
      <w:r w:rsidR="0054515E" w:rsidRPr="0054515E">
        <w:rPr>
          <w:rFonts w:ascii="Arial" w:eastAsia="Times New Roman" w:hAnsi="Arial" w:cs="Arial"/>
          <w:lang w:val="en-US"/>
        </w:rPr>
        <w:t xml:space="preserve">ОДУ.бр.244/07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од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06.08.2007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година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на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Нотар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Ванчо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Тренев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од</w:t>
      </w:r>
      <w:proofErr w:type="spellEnd"/>
      <w:r w:rsidR="0054515E" w:rsidRPr="005451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4515E" w:rsidRPr="0054515E">
        <w:rPr>
          <w:rFonts w:ascii="Arial" w:eastAsia="Times New Roman" w:hAnsi="Arial" w:cs="Arial"/>
          <w:lang w:val="en-US"/>
        </w:rPr>
        <w:t>Неготино</w:t>
      </w:r>
      <w:proofErr w:type="spellEnd"/>
      <w:r w:rsidR="0054515E">
        <w:rPr>
          <w:rFonts w:ascii="Arial" w:eastAsia="Times New Roman" w:hAnsi="Arial" w:cs="Arial"/>
        </w:rPr>
        <w:t xml:space="preserve"> во корист на доверителот</w:t>
      </w:r>
      <w:r w:rsidR="0054515E" w:rsidRPr="0054515E">
        <w:t xml:space="preserve"> </w:t>
      </w:r>
      <w:r w:rsidR="0054515E" w:rsidRPr="0054515E">
        <w:rPr>
          <w:rFonts w:ascii="Arial" w:eastAsia="Times New Roman" w:hAnsi="Arial" w:cs="Arial"/>
        </w:rPr>
        <w:t>НЛБ БАНКА АД Скопје</w:t>
      </w:r>
      <w:r w:rsidR="0054515E">
        <w:rPr>
          <w:rFonts w:ascii="Arial" w:eastAsia="Times New Roman" w:hAnsi="Arial" w:cs="Arial"/>
        </w:rPr>
        <w:t>,</w:t>
      </w:r>
    </w:p>
    <w:p w:rsidR="0054515E" w:rsidRPr="0054515E" w:rsidRDefault="0054515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</w:t>
      </w:r>
      <w:r w:rsidR="00B63067">
        <w:rPr>
          <w:rFonts w:ascii="Arial" w:eastAsia="Times New Roman" w:hAnsi="Arial" w:cs="Arial"/>
        </w:rPr>
        <w:t xml:space="preserve"> врз недвижност (врз основа на член </w:t>
      </w:r>
      <w:r w:rsidR="00D57C25">
        <w:rPr>
          <w:rFonts w:ascii="Arial" w:eastAsia="Times New Roman" w:hAnsi="Arial" w:cs="Arial"/>
        </w:rPr>
        <w:t>166 од Законот за извршување) со И.бр.547/2023 од 06.04.2023 година на Извршител Васко Еленов од Кавадарци.</w:t>
      </w:r>
      <w:r>
        <w:rPr>
          <w:rFonts w:ascii="Arial" w:eastAsia="Times New Roman" w:hAnsi="Arial" w:cs="Arial"/>
        </w:rPr>
        <w:t xml:space="preserve"> </w:t>
      </w:r>
    </w:p>
    <w:p w:rsidR="0054515E" w:rsidRDefault="0054515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3255F" w:rsidRPr="00211393" w:rsidRDefault="0033255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3255F" w:rsidRDefault="0033255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255F" w:rsidRDefault="0033255F" w:rsidP="0033255F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DC478D" w:rsidRDefault="00DC478D" w:rsidP="00DC478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33255F" w:rsidRDefault="0033255F" w:rsidP="003325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255F" w:rsidRDefault="0033255F" w:rsidP="003325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3255F" w:rsidRDefault="0033255F" w:rsidP="003325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</w:t>
      </w:r>
      <w:r>
        <w:rPr>
          <w:rFonts w:ascii="Arial" w:eastAsia="Times New Roman" w:hAnsi="Arial" w:cs="Arial"/>
          <w:b/>
          <w:lang w:val="ru-RU"/>
        </w:rPr>
        <w:t>веб страницата на Комората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33255F" w:rsidRPr="00211393" w:rsidRDefault="0033255F" w:rsidP="003325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20FD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21499C" w:rsidRDefault="0033255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823825" w:rsidRPr="0021499C" w:rsidRDefault="0033255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олжник</w:t>
      </w:r>
    </w:p>
    <w:p w:rsidR="0033255F" w:rsidRDefault="00823825" w:rsidP="00332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3255F">
        <w:rPr>
          <w:rFonts w:ascii="Arial" w:hAnsi="Arial" w:cs="Arial"/>
          <w:sz w:val="20"/>
          <w:szCs w:val="20"/>
        </w:rPr>
        <w:t>Општина Неготино</w:t>
      </w:r>
    </w:p>
    <w:p w:rsidR="0033255F" w:rsidRDefault="0033255F" w:rsidP="00332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Кавадарци</w:t>
      </w:r>
    </w:p>
    <w:p w:rsidR="00823825" w:rsidRPr="0075695C" w:rsidRDefault="0033255F" w:rsidP="00332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УЈП на Р.М </w:t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823825">
        <w:rPr>
          <w:rFonts w:ascii="Arial" w:hAnsi="Arial" w:cs="Arial"/>
          <w:sz w:val="20"/>
          <w:szCs w:val="20"/>
        </w:rPr>
        <w:t xml:space="preserve">                         </w:t>
      </w:r>
      <w:r w:rsidR="005E4D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33255F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020FD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B053BC">
      <w:footerReference w:type="default" r:id="rId9"/>
      <w:pgSz w:w="12240" w:h="15840"/>
      <w:pgMar w:top="426" w:right="616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03" w:rsidRDefault="00C96603" w:rsidP="00020FD4">
      <w:pPr>
        <w:spacing w:after="0" w:line="240" w:lineRule="auto"/>
      </w:pPr>
      <w:r>
        <w:separator/>
      </w:r>
    </w:p>
  </w:endnote>
  <w:endnote w:type="continuationSeparator" w:id="0">
    <w:p w:rsidR="00C96603" w:rsidRDefault="00C96603" w:rsidP="0002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D4" w:rsidRPr="00020FD4" w:rsidRDefault="00020FD4" w:rsidP="00020FD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E4DB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03" w:rsidRDefault="00C96603" w:rsidP="00020FD4">
      <w:pPr>
        <w:spacing w:after="0" w:line="240" w:lineRule="auto"/>
      </w:pPr>
      <w:r>
        <w:separator/>
      </w:r>
    </w:p>
  </w:footnote>
  <w:footnote w:type="continuationSeparator" w:id="0">
    <w:p w:rsidR="00C96603" w:rsidRDefault="00C96603" w:rsidP="0002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6EEA"/>
    <w:rsid w:val="00020FD4"/>
    <w:rsid w:val="000A48CC"/>
    <w:rsid w:val="000A4928"/>
    <w:rsid w:val="000E3870"/>
    <w:rsid w:val="00132B66"/>
    <w:rsid w:val="00180BCE"/>
    <w:rsid w:val="001B22A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255F"/>
    <w:rsid w:val="003A39C4"/>
    <w:rsid w:val="003B40CD"/>
    <w:rsid w:val="003D21AC"/>
    <w:rsid w:val="003D4A9E"/>
    <w:rsid w:val="00451FBC"/>
    <w:rsid w:val="0046102D"/>
    <w:rsid w:val="004F2C9E"/>
    <w:rsid w:val="004F4016"/>
    <w:rsid w:val="0054515E"/>
    <w:rsid w:val="005A41B0"/>
    <w:rsid w:val="005E4DBE"/>
    <w:rsid w:val="0061005D"/>
    <w:rsid w:val="00665925"/>
    <w:rsid w:val="006A157B"/>
    <w:rsid w:val="006F1469"/>
    <w:rsid w:val="00710AAE"/>
    <w:rsid w:val="007244DD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351B"/>
    <w:rsid w:val="00990882"/>
    <w:rsid w:val="00AE3FFA"/>
    <w:rsid w:val="00B053BC"/>
    <w:rsid w:val="00B20C15"/>
    <w:rsid w:val="00B269ED"/>
    <w:rsid w:val="00B41890"/>
    <w:rsid w:val="00B51157"/>
    <w:rsid w:val="00B62603"/>
    <w:rsid w:val="00B63067"/>
    <w:rsid w:val="00BC5E22"/>
    <w:rsid w:val="00BF5243"/>
    <w:rsid w:val="00C02E62"/>
    <w:rsid w:val="00C71B87"/>
    <w:rsid w:val="00C837BE"/>
    <w:rsid w:val="00C96603"/>
    <w:rsid w:val="00CC28C6"/>
    <w:rsid w:val="00CE2401"/>
    <w:rsid w:val="00CF2E54"/>
    <w:rsid w:val="00D47D14"/>
    <w:rsid w:val="00D57C25"/>
    <w:rsid w:val="00DA5DC9"/>
    <w:rsid w:val="00DC321E"/>
    <w:rsid w:val="00DC478D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20F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2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2023-10-09T09:33:00Z</dcterms:created>
  <dcterms:modified xsi:type="dcterms:W3CDTF">2023-10-09T09:33:00Z</dcterms:modified>
</cp:coreProperties>
</file>