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65760" w:rsidRPr="00823825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30/2019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65760" w:rsidRPr="00DB4229" w:rsidTr="00B56372">
        <w:tc>
          <w:tcPr>
            <w:tcW w:w="6204" w:type="dxa"/>
            <w:hideMark/>
          </w:tcPr>
          <w:p w:rsidR="00265760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65760" w:rsidRPr="00DB4229" w:rsidRDefault="00265760" w:rsidP="00B563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65760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5760" w:rsidRPr="00823825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бр.082/10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16.03.2010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бр.382/10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21.10.2010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</w:t>
      </w:r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158.956.841,00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10.02.2023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265760" w:rsidRPr="00823825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265760" w:rsidRPr="00823825" w:rsidRDefault="00265760" w:rsidP="0026576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265760" w:rsidRPr="00823825" w:rsidRDefault="00265760" w:rsidP="0026576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265760" w:rsidRPr="00823825" w:rsidRDefault="00265760" w:rsidP="0026576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265760" w:rsidRPr="00823825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5760" w:rsidRPr="00823825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65760" w:rsidRDefault="00265760" w:rsidP="00265760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265760" w:rsidRPr="00F7062F" w:rsidRDefault="00265760" w:rsidP="002657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F7062F">
        <w:rPr>
          <w:rFonts w:ascii="Arial" w:hAnsi="Arial" w:cs="Arial"/>
        </w:rPr>
        <w:t xml:space="preserve">гаража, помошна просторија ,  право на сопственост , запишана во </w:t>
      </w:r>
      <w:r w:rsidRPr="00F7062F">
        <w:rPr>
          <w:rFonts w:ascii="Arial" w:hAnsi="Arial" w:cs="Arial"/>
          <w:b/>
        </w:rPr>
        <w:t>имотен лист бр.43958 за КО Куманово  при АКН на РМ – ЦКН Куманово</w:t>
      </w:r>
      <w:r w:rsidRPr="00F7062F">
        <w:rPr>
          <w:rFonts w:ascii="Arial" w:hAnsi="Arial" w:cs="Arial"/>
        </w:rPr>
        <w:t xml:space="preserve">  со следните ознаки</w:t>
      </w:r>
      <w:r w:rsidRPr="00F7062F">
        <w:rPr>
          <w:rFonts w:ascii="Arial" w:hAnsi="Arial" w:cs="Arial"/>
          <w:lang w:val="ru-RU"/>
        </w:rPr>
        <w:t>:</w:t>
      </w: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265760" w:rsidRDefault="00265760" w:rsidP="00265760">
      <w:pPr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1, намена на посебен /заеднички дел од зграда Г, внатрешна површина во м2 16, сопственост , и </w:t>
      </w: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11, намена на посебен /заеднички дел од зграда Г, внатрешна површина во м2 16, сопственост </w:t>
      </w: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265760" w:rsidRPr="00211393" w:rsidRDefault="00265760" w:rsidP="00265760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211393">
        <w:rPr>
          <w:rFonts w:ascii="Arial" w:eastAsia="Times New Roman" w:hAnsi="Arial" w:cs="Arial"/>
          <w:lang w:val="ru-RU"/>
        </w:rPr>
        <w:t>.</w:t>
      </w: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F7062F">
        <w:rPr>
          <w:rFonts w:ascii="Arial" w:eastAsia="Times New Roman" w:hAnsi="Arial" w:cs="Arial"/>
          <w:b/>
          <w:lang w:val="ru-RU"/>
        </w:rPr>
        <w:t xml:space="preserve">02.03.2023 </w:t>
      </w:r>
      <w:proofErr w:type="spellStart"/>
      <w:r w:rsidRPr="00F7062F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F7062F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F7062F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Pr="00211393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намалена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1/3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мислење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вкупно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197.620,00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 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265760" w:rsidRDefault="00265760" w:rsidP="00265760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65760" w:rsidRPr="00F7062F" w:rsidRDefault="00265760" w:rsidP="0026576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F7062F">
        <w:rPr>
          <w:rFonts w:ascii="Arial" w:eastAsia="Times New Roman" w:hAnsi="Arial" w:cs="Arial"/>
          <w:i/>
          <w:sz w:val="20"/>
          <w:szCs w:val="20"/>
        </w:rPr>
        <w:t xml:space="preserve">почетна </w:t>
      </w:r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вредност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за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недвижност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запишна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во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ИЛ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бр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. </w:t>
      </w:r>
      <w:r w:rsidRPr="00F7062F">
        <w:rPr>
          <w:rFonts w:ascii="Arial" w:hAnsi="Arial" w:cs="Arial"/>
          <w:i/>
          <w:sz w:val="20"/>
          <w:szCs w:val="20"/>
        </w:rPr>
        <w:t>43958 за КО Куманово, лист В ,</w:t>
      </w:r>
      <w:r w:rsidRPr="00F7062F">
        <w:rPr>
          <w:rFonts w:ascii="Arial" w:hAnsi="Arial" w:cs="Arial"/>
          <w:i/>
          <w:sz w:val="20"/>
          <w:szCs w:val="20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1, намена на посебен /заеднички дел од зграда Г, внатрешна површина во м2 16, сопственост, </w:t>
      </w:r>
      <w:r w:rsidRPr="00F7062F">
        <w:rPr>
          <w:rFonts w:ascii="Arial" w:hAnsi="Arial" w:cs="Arial"/>
          <w:i/>
          <w:sz w:val="20"/>
          <w:szCs w:val="20"/>
        </w:rPr>
        <w:t xml:space="preserve">намалена за 1/3  од проценета вредност согласно наод и мислење од вешто лице по пределог за трета  продажба од доверителот Комецијална Банка АД Скопје </w:t>
      </w:r>
      <w:r w:rsidRPr="00F7062F">
        <w:rPr>
          <w:rFonts w:ascii="Arial" w:hAnsi="Arial" w:cs="Arial"/>
          <w:i/>
          <w:sz w:val="20"/>
          <w:szCs w:val="20"/>
          <w:lang w:val="ru-RU"/>
        </w:rPr>
        <w:t>изнесува</w:t>
      </w:r>
      <w:r w:rsidRPr="00F7062F">
        <w:rPr>
          <w:rFonts w:ascii="Arial" w:hAnsi="Arial" w:cs="Arial"/>
          <w:b/>
          <w:i/>
          <w:sz w:val="20"/>
          <w:szCs w:val="20"/>
          <w:lang w:val="ru-RU"/>
        </w:rPr>
        <w:t xml:space="preserve"> 98.810,00 денари , </w:t>
      </w:r>
      <w:r w:rsidRPr="00F7062F"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r w:rsidRPr="00F7062F">
        <w:rPr>
          <w:rFonts w:ascii="Arial" w:eastAsia="Times New Roman" w:hAnsi="Arial" w:cs="Arial"/>
          <w:i/>
          <w:sz w:val="20"/>
          <w:szCs w:val="20"/>
        </w:rPr>
        <w:t xml:space="preserve">под која недвижноста не може да се продаде на трето  јавно наддавање, </w:t>
      </w:r>
    </w:p>
    <w:p w:rsidR="00265760" w:rsidRPr="00F7062F" w:rsidRDefault="00265760" w:rsidP="002657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265760" w:rsidRPr="00F7062F" w:rsidRDefault="00265760" w:rsidP="0026576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F7062F">
        <w:rPr>
          <w:rFonts w:ascii="Arial" w:eastAsia="Times New Roman" w:hAnsi="Arial" w:cs="Arial"/>
          <w:i/>
          <w:sz w:val="20"/>
          <w:szCs w:val="20"/>
        </w:rPr>
        <w:t xml:space="preserve">почетна </w:t>
      </w:r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вредност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за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недвижност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запишна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во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 ИЛ </w:t>
      </w:r>
      <w:proofErr w:type="spellStart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>бр</w:t>
      </w:r>
      <w:proofErr w:type="spellEnd"/>
      <w:r w:rsidRPr="00F7062F">
        <w:rPr>
          <w:rFonts w:ascii="Arial" w:eastAsia="Times New Roman" w:hAnsi="Arial" w:cs="Arial"/>
          <w:i/>
          <w:sz w:val="20"/>
          <w:szCs w:val="20"/>
          <w:lang w:val="en-US"/>
        </w:rPr>
        <w:t xml:space="preserve">. </w:t>
      </w:r>
      <w:r w:rsidRPr="00F7062F">
        <w:rPr>
          <w:rFonts w:ascii="Arial" w:hAnsi="Arial" w:cs="Arial"/>
          <w:i/>
          <w:sz w:val="20"/>
          <w:szCs w:val="20"/>
        </w:rPr>
        <w:t>43958 за КО Куманово, лист В ,</w:t>
      </w:r>
      <w:r w:rsidRPr="00F7062F">
        <w:rPr>
          <w:rFonts w:ascii="Arial" w:hAnsi="Arial" w:cs="Arial"/>
          <w:i/>
          <w:sz w:val="20"/>
          <w:szCs w:val="20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11, намена на посебен /заеднички дел од зграда Г, внатрешна површина во м2 16, сопственост , </w:t>
      </w:r>
      <w:r w:rsidRPr="00F7062F">
        <w:rPr>
          <w:rFonts w:ascii="Arial" w:hAnsi="Arial" w:cs="Arial"/>
          <w:i/>
          <w:sz w:val="20"/>
          <w:szCs w:val="20"/>
        </w:rPr>
        <w:t xml:space="preserve">намалена за 1/3  од проценета вредност согласно наод и мислење од вешто лице по пределог за трета  продажба од доверителот Комецијална Банка АД Скопје </w:t>
      </w:r>
      <w:r w:rsidRPr="00F7062F">
        <w:rPr>
          <w:rFonts w:ascii="Arial" w:hAnsi="Arial" w:cs="Arial"/>
          <w:i/>
          <w:sz w:val="20"/>
          <w:szCs w:val="20"/>
          <w:lang w:val="ru-RU"/>
        </w:rPr>
        <w:t>изнесува</w:t>
      </w:r>
      <w:r w:rsidRPr="00F7062F">
        <w:rPr>
          <w:rFonts w:ascii="Arial" w:hAnsi="Arial" w:cs="Arial"/>
          <w:b/>
          <w:i/>
          <w:sz w:val="20"/>
          <w:szCs w:val="20"/>
          <w:lang w:val="ru-RU"/>
        </w:rPr>
        <w:t xml:space="preserve"> 98.810,00 денари , </w:t>
      </w:r>
      <w:r w:rsidRPr="00F7062F"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r w:rsidRPr="00F7062F">
        <w:rPr>
          <w:rFonts w:ascii="Arial" w:eastAsia="Times New Roman" w:hAnsi="Arial" w:cs="Arial"/>
          <w:i/>
          <w:sz w:val="20"/>
          <w:szCs w:val="20"/>
        </w:rPr>
        <w:t>под која недвижноста не може да се продаде на трето  јавно наддавање.</w:t>
      </w: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Недвижностите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оптоварени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Хипотека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носител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правото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седиште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27/2, </w:t>
      </w:r>
      <w:proofErr w:type="spellStart"/>
      <w:r>
        <w:rPr>
          <w:rFonts w:ascii="Arial" w:hAnsi="Arial" w:cs="Arial"/>
        </w:rPr>
        <w:t>Налог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И.бр.30/2019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17.01.2019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265760" w:rsidRPr="00211393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265760" w:rsidRDefault="00265760" w:rsidP="00265760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lastRenderedPageBreak/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265760" w:rsidRPr="00211393" w:rsidRDefault="00265760" w:rsidP="00265760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265760" w:rsidRPr="00211393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Pr="00211393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265760" w:rsidRPr="00211393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65760" w:rsidRP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Pr="00211393" w:rsidRDefault="00265760" w:rsidP="002657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760" w:rsidRPr="00823825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65760" w:rsidRPr="00823825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760" w:rsidRDefault="00265760" w:rsidP="0026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760" w:rsidRPr="00DB4229" w:rsidRDefault="00265760" w:rsidP="0026576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65760" w:rsidRPr="00867166" w:rsidTr="00B56372">
        <w:trPr>
          <w:trHeight w:val="851"/>
        </w:trPr>
        <w:tc>
          <w:tcPr>
            <w:tcW w:w="4297" w:type="dxa"/>
          </w:tcPr>
          <w:p w:rsidR="00265760" w:rsidRPr="000406D7" w:rsidRDefault="00265760" w:rsidP="00B5637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645D63" w:rsidRDefault="00645D63"/>
    <w:sectPr w:rsidR="0064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F17"/>
    <w:multiLevelType w:val="hybridMultilevel"/>
    <w:tmpl w:val="D3329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A28AB"/>
    <w:multiLevelType w:val="hybridMultilevel"/>
    <w:tmpl w:val="A3B8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5760"/>
    <w:rsid w:val="00265760"/>
    <w:rsid w:val="0064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576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5760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760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2023-02-10T08:24:00Z</dcterms:created>
  <dcterms:modified xsi:type="dcterms:W3CDTF">2023-02-10T08:26:00Z</dcterms:modified>
</cp:coreProperties>
</file>