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06" w:rsidRDefault="00954606" w:rsidP="00954606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И.бр.771/21</w:t>
      </w:r>
    </w:p>
    <w:p w:rsidR="00954606" w:rsidRDefault="00954606" w:rsidP="00954606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Томислав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Џумеркоски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Прилеп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Денар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кредити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ДООЕЛ 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Прилеп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sz w:val="20"/>
          <w:szCs w:val="20"/>
          <w:lang w:val="en-US"/>
        </w:rPr>
        <w:t>ОДУ бр.416/20</w:t>
      </w:r>
      <w:r>
        <w:rPr>
          <w:rFonts w:ascii="Arial" w:hAnsi="Arial" w:cs="Arial"/>
          <w:sz w:val="20"/>
          <w:szCs w:val="20"/>
          <w:lang w:val="mk-MK"/>
        </w:rPr>
        <w:t xml:space="preserve"> од </w:t>
      </w:r>
      <w:r>
        <w:rPr>
          <w:rFonts w:ascii="Arial" w:hAnsi="Arial" w:cs="Arial"/>
          <w:color w:val="000000"/>
          <w:sz w:val="20"/>
          <w:szCs w:val="20"/>
          <w:lang w:val="en-US"/>
        </w:rPr>
        <w:t>17.9.2020</w:t>
      </w:r>
      <w:r>
        <w:rPr>
          <w:rFonts w:ascii="Arial" w:hAnsi="Arial" w:cs="Arial"/>
          <w:sz w:val="20"/>
          <w:szCs w:val="20"/>
          <w:lang w:val="mk-MK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Нотар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Наташа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Велеска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Филип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Трајкоски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Прилеп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ул.Битолска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бр.21</w:t>
      </w:r>
      <w:r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680.750,00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ден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mk-MK"/>
        </w:rPr>
        <w:t xml:space="preserve">, на ден </w:t>
      </w:r>
      <w:r>
        <w:rPr>
          <w:rFonts w:ascii="Arial" w:hAnsi="Arial" w:cs="Arial"/>
          <w:sz w:val="20"/>
          <w:szCs w:val="20"/>
          <w:lang w:val="en-US"/>
        </w:rPr>
        <w:t>16.12.2022</w:t>
      </w:r>
      <w:r>
        <w:rPr>
          <w:rFonts w:ascii="Arial" w:hAnsi="Arial" w:cs="Arial"/>
          <w:sz w:val="20"/>
          <w:szCs w:val="20"/>
          <w:lang w:val="mk-MK"/>
        </w:rPr>
        <w:t xml:space="preserve"> година го донесува следниот:</w:t>
      </w:r>
    </w:p>
    <w:p w:rsidR="00954606" w:rsidRDefault="00954606" w:rsidP="00954606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З А К Л У Ч О К ЗА УСНА ЈАВНА ПРОДАЖБА</w:t>
      </w:r>
    </w:p>
    <w:p w:rsidR="00954606" w:rsidRDefault="00954606" w:rsidP="00954606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sz w:val="20"/>
          <w:szCs w:val="20"/>
          <w:lang w:val="mk-MK"/>
        </w:rPr>
        <w:t xml:space="preserve">СЕ ОПРЕДЕЛУВА  продажба со усно  јавно наддавање на недвижноста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означена како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596"/>
        <w:gridCol w:w="1034"/>
        <w:gridCol w:w="506"/>
        <w:gridCol w:w="1265"/>
        <w:gridCol w:w="487"/>
        <w:gridCol w:w="19"/>
        <w:gridCol w:w="506"/>
        <w:gridCol w:w="37"/>
        <w:gridCol w:w="596"/>
        <w:gridCol w:w="1013"/>
        <w:gridCol w:w="886"/>
        <w:gridCol w:w="1392"/>
      </w:tblGrid>
      <w:tr w:rsidR="00954606" w:rsidTr="00954606">
        <w:trPr>
          <w:trHeight w:val="275"/>
        </w:trPr>
        <w:tc>
          <w:tcPr>
            <w:tcW w:w="9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mk-MK"/>
              </w:rPr>
              <w:t>Лист В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mk-MK"/>
              </w:rPr>
              <w:t>Податоци за згради,посебни делови од згради идруги објекти за правото на сопственост</w:t>
            </w:r>
          </w:p>
        </w:tc>
      </w:tr>
      <w:tr w:rsidR="00954606" w:rsidTr="00954606">
        <w:trPr>
          <w:trHeight w:val="214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Број на катастарска парцела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Адрес(улица и куќен број  на зграда)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Бр.на зграда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6" w:rsidRDefault="00954606">
            <w:pPr>
              <w:spacing w:line="276" w:lineRule="auto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Намена на згр.превземени при кон. На под. Од стариот ел.систем</w:t>
            </w:r>
          </w:p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Влез/Кат/број на посебен/заеднички дел  од згада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Намена на посебен/заед.дел од зграда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 xml:space="preserve">Внатешна </w:t>
            </w:r>
          </w:p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површни</w:t>
            </w:r>
            <w:r>
              <w:rPr>
                <w:rFonts w:ascii="Arial" w:hAnsi="Arial" w:cs="Arial"/>
                <w:bCs/>
                <w:sz w:val="14"/>
                <w:szCs w:val="14"/>
                <w:lang w:val="mk-MK"/>
              </w:rPr>
              <w:t>н</w:t>
            </w: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 xml:space="preserve">а </w:t>
            </w:r>
          </w:p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во м2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Сосопственост/сосопственост/заедничка сопственот</w:t>
            </w:r>
          </w:p>
        </w:tc>
      </w:tr>
      <w:tr w:rsidR="00954606" w:rsidTr="00954606">
        <w:trPr>
          <w:trHeight w:val="33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Основен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дел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06" w:rsidRDefault="00954606">
            <w:pPr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06" w:rsidRDefault="00954606">
            <w:pPr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06" w:rsidRDefault="00954606">
            <w:pPr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Влез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кат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Број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06" w:rsidRDefault="00954606">
            <w:pPr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06" w:rsidRDefault="00954606">
            <w:pPr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06" w:rsidRDefault="00954606">
            <w:pPr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</w:tr>
      <w:tr w:rsidR="00954606" w:rsidTr="00954606">
        <w:trPr>
          <w:trHeight w:val="2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mk-MK"/>
              </w:rPr>
              <w:t>12260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rPr>
                <w:rFonts w:ascii="Calibri" w:hAnsi="Calibri"/>
                <w:sz w:val="14"/>
                <w:szCs w:val="14"/>
                <w:lang w:val="mk-MK"/>
              </w:rPr>
            </w:pPr>
            <w:r>
              <w:rPr>
                <w:rFonts w:ascii="Calibri" w:hAnsi="Calibri"/>
                <w:sz w:val="14"/>
                <w:szCs w:val="14"/>
                <w:lang w:val="mk-MK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mk-MK"/>
              </w:rPr>
              <w:t>струшка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mk-MK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mk-MK"/>
              </w:rPr>
              <w:t>А1-1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ПО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 xml:space="preserve">1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П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сопственост</w:t>
            </w:r>
          </w:p>
        </w:tc>
      </w:tr>
      <w:tr w:rsidR="00954606" w:rsidTr="00954606">
        <w:trPr>
          <w:trHeight w:val="2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mk-MK"/>
              </w:rPr>
              <w:t>12260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rPr>
                <w:rFonts w:ascii="Calibri" w:hAnsi="Calibri"/>
                <w:sz w:val="14"/>
                <w:szCs w:val="14"/>
                <w:lang w:val="mk-MK"/>
              </w:rPr>
            </w:pPr>
            <w:r>
              <w:rPr>
                <w:rFonts w:ascii="Calibri" w:hAnsi="Calibri"/>
                <w:sz w:val="14"/>
                <w:szCs w:val="14"/>
                <w:lang w:val="mk-MK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mk-MK"/>
              </w:rPr>
              <w:t>струшка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mk-MK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mk-MK"/>
              </w:rPr>
              <w:t>А1-1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ПР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СТ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61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сопственост</w:t>
            </w:r>
          </w:p>
        </w:tc>
      </w:tr>
      <w:tr w:rsidR="00954606" w:rsidTr="00954606">
        <w:trPr>
          <w:trHeight w:val="2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mk-MK"/>
              </w:rPr>
              <w:t>12260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rPr>
                <w:rFonts w:ascii="Calibri" w:hAnsi="Calibri"/>
                <w:sz w:val="14"/>
                <w:szCs w:val="14"/>
                <w:lang w:val="mk-MK"/>
              </w:rPr>
            </w:pPr>
            <w:r>
              <w:rPr>
                <w:rFonts w:ascii="Calibri" w:hAnsi="Calibri"/>
                <w:sz w:val="14"/>
                <w:szCs w:val="14"/>
                <w:lang w:val="mk-MK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mk-MK"/>
              </w:rPr>
              <w:t>струшка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mk-MK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mk-MK"/>
              </w:rPr>
              <w:t>А5-4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ПР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П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06" w:rsidRDefault="00954606">
            <w:pPr>
              <w:spacing w:line="276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сопственост</w:t>
            </w:r>
          </w:p>
        </w:tc>
      </w:tr>
    </w:tbl>
    <w:p w:rsidR="00954606" w:rsidRDefault="00954606" w:rsidP="00954606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mk-MK"/>
        </w:rPr>
        <w:t xml:space="preserve">сето запишано во </w:t>
      </w:r>
      <w:r>
        <w:rPr>
          <w:rFonts w:ascii="Arial" w:hAnsi="Arial" w:cs="Arial"/>
          <w:b/>
          <w:bCs/>
          <w:sz w:val="20"/>
          <w:szCs w:val="20"/>
          <w:lang w:val="mk-MK"/>
        </w:rPr>
        <w:t>имотен лист бр.19314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за КО Прилеп  при АКН ОКН за град Прилеп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954606" w:rsidRDefault="00954606" w:rsidP="00954606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Продажбата ќе се одржи на ден </w:t>
      </w:r>
      <w:r>
        <w:rPr>
          <w:rFonts w:ascii="Arial" w:hAnsi="Arial" w:cs="Arial"/>
          <w:sz w:val="20"/>
          <w:szCs w:val="20"/>
          <w:lang w:val="en-US"/>
        </w:rPr>
        <w:t>10.01.202</w:t>
      </w:r>
      <w:r>
        <w:rPr>
          <w:rFonts w:ascii="Arial" w:hAnsi="Arial" w:cs="Arial"/>
          <w:sz w:val="20"/>
          <w:szCs w:val="20"/>
          <w:lang w:val="mk-MK"/>
        </w:rPr>
        <w:t>3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година во </w:t>
      </w:r>
      <w:r>
        <w:rPr>
          <w:rFonts w:ascii="Arial" w:hAnsi="Arial" w:cs="Arial"/>
          <w:sz w:val="20"/>
          <w:szCs w:val="20"/>
          <w:lang w:val="en-US"/>
        </w:rPr>
        <w:t xml:space="preserve">10.00 </w:t>
      </w:r>
      <w:r>
        <w:rPr>
          <w:rFonts w:ascii="Arial" w:hAnsi="Arial" w:cs="Arial"/>
          <w:sz w:val="20"/>
          <w:szCs w:val="20"/>
          <w:lang w:val="mk-MK"/>
        </w:rPr>
        <w:t xml:space="preserve">часот  во канцеларија на Извршител Томислав Џумеркоски на ул.Орде Кабецо бр.8 Прилеп. </w:t>
      </w:r>
    </w:p>
    <w:p w:rsidR="00954606" w:rsidRDefault="00954606" w:rsidP="00954606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sz w:val="20"/>
          <w:szCs w:val="20"/>
          <w:lang w:val="ru-RU"/>
        </w:rPr>
        <w:t>И.бр.771/21 од 26.10.2022 година</w:t>
      </w:r>
      <w:r>
        <w:rPr>
          <w:rFonts w:ascii="Arial" w:hAnsi="Arial" w:cs="Arial"/>
          <w:sz w:val="20"/>
          <w:szCs w:val="20"/>
          <w:lang w:val="mk-MK"/>
        </w:rPr>
        <w:t>,  изнесува 1.462.443,000 денари, под која недвижноста не може да се продаде на првото јавно наддавање.</w:t>
      </w:r>
    </w:p>
    <w:p w:rsidR="00954606" w:rsidRDefault="00954606" w:rsidP="00954606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Недвижноста не е оптоварена со товари и службености кои остануваат врз купувачот по продажбата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54606" w:rsidRDefault="00954606" w:rsidP="00954606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54606" w:rsidRDefault="00954606" w:rsidP="00954606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300020000374649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Комерцијална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sz w:val="20"/>
          <w:szCs w:val="20"/>
          <w:lang w:val="en-US"/>
        </w:rPr>
        <w:t>5021006110679</w:t>
      </w:r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954606" w:rsidRDefault="00954606" w:rsidP="00954606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54606" w:rsidRDefault="00954606" w:rsidP="00954606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54606" w:rsidRDefault="00954606" w:rsidP="00954606">
      <w:pPr>
        <w:ind w:firstLine="720"/>
        <w:jc w:val="both"/>
        <w:rPr>
          <w:rFonts w:ascii="Arial" w:hAnsi="Arial" w:cs="Arial"/>
          <w:lang w:val="mk-MK"/>
        </w:rPr>
      </w:pPr>
    </w:p>
    <w:p w:rsidR="00C229EF" w:rsidRDefault="00954606">
      <w:bookmarkStart w:id="0" w:name="_GoBack"/>
      <w:bookmarkEnd w:id="0"/>
    </w:p>
    <w:sectPr w:rsidR="00C2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06"/>
    <w:rsid w:val="004F5FE5"/>
    <w:rsid w:val="00954606"/>
    <w:rsid w:val="00A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0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0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2022-12-22T11:17:00Z</dcterms:created>
  <dcterms:modified xsi:type="dcterms:W3CDTF">2022-12-22T11:18:00Z</dcterms:modified>
</cp:coreProperties>
</file>