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47" w:rsidRDefault="00717147" w:rsidP="00717147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EF4D9E">
        <w:rPr>
          <w:rFonts w:ascii="Arial" w:hAnsi="Arial" w:cs="Arial"/>
          <w:b/>
          <w:lang w:val="ru-RU"/>
        </w:rPr>
        <w:t>519/2013</w:t>
      </w:r>
    </w:p>
    <w:p w:rsidR="00717147" w:rsidRDefault="00717147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C774B" w:rsidRPr="00AC774B" w:rsidRDefault="00717147" w:rsidP="0071714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EF4D9E" w:rsidRPr="00EF4D9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EF4D9E" w:rsidRPr="00EF4D9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EF4D9E" w:rsidRPr="00EF4D9E">
        <w:rPr>
          <w:rFonts w:ascii="Arial" w:hAnsi="Arial" w:cs="Arial"/>
          <w:b/>
          <w:bCs/>
          <w:color w:val="000000"/>
          <w:lang w:val="mk-MK" w:eastAsia="mk-MK"/>
        </w:rPr>
        <w:t>Крсто Ѓорѓиев</w:t>
      </w:r>
      <w:r w:rsidR="00A36AF4">
        <w:rPr>
          <w:rFonts w:ascii="Arial" w:hAnsi="Arial" w:cs="Arial"/>
          <w:lang w:val="mk-MK"/>
        </w:rPr>
        <w:t xml:space="preserve"> со живеалиште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EF4D9E" w:rsidRPr="00EF4D9E">
        <w:rPr>
          <w:rFonts w:ascii="Arial" w:hAnsi="Arial" w:cs="Arial"/>
          <w:color w:val="000000"/>
          <w:lang w:val="mk-MK" w:eastAsia="mk-MK"/>
        </w:rPr>
        <w:t>с.Сушица бр.144</w:t>
      </w:r>
      <w:r w:rsidR="00A36AF4">
        <w:rPr>
          <w:rFonts w:ascii="Arial" w:hAnsi="Arial" w:cs="Arial"/>
          <w:lang w:val="mk-MK"/>
        </w:rPr>
        <w:t xml:space="preserve">, засновано на извршната исправа </w:t>
      </w:r>
      <w:r w:rsidR="00EF4D9E" w:rsidRPr="00EF4D9E">
        <w:rPr>
          <w:rFonts w:ascii="Arial" w:hAnsi="Arial" w:cs="Arial"/>
          <w:color w:val="000000"/>
          <w:lang w:val="mk-MK" w:eastAsia="mk-MK"/>
        </w:rPr>
        <w:t>П.бр.636/10</w:t>
      </w:r>
      <w:r w:rsidR="00A36AF4">
        <w:rPr>
          <w:rFonts w:ascii="Arial" w:hAnsi="Arial" w:cs="Arial"/>
          <w:lang w:val="mk-MK"/>
        </w:rPr>
        <w:t xml:space="preserve"> од </w:t>
      </w:r>
      <w:r w:rsidR="00EF4D9E" w:rsidRPr="00EF4D9E">
        <w:rPr>
          <w:rFonts w:ascii="Arial" w:hAnsi="Arial" w:cs="Arial"/>
          <w:color w:val="000000"/>
          <w:lang w:val="mk-MK" w:eastAsia="mk-MK"/>
        </w:rPr>
        <w:t>09.05.2012</w:t>
      </w:r>
      <w:r w:rsidR="00A36AF4">
        <w:rPr>
          <w:rFonts w:ascii="Arial" w:hAnsi="Arial" w:cs="Arial"/>
          <w:lang w:val="mk-MK"/>
        </w:rPr>
        <w:t xml:space="preserve">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EF4D9E" w:rsidRPr="00EF4D9E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A36AF4">
        <w:rPr>
          <w:rFonts w:ascii="Arial" w:hAnsi="Arial" w:cs="Arial"/>
          <w:lang w:val="mk-MK"/>
        </w:rPr>
        <w:t xml:space="preserve">, против должникот </w:t>
      </w:r>
      <w:r w:rsidR="00EF4D9E" w:rsidRPr="00EF4D9E">
        <w:rPr>
          <w:rFonts w:ascii="Arial" w:hAnsi="Arial" w:cs="Arial"/>
          <w:b/>
          <w:bCs/>
          <w:color w:val="000000"/>
          <w:lang w:val="mk-MK" w:eastAsia="mk-MK"/>
        </w:rPr>
        <w:t>Митко Терзиев</w:t>
      </w:r>
      <w:r w:rsidR="00A36AF4">
        <w:rPr>
          <w:rFonts w:ascii="Arial" w:hAnsi="Arial" w:cs="Arial"/>
          <w:lang w:val="mk-MK"/>
        </w:rPr>
        <w:t xml:space="preserve"> со живеалиште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EF4D9E" w:rsidRPr="00EF4D9E">
        <w:rPr>
          <w:rFonts w:ascii="Arial" w:hAnsi="Arial" w:cs="Arial"/>
          <w:color w:val="000000"/>
          <w:lang w:val="mk-MK" w:eastAsia="mk-MK"/>
        </w:rPr>
        <w:t>с.Добрашинци бр.57</w:t>
      </w:r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EF4D9E" w:rsidRPr="00EF4D9E">
        <w:rPr>
          <w:rFonts w:ascii="Arial" w:hAnsi="Arial" w:cs="Arial"/>
          <w:color w:val="000000"/>
          <w:lang w:val="mk-MK" w:eastAsia="mk-MK"/>
        </w:rPr>
        <w:t>613.000,00 ден.</w:t>
      </w:r>
      <w:r w:rsidR="00A36AF4">
        <w:rPr>
          <w:rFonts w:ascii="Arial" w:hAnsi="Arial" w:cs="Arial"/>
          <w:lang w:val="mk-MK"/>
        </w:rPr>
        <w:t xml:space="preserve">, на ден </w:t>
      </w:r>
      <w:r w:rsidR="00E72C3B">
        <w:rPr>
          <w:rFonts w:ascii="Arial" w:hAnsi="Arial" w:cs="Arial"/>
          <w:lang w:val="mk-MK"/>
        </w:rPr>
        <w:t>31.01.2024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E72C3B">
        <w:rPr>
          <w:rFonts w:ascii="Arial" w:hAnsi="Arial" w:cs="Arial"/>
          <w:b/>
          <w:lang w:val="mk-MK"/>
        </w:rPr>
        <w:t xml:space="preserve">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E72C3B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mk-MK"/>
        </w:rPr>
        <w:t>1/4 идеален дел од</w:t>
      </w:r>
      <w:r w:rsidR="002D5BBC">
        <w:rPr>
          <w:rFonts w:ascii="Arial" w:hAnsi="Arial" w:cs="Arial"/>
          <w:b/>
          <w:lang w:val="mk-MK"/>
        </w:rPr>
        <w:t xml:space="preserve"> земјиште на</w:t>
      </w:r>
      <w:r>
        <w:rPr>
          <w:rFonts w:ascii="Arial" w:hAnsi="Arial" w:cs="Arial"/>
          <w:b/>
          <w:lang w:val="mk-MK"/>
        </w:rPr>
        <w:t>,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-КП.бр.2547, место викано СЕЛО, катастарска култура зз/н,класа 3, во површина од 1468 м2 , </w:t>
      </w:r>
      <w:r w:rsidR="002D5BBC">
        <w:rPr>
          <w:rFonts w:ascii="Arial" w:hAnsi="Arial" w:cs="Arial"/>
          <w:b/>
          <w:bCs/>
          <w:lang w:val="mk-MK"/>
        </w:rPr>
        <w:t>со вредност од 14.680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-КП.бр.2583, место викано ВОЈНА, катастарска култура зз/н, класа 3, во површина од 859 м2 ,</w:t>
      </w:r>
      <w:r>
        <w:rPr>
          <w:rFonts w:ascii="Arial" w:hAnsi="Arial" w:cs="Arial"/>
          <w:b/>
          <w:bCs/>
          <w:lang w:val="mk-MK"/>
        </w:rPr>
        <w:t xml:space="preserve"> со вредност од </w:t>
      </w:r>
      <w:r w:rsidR="002D5BBC">
        <w:rPr>
          <w:rFonts w:ascii="Arial" w:hAnsi="Arial" w:cs="Arial"/>
          <w:b/>
          <w:bCs/>
          <w:lang w:val="mk-MK"/>
        </w:rPr>
        <w:t>8</w:t>
      </w:r>
      <w:r>
        <w:rPr>
          <w:rFonts w:ascii="Arial" w:hAnsi="Arial" w:cs="Arial"/>
          <w:b/>
          <w:bCs/>
          <w:lang w:val="mk-MK"/>
        </w:rPr>
        <w:t>.</w:t>
      </w:r>
      <w:r w:rsidR="002D5BBC">
        <w:rPr>
          <w:rFonts w:ascii="Arial" w:hAnsi="Arial" w:cs="Arial"/>
          <w:b/>
          <w:bCs/>
          <w:lang w:val="mk-MK"/>
        </w:rPr>
        <w:t>590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бр.330, за КО ДОБРОШИНЦИ</w:t>
      </w:r>
      <w:r>
        <w:rPr>
          <w:rFonts w:ascii="Arial" w:hAnsi="Arial" w:cs="Arial"/>
          <w:bCs/>
          <w:lang w:val="mk-MK"/>
        </w:rPr>
        <w:t>, при АКН Струмица,</w:t>
      </w:r>
      <w:r>
        <w:rPr>
          <w:rFonts w:ascii="Arial" w:hAnsi="Arial" w:cs="Arial"/>
          <w:lang w:val="mk-MK"/>
        </w:rPr>
        <w:t xml:space="preserve"> во сосопственост на должникот </w:t>
      </w:r>
      <w:r>
        <w:rPr>
          <w:rFonts w:ascii="Arial" w:hAnsi="Arial" w:cs="Arial"/>
          <w:bCs/>
          <w:color w:val="000000"/>
          <w:lang w:val="mk-MK" w:eastAsia="mk-MK"/>
        </w:rPr>
        <w:t xml:space="preserve">Митко Терзиев </w:t>
      </w:r>
      <w:r>
        <w:rPr>
          <w:rFonts w:ascii="Arial" w:hAnsi="Arial" w:cs="Arial"/>
          <w:bCs/>
          <w:lang w:val="mk-MK"/>
        </w:rPr>
        <w:t>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Cs/>
          <w:lang w:val="en-US"/>
        </w:rPr>
      </w:pP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mk-MK"/>
        </w:rPr>
        <w:t>1/4 идеален дел од</w:t>
      </w:r>
      <w:r w:rsidR="002D5BBC">
        <w:rPr>
          <w:rFonts w:ascii="Arial" w:hAnsi="Arial" w:cs="Arial"/>
          <w:b/>
          <w:lang w:val="mk-MK"/>
        </w:rPr>
        <w:t xml:space="preserve"> земјиште на,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КП.бр.1225, место викано МЕТЛА, катастарска култура 11000, класа 2, во површина од 1852 м2, </w:t>
      </w:r>
      <w:r w:rsidR="002D5BBC">
        <w:rPr>
          <w:rFonts w:ascii="Arial" w:hAnsi="Arial" w:cs="Arial"/>
          <w:b/>
          <w:bCs/>
          <w:lang w:val="mk-MK"/>
        </w:rPr>
        <w:t>со вредност од 23</w:t>
      </w:r>
      <w:r>
        <w:rPr>
          <w:rFonts w:ascii="Arial" w:hAnsi="Arial" w:cs="Arial"/>
          <w:b/>
          <w:bCs/>
          <w:lang w:val="mk-MK"/>
        </w:rPr>
        <w:t>.</w:t>
      </w:r>
      <w:r w:rsidR="002D5BBC">
        <w:rPr>
          <w:rFonts w:ascii="Arial" w:hAnsi="Arial" w:cs="Arial"/>
          <w:b/>
          <w:bCs/>
          <w:lang w:val="mk-MK"/>
        </w:rPr>
        <w:t>150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КП.бр.1341, место викано ЦРНИЦИТЕ, катастарска култура 11000, класа 4, во површина од 1386 м2, </w:t>
      </w: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2D5BBC">
        <w:rPr>
          <w:rFonts w:ascii="Arial" w:hAnsi="Arial" w:cs="Arial"/>
          <w:b/>
          <w:bCs/>
          <w:lang w:val="mk-MK"/>
        </w:rPr>
        <w:t>13</w:t>
      </w:r>
      <w:r>
        <w:rPr>
          <w:rFonts w:ascii="Arial" w:hAnsi="Arial" w:cs="Arial"/>
          <w:b/>
          <w:bCs/>
          <w:lang w:val="mk-MK"/>
        </w:rPr>
        <w:t>.</w:t>
      </w:r>
      <w:r w:rsidR="002D5BBC">
        <w:rPr>
          <w:rFonts w:ascii="Arial" w:hAnsi="Arial" w:cs="Arial"/>
          <w:b/>
          <w:bCs/>
          <w:lang w:val="mk-MK"/>
        </w:rPr>
        <w:t>860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КП.бр.1447, место викано Н.ДОЛ, катастарска култура 11000, класа 3, во површина од 266 м2, </w:t>
      </w: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2D5BBC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.</w:t>
      </w:r>
      <w:r w:rsidR="002D5BBC">
        <w:rPr>
          <w:rFonts w:ascii="Arial" w:hAnsi="Arial" w:cs="Arial"/>
          <w:b/>
          <w:bCs/>
          <w:lang w:val="mk-MK"/>
        </w:rPr>
        <w:t>660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КП.бр.1461, место викано Н.ДОЛ, катастарска култура 11000, класа 3, во површина од 2072 м2, </w:t>
      </w: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2D5BBC">
        <w:rPr>
          <w:rFonts w:ascii="Arial" w:hAnsi="Arial" w:cs="Arial"/>
          <w:b/>
          <w:bCs/>
          <w:lang w:val="mk-MK"/>
        </w:rPr>
        <w:t>20</w:t>
      </w:r>
      <w:r>
        <w:rPr>
          <w:rFonts w:ascii="Arial" w:hAnsi="Arial" w:cs="Arial"/>
          <w:b/>
          <w:bCs/>
          <w:lang w:val="mk-MK"/>
        </w:rPr>
        <w:t>.</w:t>
      </w:r>
      <w:r w:rsidR="002D5BBC">
        <w:rPr>
          <w:rFonts w:ascii="Arial" w:hAnsi="Arial" w:cs="Arial"/>
          <w:b/>
          <w:bCs/>
          <w:lang w:val="mk-MK"/>
        </w:rPr>
        <w:t>720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КП.бр.1503, место викано Н.ДОЛ, катастарска култура 11000, класа 3, во површина од 173 м2, </w:t>
      </w:r>
      <w:r>
        <w:rPr>
          <w:rFonts w:ascii="Arial" w:hAnsi="Arial" w:cs="Arial"/>
          <w:b/>
          <w:bCs/>
          <w:lang w:val="mk-MK"/>
        </w:rPr>
        <w:t>со вредност од 1.</w:t>
      </w:r>
      <w:r w:rsidR="0062335E">
        <w:rPr>
          <w:rFonts w:ascii="Arial" w:hAnsi="Arial" w:cs="Arial"/>
          <w:b/>
          <w:bCs/>
          <w:lang w:val="mk-MK"/>
        </w:rPr>
        <w:t>730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КП.бр.1697, место викано Н.ДОЛ, катастарска култура 11000, класа 2, во површина од 2068 м2, </w:t>
      </w:r>
      <w:r w:rsidR="0062335E">
        <w:rPr>
          <w:rFonts w:ascii="Arial" w:hAnsi="Arial" w:cs="Arial"/>
          <w:b/>
          <w:bCs/>
          <w:lang w:val="mk-MK"/>
        </w:rPr>
        <w:t>со вредност од 25</w:t>
      </w:r>
      <w:r>
        <w:rPr>
          <w:rFonts w:ascii="Arial" w:hAnsi="Arial" w:cs="Arial"/>
          <w:b/>
          <w:bCs/>
          <w:lang w:val="mk-MK"/>
        </w:rPr>
        <w:t>.</w:t>
      </w:r>
      <w:r w:rsidR="0062335E">
        <w:rPr>
          <w:rFonts w:ascii="Arial" w:hAnsi="Arial" w:cs="Arial"/>
          <w:b/>
          <w:bCs/>
          <w:lang w:val="mk-MK"/>
        </w:rPr>
        <w:t>850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КП.бр.1927, место викано МЕТЛА, катастарска култура 14000, класа 1, во површина од 1558 м2, </w:t>
      </w:r>
      <w:r>
        <w:rPr>
          <w:rFonts w:ascii="Arial" w:hAnsi="Arial" w:cs="Arial"/>
          <w:b/>
          <w:bCs/>
          <w:lang w:val="mk-MK"/>
        </w:rPr>
        <w:t>со вредност од 1</w:t>
      </w:r>
      <w:r w:rsidR="0062335E">
        <w:rPr>
          <w:rFonts w:ascii="Arial" w:hAnsi="Arial" w:cs="Arial"/>
          <w:b/>
          <w:bCs/>
          <w:lang w:val="mk-MK"/>
        </w:rPr>
        <w:t>9</w:t>
      </w:r>
      <w:r>
        <w:rPr>
          <w:rFonts w:ascii="Arial" w:hAnsi="Arial" w:cs="Arial"/>
          <w:b/>
          <w:bCs/>
          <w:lang w:val="mk-MK"/>
        </w:rPr>
        <w:t>.</w:t>
      </w:r>
      <w:r w:rsidR="0062335E">
        <w:rPr>
          <w:rFonts w:ascii="Arial" w:hAnsi="Arial" w:cs="Arial"/>
          <w:b/>
          <w:bCs/>
          <w:lang w:val="mk-MK"/>
        </w:rPr>
        <w:t>475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КП.бр.240, место викано Г.ПОЛЕ, катастарска култура 11000, класа 4, во површина од 997 м2, </w:t>
      </w: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62335E">
        <w:rPr>
          <w:rFonts w:ascii="Arial" w:hAnsi="Arial" w:cs="Arial"/>
          <w:b/>
          <w:bCs/>
          <w:lang w:val="mk-MK"/>
        </w:rPr>
        <w:t>9</w:t>
      </w:r>
      <w:r>
        <w:rPr>
          <w:rFonts w:ascii="Arial" w:hAnsi="Arial" w:cs="Arial"/>
          <w:b/>
          <w:bCs/>
          <w:lang w:val="mk-MK"/>
        </w:rPr>
        <w:t>.</w:t>
      </w:r>
      <w:r w:rsidR="0062335E">
        <w:rPr>
          <w:rFonts w:ascii="Arial" w:hAnsi="Arial" w:cs="Arial"/>
          <w:b/>
          <w:bCs/>
          <w:lang w:val="mk-MK"/>
        </w:rPr>
        <w:t>970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КП.бр.266, место викано С.ЛОЗЈА, катастарска култура 11000, класа 3, во површина од 269 м2, </w:t>
      </w: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62335E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.</w:t>
      </w:r>
      <w:r w:rsidR="0062335E">
        <w:rPr>
          <w:rFonts w:ascii="Arial" w:hAnsi="Arial" w:cs="Arial"/>
          <w:b/>
          <w:bCs/>
          <w:lang w:val="mk-MK"/>
        </w:rPr>
        <w:t>690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КП.бр.271, место викано С.ЛОЗЈА, катастарска култура 11000, класа 2, во површина од 209 м2, </w:t>
      </w: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62335E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.</w:t>
      </w:r>
      <w:r w:rsidR="0062335E">
        <w:rPr>
          <w:rFonts w:ascii="Arial" w:hAnsi="Arial" w:cs="Arial"/>
          <w:b/>
          <w:bCs/>
          <w:lang w:val="mk-MK"/>
        </w:rPr>
        <w:t>613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КП.бр.402, место викано И.КОРИИ, катастарска култура 11000, класа 3, во површина од 678 м2, </w:t>
      </w: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62335E">
        <w:rPr>
          <w:rFonts w:ascii="Arial" w:hAnsi="Arial" w:cs="Arial"/>
          <w:b/>
          <w:bCs/>
          <w:lang w:val="mk-MK"/>
        </w:rPr>
        <w:t>6</w:t>
      </w:r>
      <w:r>
        <w:rPr>
          <w:rFonts w:ascii="Arial" w:hAnsi="Arial" w:cs="Arial"/>
          <w:b/>
          <w:bCs/>
          <w:lang w:val="mk-MK"/>
        </w:rPr>
        <w:t>.</w:t>
      </w:r>
      <w:r w:rsidR="0062335E">
        <w:rPr>
          <w:rFonts w:ascii="Arial" w:hAnsi="Arial" w:cs="Arial"/>
          <w:b/>
          <w:bCs/>
          <w:lang w:val="mk-MK"/>
        </w:rPr>
        <w:t>780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КП.бр.436, место викано И.КОРИИ, катастарска култура 11000, класа 5, во површина од 1684 м2, </w:t>
      </w: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62335E">
        <w:rPr>
          <w:rFonts w:ascii="Arial" w:hAnsi="Arial" w:cs="Arial"/>
          <w:b/>
          <w:bCs/>
          <w:lang w:val="mk-MK"/>
        </w:rPr>
        <w:t>12</w:t>
      </w:r>
      <w:r>
        <w:rPr>
          <w:rFonts w:ascii="Arial" w:hAnsi="Arial" w:cs="Arial"/>
          <w:b/>
          <w:bCs/>
          <w:lang w:val="mk-MK"/>
        </w:rPr>
        <w:t>.</w:t>
      </w:r>
      <w:r w:rsidR="0062335E">
        <w:rPr>
          <w:rFonts w:ascii="Arial" w:hAnsi="Arial" w:cs="Arial"/>
          <w:b/>
          <w:bCs/>
          <w:lang w:val="mk-MK"/>
        </w:rPr>
        <w:t>630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КП.бр.754, место викано С.ЛОЗЈА, катастарска култура 11000, класа 7, во површина од 815 м2, </w:t>
      </w: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62335E">
        <w:rPr>
          <w:rFonts w:ascii="Arial" w:hAnsi="Arial" w:cs="Arial"/>
          <w:b/>
          <w:bCs/>
          <w:lang w:val="mk-MK"/>
        </w:rPr>
        <w:t>3</w:t>
      </w:r>
      <w:r>
        <w:rPr>
          <w:rFonts w:ascii="Arial" w:hAnsi="Arial" w:cs="Arial"/>
          <w:b/>
          <w:bCs/>
          <w:lang w:val="mk-MK"/>
        </w:rPr>
        <w:t>.</w:t>
      </w:r>
      <w:r w:rsidR="0062335E">
        <w:rPr>
          <w:rFonts w:ascii="Arial" w:hAnsi="Arial" w:cs="Arial"/>
          <w:b/>
          <w:bCs/>
          <w:lang w:val="mk-MK"/>
        </w:rPr>
        <w:t>056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КП.бр.808, место викано С.ЛОЗЈА, катастарска култура 11000, класа 7, во површина од 2935 м2, </w:t>
      </w:r>
      <w:r>
        <w:rPr>
          <w:rFonts w:ascii="Arial" w:hAnsi="Arial" w:cs="Arial"/>
          <w:b/>
          <w:bCs/>
          <w:lang w:val="mk-MK"/>
        </w:rPr>
        <w:t xml:space="preserve">со вредност од </w:t>
      </w:r>
      <w:r w:rsidR="0062335E">
        <w:rPr>
          <w:rFonts w:ascii="Arial" w:hAnsi="Arial" w:cs="Arial"/>
          <w:b/>
          <w:bCs/>
          <w:lang w:val="mk-MK"/>
        </w:rPr>
        <w:t>11</w:t>
      </w:r>
      <w:r>
        <w:rPr>
          <w:rFonts w:ascii="Arial" w:hAnsi="Arial" w:cs="Arial"/>
          <w:b/>
          <w:bCs/>
          <w:lang w:val="mk-MK"/>
        </w:rPr>
        <w:t>.</w:t>
      </w:r>
      <w:r w:rsidR="0062335E">
        <w:rPr>
          <w:rFonts w:ascii="Arial" w:hAnsi="Arial" w:cs="Arial"/>
          <w:b/>
          <w:bCs/>
          <w:lang w:val="mk-MK"/>
        </w:rPr>
        <w:t>006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E72C3B" w:rsidRDefault="00E72C3B" w:rsidP="00E72C3B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бр.1740, за КО ДОБРОШИНЦИ-ВОНГР</w:t>
      </w:r>
      <w:r w:rsidR="002D5BBC">
        <w:rPr>
          <w:rFonts w:ascii="Arial" w:hAnsi="Arial" w:cs="Arial"/>
          <w:b/>
          <w:bCs/>
          <w:lang w:val="mk-MK"/>
        </w:rPr>
        <w:t>АД,</w:t>
      </w:r>
      <w:r>
        <w:rPr>
          <w:rFonts w:ascii="Arial" w:hAnsi="Arial" w:cs="Arial"/>
          <w:bCs/>
          <w:lang w:val="mk-MK"/>
        </w:rPr>
        <w:t xml:space="preserve"> при АКН Струмица,</w:t>
      </w:r>
      <w:r>
        <w:rPr>
          <w:rFonts w:ascii="Arial" w:hAnsi="Arial" w:cs="Arial"/>
          <w:lang w:val="mk-MK"/>
        </w:rPr>
        <w:t xml:space="preserve"> во сосопственост на должникот </w:t>
      </w:r>
      <w:r>
        <w:rPr>
          <w:rFonts w:ascii="Arial" w:hAnsi="Arial" w:cs="Arial"/>
          <w:bCs/>
          <w:color w:val="000000"/>
          <w:lang w:val="mk-MK" w:eastAsia="mk-MK"/>
        </w:rPr>
        <w:t>Митко Терзиев,</w:t>
      </w:r>
    </w:p>
    <w:p w:rsidR="00E72C3B" w:rsidRDefault="002D5BBC" w:rsidP="00E72C3B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или</w:t>
      </w:r>
      <w:r w:rsidR="00E72C3B">
        <w:rPr>
          <w:rFonts w:ascii="Arial" w:hAnsi="Arial" w:cs="Arial"/>
          <w:b/>
          <w:lang w:val="mk-MK"/>
        </w:rPr>
        <w:t xml:space="preserve"> целокупниот недвижен имот со вкупна вредност од 1</w:t>
      </w:r>
      <w:r>
        <w:rPr>
          <w:rFonts w:ascii="Arial" w:hAnsi="Arial" w:cs="Arial"/>
          <w:b/>
          <w:lang w:val="mk-MK"/>
        </w:rPr>
        <w:t>7</w:t>
      </w:r>
      <w:r w:rsidR="00E72C3B">
        <w:rPr>
          <w:rFonts w:ascii="Arial" w:hAnsi="Arial" w:cs="Arial"/>
          <w:b/>
          <w:lang w:val="mk-MK"/>
        </w:rPr>
        <w:t>9.</w:t>
      </w:r>
      <w:r>
        <w:rPr>
          <w:rFonts w:ascii="Arial" w:hAnsi="Arial" w:cs="Arial"/>
          <w:b/>
          <w:lang w:val="mk-MK"/>
        </w:rPr>
        <w:t>460</w:t>
      </w:r>
      <w:r w:rsidR="00E72C3B">
        <w:rPr>
          <w:rFonts w:ascii="Arial" w:hAnsi="Arial" w:cs="Arial"/>
          <w:b/>
          <w:lang w:val="mk-MK"/>
        </w:rPr>
        <w:t>,00 денари.</w:t>
      </w:r>
    </w:p>
    <w:p w:rsidR="00E72C3B" w:rsidRDefault="00E72C3B" w:rsidP="00E72C3B">
      <w:pPr>
        <w:jc w:val="both"/>
        <w:rPr>
          <w:rFonts w:ascii="Arial" w:hAnsi="Arial" w:cs="Arial"/>
          <w:b/>
          <w:lang w:val="en-US"/>
        </w:rPr>
      </w:pPr>
    </w:p>
    <w:p w:rsidR="00E72C3B" w:rsidRDefault="00E72C3B" w:rsidP="00E72C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C266F9">
        <w:rPr>
          <w:rFonts w:ascii="Arial" w:hAnsi="Arial" w:cs="Arial"/>
          <w:b/>
          <w:lang w:val="mk-MK"/>
        </w:rPr>
        <w:t>16</w:t>
      </w:r>
      <w:r>
        <w:rPr>
          <w:rFonts w:ascii="Arial" w:hAnsi="Arial" w:cs="Arial"/>
          <w:b/>
          <w:lang w:val="mk-MK"/>
        </w:rPr>
        <w:t>.</w:t>
      </w:r>
      <w:r w:rsidR="00C266F9">
        <w:rPr>
          <w:rFonts w:ascii="Arial" w:hAnsi="Arial" w:cs="Arial"/>
          <w:b/>
          <w:lang w:val="mk-MK"/>
        </w:rPr>
        <w:t>02</w:t>
      </w:r>
      <w:r>
        <w:rPr>
          <w:rFonts w:ascii="Arial" w:hAnsi="Arial" w:cs="Arial"/>
          <w:b/>
          <w:lang w:val="mk-MK"/>
        </w:rPr>
        <w:t>.202</w:t>
      </w:r>
      <w:r w:rsidR="00C266F9">
        <w:rPr>
          <w:rFonts w:ascii="Arial" w:hAnsi="Arial" w:cs="Arial"/>
          <w:b/>
          <w:lang w:val="mk-MK"/>
        </w:rPr>
        <w:t>4</w:t>
      </w:r>
      <w:r>
        <w:rPr>
          <w:rFonts w:ascii="Arial" w:hAnsi="Arial" w:cs="Arial"/>
          <w:b/>
          <w:lang w:val="mk-MK"/>
        </w:rPr>
        <w:t xml:space="preserve"> година, во 1</w:t>
      </w:r>
      <w:r w:rsidR="00C266F9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E72C3B" w:rsidRDefault="00E72C3B" w:rsidP="00E72C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 w:rsidR="00C266F9">
        <w:rPr>
          <w:rFonts w:ascii="Arial" w:hAnsi="Arial" w:cs="Arial"/>
          <w:lang w:val="ru-RU"/>
        </w:rPr>
        <w:t>И.бр.519</w:t>
      </w:r>
      <w:r>
        <w:rPr>
          <w:rFonts w:ascii="Arial" w:hAnsi="Arial" w:cs="Arial"/>
          <w:lang w:val="ru-RU"/>
        </w:rPr>
        <w:t xml:space="preserve">/2013 од </w:t>
      </w:r>
      <w:r w:rsidR="00C266F9">
        <w:rPr>
          <w:rFonts w:ascii="Arial" w:hAnsi="Arial" w:cs="Arial"/>
          <w:lang w:val="ru-RU"/>
        </w:rPr>
        <w:t>31</w:t>
      </w:r>
      <w:r>
        <w:rPr>
          <w:rFonts w:ascii="Arial" w:hAnsi="Arial" w:cs="Arial"/>
          <w:lang w:val="ru-RU"/>
        </w:rPr>
        <w:t>.0</w:t>
      </w:r>
      <w:r w:rsidR="00C266F9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.202</w:t>
      </w:r>
      <w:r w:rsidR="00C266F9">
        <w:rPr>
          <w:rFonts w:ascii="Arial" w:hAnsi="Arial" w:cs="Arial"/>
          <w:lang w:val="ru-RU"/>
        </w:rPr>
        <w:t>4</w:t>
      </w:r>
      <w:r>
        <w:rPr>
          <w:rFonts w:ascii="Arial" w:hAnsi="Arial" w:cs="Arial"/>
          <w:lang w:val="ru-RU"/>
        </w:rPr>
        <w:t xml:space="preserve">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 w:rsidR="00C266F9">
        <w:rPr>
          <w:rFonts w:ascii="Arial" w:hAnsi="Arial" w:cs="Arial"/>
          <w:b/>
          <w:lang w:val="mk-MK"/>
        </w:rPr>
        <w:t>првото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E72C3B" w:rsidRDefault="00E72C3B" w:rsidP="00E72C3B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 следните товари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ru-RU"/>
        </w:rPr>
        <w:t xml:space="preserve">Налози за извршување врз недвижност И.бр.77/2013, И.бр.519/2013 и И.бр.1962/2015, сите на Извршител Саветка Георгиева од Струмица. </w:t>
      </w:r>
    </w:p>
    <w:p w:rsidR="00E72C3B" w:rsidRDefault="00E72C3B" w:rsidP="00E72C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72C3B" w:rsidRDefault="00E72C3B" w:rsidP="00E72C3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E72C3B" w:rsidRDefault="00E72C3B" w:rsidP="00E72C3B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72C3B" w:rsidRDefault="00E72C3B" w:rsidP="00E72C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72C3B" w:rsidRDefault="00E72C3B" w:rsidP="00E72C3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E72C3B" w:rsidRDefault="00E72C3B" w:rsidP="00E72C3B">
      <w:pPr>
        <w:ind w:firstLine="720"/>
        <w:jc w:val="both"/>
        <w:rPr>
          <w:rFonts w:ascii="Times New Roman" w:hAnsi="Times New Roman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</w:p>
    <w:p w:rsidR="00E72C3B" w:rsidRDefault="00E72C3B" w:rsidP="00E72C3B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                  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/>
          <w:lang w:val="mk-MK"/>
        </w:rP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E72C3B" w:rsidTr="00E72C3B">
        <w:tc>
          <w:tcPr>
            <w:tcW w:w="5190" w:type="dxa"/>
          </w:tcPr>
          <w:p w:rsidR="00E72C3B" w:rsidRDefault="00E72C3B" w:rsidP="00E72C3B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231" w:type="dxa"/>
            <w:hideMark/>
          </w:tcPr>
          <w:p w:rsidR="00E72C3B" w:rsidRDefault="00E72C3B" w:rsidP="00E72C3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</w:t>
            </w:r>
            <w:r w:rsidR="009859C7"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E72C3B" w:rsidRDefault="00E72C3B" w:rsidP="00E72C3B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E72C3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BD"/>
    <w:rsid w:val="000768C6"/>
    <w:rsid w:val="0015082C"/>
    <w:rsid w:val="00162356"/>
    <w:rsid w:val="001D1202"/>
    <w:rsid w:val="00285A4E"/>
    <w:rsid w:val="002D5BBC"/>
    <w:rsid w:val="002D6E87"/>
    <w:rsid w:val="00334708"/>
    <w:rsid w:val="003711E6"/>
    <w:rsid w:val="003F4FE9"/>
    <w:rsid w:val="005B06D5"/>
    <w:rsid w:val="005E2113"/>
    <w:rsid w:val="005E2B25"/>
    <w:rsid w:val="00606449"/>
    <w:rsid w:val="0062335E"/>
    <w:rsid w:val="0062796F"/>
    <w:rsid w:val="006808FC"/>
    <w:rsid w:val="006971FC"/>
    <w:rsid w:val="00717147"/>
    <w:rsid w:val="00773850"/>
    <w:rsid w:val="007A2159"/>
    <w:rsid w:val="007B46B2"/>
    <w:rsid w:val="00843B8B"/>
    <w:rsid w:val="008C7246"/>
    <w:rsid w:val="00905C7E"/>
    <w:rsid w:val="009576E7"/>
    <w:rsid w:val="009859C7"/>
    <w:rsid w:val="00A1680D"/>
    <w:rsid w:val="00A33E8F"/>
    <w:rsid w:val="00A36AF4"/>
    <w:rsid w:val="00AA634A"/>
    <w:rsid w:val="00AC774B"/>
    <w:rsid w:val="00AF6DA8"/>
    <w:rsid w:val="00B031DF"/>
    <w:rsid w:val="00BF4AB8"/>
    <w:rsid w:val="00C266F9"/>
    <w:rsid w:val="00C557C5"/>
    <w:rsid w:val="00D07FD4"/>
    <w:rsid w:val="00D319A6"/>
    <w:rsid w:val="00DA1EAF"/>
    <w:rsid w:val="00DE5FF1"/>
    <w:rsid w:val="00E469A1"/>
    <w:rsid w:val="00E72C3B"/>
    <w:rsid w:val="00E81523"/>
    <w:rsid w:val="00E966BD"/>
    <w:rsid w:val="00EA652F"/>
    <w:rsid w:val="00E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87;&#1088;&#1074;&#1072;%20&#1091;&#1089;&#1085;&#1072;%20&#1112;&#1072;&#1074;&#1085;&#1072;%20&#1087;&#1088;&#1086;&#1076;&#1072;&#1078;&#1073;&#1072;_&#1052;&#1048;&#1058;&#1050;&#1054;%20&#1058;&#1045;&#1056;&#1047;&#1048;&#1045;&#1042;-31.01.2024_295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усна јавна продажба_МИТКО ТЕРЗИЕВ-31.01.2024_2950</Template>
  <TotalTime>1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2024-01-31T12:57:00Z</cp:lastPrinted>
  <dcterms:created xsi:type="dcterms:W3CDTF">2024-02-01T07:42:00Z</dcterms:created>
  <dcterms:modified xsi:type="dcterms:W3CDTF">2024-02-01T07:43:00Z</dcterms:modified>
</cp:coreProperties>
</file>