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658"/>
        <w:gridCol w:w="2699"/>
        <w:gridCol w:w="463"/>
        <w:gridCol w:w="764"/>
        <w:gridCol w:w="2658"/>
      </w:tblGrid>
      <w:tr w:rsidR="00F25A2D" w:rsidTr="00F25A2D">
        <w:trPr>
          <w:gridAfter w:val="4"/>
          <w:wAfter w:w="6584" w:type="dxa"/>
        </w:trPr>
        <w:tc>
          <w:tcPr>
            <w:tcW w:w="2658" w:type="dxa"/>
          </w:tcPr>
          <w:p w:rsidR="00F25A2D" w:rsidRDefault="00F25A2D" w:rsidP="008441A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25A2D" w:rsidTr="00F25A2D">
        <w:tc>
          <w:tcPr>
            <w:tcW w:w="5357" w:type="dxa"/>
            <w:gridSpan w:val="2"/>
            <w:hideMark/>
          </w:tcPr>
          <w:p w:rsidR="00F25A2D" w:rsidRPr="001D1202" w:rsidRDefault="00F25A2D" w:rsidP="008441A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463" w:type="dxa"/>
          </w:tcPr>
          <w:p w:rsidR="00F25A2D" w:rsidRPr="001D1202" w:rsidRDefault="00F25A2D" w:rsidP="008441A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64" w:type="dxa"/>
          </w:tcPr>
          <w:p w:rsidR="00F25A2D" w:rsidRPr="001D1202" w:rsidRDefault="00F25A2D" w:rsidP="008441A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58" w:type="dxa"/>
          </w:tcPr>
          <w:p w:rsidR="00F25A2D" w:rsidRPr="00F25A2D" w:rsidRDefault="00F25A2D" w:rsidP="008441A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      </w:t>
            </w: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Pr="007564D9">
              <w:rPr>
                <w:rFonts w:ascii="Arial" w:hAnsi="Arial" w:cs="Arial"/>
                <w:b/>
                <w:lang w:val="ru-RU"/>
              </w:rPr>
              <w:t>1203/2025</w:t>
            </w: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</w:tr>
    </w:tbl>
    <w:p w:rsidR="00F25A2D" w:rsidRPr="00AC774B" w:rsidRDefault="00F25A2D" w:rsidP="00F25A2D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Финансиско друштво ЦЕМАК - КРЕДИТИ ДОО Прилеп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ул."Борка Талески" бр.5, Прилеп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ОДУ.бр.441/23</w:t>
      </w:r>
      <w:r>
        <w:rPr>
          <w:rFonts w:ascii="Arial" w:hAnsi="Arial" w:cs="Arial"/>
          <w:color w:val="000000"/>
          <w:lang w:eastAsia="mk-MK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од 07.06.2023 година на Нотар Елизабета Стојаноска Прилеп и ОДУ.бр.198/24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06.03.2024 година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Елизабета Стојаноска Прилеп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с.Долно Оризари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ул:1 бр.16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7.115.931,00 ден.</w:t>
      </w:r>
      <w:r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</w:rPr>
        <w:t>24.09.2025</w:t>
      </w:r>
      <w:r>
        <w:rPr>
          <w:rFonts w:ascii="Arial" w:hAnsi="Arial" w:cs="Arial"/>
          <w:lang w:val="mk-MK"/>
        </w:rPr>
        <w:t xml:space="preserve"> година го издава следниот:</w:t>
      </w:r>
      <w:r>
        <w:rPr>
          <w:rFonts w:ascii="Arial" w:hAnsi="Arial" w:cs="Arial"/>
          <w:lang w:val="mk-MK"/>
        </w:rPr>
        <w:tab/>
      </w:r>
    </w:p>
    <w:p w:rsidR="00F25A2D" w:rsidRPr="00905C7E" w:rsidRDefault="00F25A2D" w:rsidP="00F25A2D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F25A2D" w:rsidRPr="00905C7E" w:rsidRDefault="00F25A2D" w:rsidP="00F25A2D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:rsidR="00F25A2D" w:rsidRPr="001D3D38" w:rsidRDefault="00F25A2D" w:rsidP="001D3D38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F25A2D" w:rsidRPr="00D26335" w:rsidRDefault="00F25A2D" w:rsidP="00F25A2D">
      <w:pPr>
        <w:ind w:firstLine="720"/>
        <w:jc w:val="both"/>
        <w:rPr>
          <w:rFonts w:ascii="Arial" w:hAnsi="Arial" w:cs="Arial"/>
          <w:lang w:val="en-US"/>
        </w:rPr>
      </w:pPr>
      <w:r w:rsidRPr="00603FEC">
        <w:rPr>
          <w:rFonts w:ascii="Arial" w:hAnsi="Arial" w:cs="Arial"/>
          <w:b/>
          <w:lang w:val="mk-MK"/>
        </w:rPr>
        <w:t>СЕ ОПРЕДЕЛУВА ПРВА</w:t>
      </w:r>
      <w:r w:rsidRPr="00905C7E">
        <w:rPr>
          <w:rFonts w:ascii="Arial" w:hAnsi="Arial" w:cs="Arial"/>
          <w:lang w:val="mk-MK"/>
        </w:rPr>
        <w:t xml:space="preserve"> продажба со усно  јавно наддавање на недвижноста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сопственост на должникот</w:t>
      </w:r>
      <w:r w:rsidRPr="00D26335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 xml:space="preserve"> означ</w:t>
      </w:r>
      <w:r>
        <w:rPr>
          <w:rFonts w:ascii="Arial" w:hAnsi="Arial" w:cs="Arial"/>
          <w:lang w:val="mk-MK"/>
        </w:rPr>
        <w:t>ена како како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Cs/>
        </w:rPr>
        <w:t>земјиште</w:t>
      </w:r>
      <w:proofErr w:type="spellEnd"/>
      <w:r>
        <w:rPr>
          <w:rFonts w:ascii="Arial" w:hAnsi="Arial" w:cs="Arial"/>
          <w:bCs/>
        </w:rPr>
        <w:t xml:space="preserve"> и </w:t>
      </w:r>
      <w:proofErr w:type="spellStart"/>
      <w:r>
        <w:rPr>
          <w:rFonts w:ascii="Arial" w:hAnsi="Arial" w:cs="Arial"/>
          <w:bCs/>
        </w:rPr>
        <w:t>објект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запишана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имотен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бр</w:t>
      </w:r>
      <w:proofErr w:type="spellEnd"/>
      <w:r>
        <w:rPr>
          <w:rFonts w:ascii="Arial" w:hAnsi="Arial" w:cs="Arial"/>
          <w:bCs/>
        </w:rPr>
        <w:t xml:space="preserve">. 41106 </w:t>
      </w:r>
      <w:proofErr w:type="spellStart"/>
      <w:r>
        <w:rPr>
          <w:rFonts w:ascii="Arial" w:hAnsi="Arial" w:cs="Arial"/>
          <w:bCs/>
        </w:rPr>
        <w:t>за</w:t>
      </w:r>
      <w:proofErr w:type="spellEnd"/>
      <w:r>
        <w:rPr>
          <w:rFonts w:ascii="Arial" w:hAnsi="Arial" w:cs="Arial"/>
          <w:bCs/>
        </w:rPr>
        <w:t xml:space="preserve"> КО </w:t>
      </w:r>
      <w:proofErr w:type="spellStart"/>
      <w:r>
        <w:rPr>
          <w:rFonts w:ascii="Arial" w:hAnsi="Arial" w:cs="Arial"/>
          <w:bCs/>
        </w:rPr>
        <w:t>Прилеп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при</w:t>
      </w:r>
      <w:proofErr w:type="spellEnd"/>
      <w:r>
        <w:rPr>
          <w:rFonts w:ascii="Arial" w:hAnsi="Arial" w:cs="Arial"/>
          <w:bCs/>
        </w:rPr>
        <w:t xml:space="preserve"> АКН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РСМ </w:t>
      </w:r>
      <w:proofErr w:type="spellStart"/>
      <w:r>
        <w:rPr>
          <w:rFonts w:ascii="Arial" w:hAnsi="Arial" w:cs="Arial"/>
          <w:bCs/>
        </w:rPr>
        <w:t>со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следните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ознаки</w:t>
      </w:r>
      <w:proofErr w:type="spellEnd"/>
      <w:r>
        <w:rPr>
          <w:rFonts w:ascii="Arial" w:hAnsi="Arial" w:cs="Arial"/>
          <w:bCs/>
        </w:rPr>
        <w:t>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551"/>
        <w:gridCol w:w="116"/>
        <w:gridCol w:w="732"/>
        <w:gridCol w:w="995"/>
        <w:gridCol w:w="515"/>
        <w:gridCol w:w="274"/>
        <w:gridCol w:w="446"/>
        <w:gridCol w:w="182"/>
        <w:gridCol w:w="425"/>
        <w:gridCol w:w="203"/>
        <w:gridCol w:w="630"/>
        <w:gridCol w:w="539"/>
        <w:gridCol w:w="633"/>
        <w:gridCol w:w="268"/>
        <w:gridCol w:w="1801"/>
      </w:tblGrid>
      <w:tr w:rsidR="00F25A2D" w:rsidTr="008441AE">
        <w:trPr>
          <w:trHeight w:val="270"/>
        </w:trPr>
        <w:tc>
          <w:tcPr>
            <w:tcW w:w="9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Лист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Податоци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земјиштето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катастарска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парцела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правото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сопственост</w:t>
            </w:r>
            <w:proofErr w:type="spellEnd"/>
          </w:p>
        </w:tc>
      </w:tr>
      <w:tr w:rsidR="00F25A2D" w:rsidTr="008441AE">
        <w:trPr>
          <w:trHeight w:val="210"/>
        </w:trPr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F25A2D" w:rsidTr="008441AE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основен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4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2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3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0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гз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гиз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mk-MK" w:eastAsia="mk-MK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342.46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Заедничка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гз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зпз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102.74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Заедничка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F25A2D" w:rsidTr="008441AE">
        <w:trPr>
          <w:trHeight w:val="270"/>
        </w:trPr>
        <w:tc>
          <w:tcPr>
            <w:tcW w:w="9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Лист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Податоци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згради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делови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згради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објекти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правото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сопственост</w:t>
            </w:r>
            <w:proofErr w:type="spellEnd"/>
          </w:p>
        </w:tc>
      </w:tr>
      <w:tr w:rsidR="00F25A2D" w:rsidTr="008441AE">
        <w:trPr>
          <w:trHeight w:val="21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Адреса (улица и куќен број на зграда)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Влез/Кат/Број на посебен/ заеднички дел од згр.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Намена.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Внатрешна површина во м2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F25A2D" w:rsidTr="008441AE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4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број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Г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Г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/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П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СТ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60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ПП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СТ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МА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СТ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79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МА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ПП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</w:tbl>
    <w:p w:rsidR="00F25A2D" w:rsidRDefault="00F25A2D" w:rsidP="00F25A2D">
      <w:pPr>
        <w:ind w:firstLine="720"/>
        <w:jc w:val="both"/>
        <w:rPr>
          <w:rFonts w:ascii="Arial" w:hAnsi="Arial" w:cs="Arial"/>
          <w:bCs/>
          <w:lang w:val="en-US"/>
        </w:rPr>
      </w:pPr>
    </w:p>
    <w:p w:rsidR="00F25A2D" w:rsidRDefault="00F25A2D" w:rsidP="00F25A2D">
      <w:pPr>
        <w:jc w:val="both"/>
        <w:rPr>
          <w:rFonts w:ascii="Arial" w:hAnsi="Arial" w:cs="Arial"/>
          <w:bCs/>
          <w:lang w:val="mk-MK"/>
        </w:rPr>
      </w:pPr>
      <w:proofErr w:type="spellStart"/>
      <w:proofErr w:type="gramStart"/>
      <w:r>
        <w:rPr>
          <w:rFonts w:ascii="Arial" w:hAnsi="Arial" w:cs="Arial"/>
          <w:bCs/>
        </w:rPr>
        <w:lastRenderedPageBreak/>
        <w:t>запишана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имотен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бр</w:t>
      </w:r>
      <w:proofErr w:type="spellEnd"/>
      <w:r>
        <w:rPr>
          <w:rFonts w:ascii="Arial" w:hAnsi="Arial" w:cs="Arial"/>
          <w:bCs/>
        </w:rPr>
        <w:t xml:space="preserve">. </w:t>
      </w:r>
      <w:proofErr w:type="gramStart"/>
      <w:r>
        <w:rPr>
          <w:rFonts w:ascii="Arial" w:hAnsi="Arial" w:cs="Arial"/>
          <w:bCs/>
        </w:rPr>
        <w:t xml:space="preserve">41106  </w:t>
      </w:r>
      <w:proofErr w:type="spellStart"/>
      <w:r>
        <w:rPr>
          <w:rFonts w:ascii="Arial" w:hAnsi="Arial" w:cs="Arial"/>
          <w:bCs/>
        </w:rPr>
        <w:t>при</w:t>
      </w:r>
      <w:proofErr w:type="spellEnd"/>
      <w:proofErr w:type="gramEnd"/>
      <w:r>
        <w:rPr>
          <w:rFonts w:ascii="Arial" w:hAnsi="Arial" w:cs="Arial"/>
          <w:bCs/>
        </w:rPr>
        <w:t xml:space="preserve"> АКН КО </w:t>
      </w:r>
      <w:proofErr w:type="spellStart"/>
      <w:r>
        <w:rPr>
          <w:rFonts w:ascii="Arial" w:hAnsi="Arial" w:cs="Arial"/>
          <w:bCs/>
        </w:rPr>
        <w:t>Прилеп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која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наоѓа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 w:rsidR="00736114">
        <w:rPr>
          <w:rFonts w:ascii="Arial" w:hAnsi="Arial" w:cs="Arial"/>
          <w:lang w:val="mk-MK"/>
        </w:rPr>
        <w:t>сопственост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должникот</w:t>
      </w:r>
      <w:proofErr w:type="spellEnd"/>
      <w:r w:rsidR="00736114"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Друштво</w:t>
      </w:r>
      <w:proofErr w:type="spellEnd"/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за</w:t>
      </w:r>
      <w:proofErr w:type="spellEnd"/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производство</w:t>
      </w:r>
      <w:proofErr w:type="spellEnd"/>
      <w:r>
        <w:rPr>
          <w:rFonts w:ascii="Arial" w:hAnsi="Arial" w:cs="Arial"/>
          <w:b/>
          <w:bCs/>
          <w:color w:val="000000"/>
        </w:rPr>
        <w:t>,</w:t>
      </w:r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услуги</w:t>
      </w:r>
      <w:proofErr w:type="spellEnd"/>
      <w:r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</w:rPr>
        <w:t>трговија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ПУТУРУС ПРОМЕТ </w:t>
      </w:r>
      <w:proofErr w:type="spellStart"/>
      <w:r>
        <w:rPr>
          <w:rFonts w:ascii="Arial" w:hAnsi="Arial" w:cs="Arial"/>
          <w:b/>
          <w:bCs/>
          <w:color w:val="000000"/>
        </w:rPr>
        <w:t>увоз-извоз</w:t>
      </w:r>
      <w:proofErr w:type="spellEnd"/>
      <w:r>
        <w:rPr>
          <w:rFonts w:ascii="Arial" w:hAnsi="Arial" w:cs="Arial"/>
          <w:b/>
          <w:bCs/>
          <w:color w:val="000000"/>
        </w:rPr>
        <w:t xml:space="preserve"> ДООЕЛ </w:t>
      </w:r>
      <w:proofErr w:type="spellStart"/>
      <w:r>
        <w:rPr>
          <w:rFonts w:ascii="Arial" w:hAnsi="Arial" w:cs="Arial"/>
          <w:b/>
          <w:bCs/>
          <w:color w:val="000000"/>
        </w:rPr>
        <w:t>с.Долно</w:t>
      </w:r>
      <w:proofErr w:type="spellEnd"/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Оризари</w:t>
      </w:r>
      <w:proofErr w:type="spellEnd"/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Битола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</w:rPr>
        <w:t>заради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наплата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паричното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побарување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доверителот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Финансиско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друштво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ЦЕМАК - КРЕДИТИ ДОО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Прилеп</w:t>
      </w:r>
      <w:proofErr w:type="spellEnd"/>
      <w:r>
        <w:rPr>
          <w:rFonts w:ascii="Arial" w:hAnsi="Arial" w:cs="Arial"/>
          <w:bCs/>
        </w:rPr>
        <w:t xml:space="preserve">, </w:t>
      </w:r>
    </w:p>
    <w:p w:rsidR="00F25A2D" w:rsidRDefault="00F25A2D" w:rsidP="00F25A2D">
      <w:pPr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  <w:lang w:val="mk-MK"/>
        </w:rPr>
        <w:t xml:space="preserve">И недвижноста со </w:t>
      </w:r>
      <w:r>
        <w:rPr>
          <w:rFonts w:ascii="Arial" w:hAnsi="Arial" w:cs="Arial"/>
          <w:bCs/>
          <w:lang w:val="ru-RU"/>
        </w:rPr>
        <w:t>п</w:t>
      </w:r>
      <w:r w:rsidRPr="00D26335">
        <w:rPr>
          <w:rFonts w:ascii="Arial" w:hAnsi="Arial" w:cs="Arial"/>
          <w:bCs/>
          <w:lang w:val="ru-RU"/>
        </w:rPr>
        <w:t>раво на сопственост на заеднички делови на зграда</w:t>
      </w:r>
      <w:r>
        <w:rPr>
          <w:rFonts w:ascii="Arial" w:hAnsi="Arial" w:cs="Arial"/>
          <w:bCs/>
          <w:lang w:val="mk-MK"/>
        </w:rPr>
        <w:t xml:space="preserve"> на  должникот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Друштво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за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производство,услуги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трговија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ПУТУРУС ПРОМЕТ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увоз-извоз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ДООЕЛ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с.Долно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Оризари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Битола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000000"/>
          <w:lang w:eastAsia="mk-MK"/>
        </w:rPr>
        <w:t>с.Долно</w:t>
      </w:r>
      <w:proofErr w:type="spellEnd"/>
      <w:r>
        <w:rPr>
          <w:rFonts w:ascii="Arial" w:hAnsi="Arial" w:cs="Arial"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color w:val="000000"/>
          <w:lang w:eastAsia="mk-MK"/>
        </w:rPr>
        <w:t>Оризари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lang w:eastAsia="mk-MK"/>
        </w:rPr>
        <w:t>ул:1 бр.16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запишанавоимотен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лист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бр</w:t>
      </w:r>
      <w:proofErr w:type="spellEnd"/>
      <w:r>
        <w:rPr>
          <w:rFonts w:ascii="Arial" w:hAnsi="Arial" w:cs="Arial"/>
          <w:bCs/>
        </w:rPr>
        <w:t xml:space="preserve">. 69527за КО </w:t>
      </w:r>
      <w:proofErr w:type="spellStart"/>
      <w:r>
        <w:rPr>
          <w:rFonts w:ascii="Arial" w:hAnsi="Arial" w:cs="Arial"/>
          <w:bCs/>
        </w:rPr>
        <w:t>Прилеп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при</w:t>
      </w:r>
      <w:proofErr w:type="spellEnd"/>
      <w:r>
        <w:rPr>
          <w:rFonts w:ascii="Arial" w:hAnsi="Arial" w:cs="Arial"/>
          <w:bCs/>
        </w:rPr>
        <w:t xml:space="preserve"> АКН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РСМ </w:t>
      </w:r>
      <w:proofErr w:type="spellStart"/>
      <w:r>
        <w:rPr>
          <w:rFonts w:ascii="Arial" w:hAnsi="Arial" w:cs="Arial"/>
          <w:bCs/>
        </w:rPr>
        <w:t>со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следните</w:t>
      </w:r>
      <w:proofErr w:type="spellEnd"/>
      <w:r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Cs/>
        </w:rPr>
        <w:t>ознаки</w:t>
      </w:r>
      <w:proofErr w:type="spellEnd"/>
      <w:r>
        <w:rPr>
          <w:rFonts w:ascii="Arial" w:hAnsi="Arial" w:cs="Arial"/>
          <w:bCs/>
        </w:rPr>
        <w:t>:</w:t>
      </w:r>
    </w:p>
    <w:p w:rsidR="00F25A2D" w:rsidRDefault="00F25A2D" w:rsidP="00F25A2D">
      <w:pPr>
        <w:jc w:val="both"/>
        <w:rPr>
          <w:rFonts w:ascii="Arial" w:hAnsi="Arial" w:cs="Arial"/>
          <w:bCs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551"/>
        <w:gridCol w:w="1843"/>
        <w:gridCol w:w="515"/>
        <w:gridCol w:w="902"/>
        <w:gridCol w:w="628"/>
        <w:gridCol w:w="630"/>
        <w:gridCol w:w="539"/>
        <w:gridCol w:w="901"/>
        <w:gridCol w:w="1801"/>
      </w:tblGrid>
      <w:tr w:rsidR="00F25A2D" w:rsidTr="008441AE">
        <w:trPr>
          <w:trHeight w:val="27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Лист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Податоци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згради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делови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згради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објекти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правото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сопственост</w:t>
            </w:r>
            <w:proofErr w:type="spellEnd"/>
          </w:p>
        </w:tc>
      </w:tr>
      <w:tr w:rsidR="00F25A2D" w:rsidTr="008441AE">
        <w:trPr>
          <w:trHeight w:val="21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Адреса (улица и куќен број на зграда)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Влез/Кат/Број на посебен/ заеднички дел од згр.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Намена.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Внатрешна површина во м2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F25A2D" w:rsidTr="008441AE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влез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број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/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ХС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Право на сопственост на заеднички делови на зграда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/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ХС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Право на сопственост на заеднички делови на зграда</w:t>
            </w:r>
          </w:p>
        </w:tc>
      </w:tr>
      <w:tr w:rsidR="00F25A2D" w:rsidTr="008441AE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</w:rPr>
              <w:t>11985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П.ТОШЕВ БР.40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К2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/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lang w:eastAsia="mk-MK"/>
              </w:rPr>
              <w:t>ХС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2D" w:rsidRDefault="00F25A2D" w:rsidP="008441AE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Право на сопственост на заеднички делови на зграда</w:t>
            </w:r>
            <w:bookmarkStart w:id="0" w:name="_GoBack"/>
            <w:bookmarkEnd w:id="0"/>
          </w:p>
        </w:tc>
      </w:tr>
    </w:tbl>
    <w:p w:rsidR="00F25A2D" w:rsidRPr="001D3D38" w:rsidRDefault="00F25A2D" w:rsidP="00F25A2D">
      <w:pPr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  <w:bCs/>
        </w:rPr>
        <w:t>запишана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во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имотен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лист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бр</w:t>
      </w:r>
      <w:proofErr w:type="spellEnd"/>
      <w:r>
        <w:rPr>
          <w:rFonts w:ascii="Arial" w:hAnsi="Arial" w:cs="Arial"/>
          <w:bCs/>
        </w:rPr>
        <w:t xml:space="preserve">. 69527  </w:t>
      </w:r>
      <w:proofErr w:type="spellStart"/>
      <w:r>
        <w:rPr>
          <w:rFonts w:ascii="Arial" w:hAnsi="Arial" w:cs="Arial"/>
          <w:bCs/>
        </w:rPr>
        <w:t>при</w:t>
      </w:r>
      <w:proofErr w:type="spellEnd"/>
      <w:r>
        <w:rPr>
          <w:rFonts w:ascii="Arial" w:hAnsi="Arial" w:cs="Arial"/>
          <w:bCs/>
        </w:rPr>
        <w:t xml:space="preserve"> АКН КО </w:t>
      </w:r>
      <w:proofErr w:type="spellStart"/>
      <w:r>
        <w:rPr>
          <w:rFonts w:ascii="Arial" w:hAnsi="Arial" w:cs="Arial"/>
          <w:bCs/>
        </w:rPr>
        <w:t>Прилеп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која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наоѓа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владение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должникот</w:t>
      </w:r>
      <w:proofErr w:type="spellEnd"/>
      <w:r w:rsidR="00736114"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Друштво</w:t>
      </w:r>
      <w:proofErr w:type="spellEnd"/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за</w:t>
      </w:r>
      <w:proofErr w:type="spellEnd"/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производство</w:t>
      </w:r>
      <w:proofErr w:type="spellEnd"/>
      <w:r>
        <w:rPr>
          <w:rFonts w:ascii="Arial" w:hAnsi="Arial" w:cs="Arial"/>
          <w:b/>
          <w:bCs/>
          <w:color w:val="000000"/>
        </w:rPr>
        <w:t>,</w:t>
      </w:r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услуги</w:t>
      </w:r>
      <w:proofErr w:type="spellEnd"/>
      <w:r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</w:rPr>
        <w:t>трговија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ПУТУРУС ПРОМЕТ </w:t>
      </w:r>
      <w:proofErr w:type="spellStart"/>
      <w:r>
        <w:rPr>
          <w:rFonts w:ascii="Arial" w:hAnsi="Arial" w:cs="Arial"/>
          <w:b/>
          <w:bCs/>
          <w:color w:val="000000"/>
        </w:rPr>
        <w:t>увоз-извоз</w:t>
      </w:r>
      <w:proofErr w:type="spellEnd"/>
      <w:r>
        <w:rPr>
          <w:rFonts w:ascii="Arial" w:hAnsi="Arial" w:cs="Arial"/>
          <w:b/>
          <w:bCs/>
          <w:color w:val="000000"/>
        </w:rPr>
        <w:t xml:space="preserve"> ДООЕЛ </w:t>
      </w:r>
      <w:proofErr w:type="spellStart"/>
      <w:r>
        <w:rPr>
          <w:rFonts w:ascii="Arial" w:hAnsi="Arial" w:cs="Arial"/>
          <w:b/>
          <w:bCs/>
          <w:color w:val="000000"/>
        </w:rPr>
        <w:t>с.Долно</w:t>
      </w:r>
      <w:proofErr w:type="spellEnd"/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Оризари</w:t>
      </w:r>
      <w:proofErr w:type="spellEnd"/>
      <w:r w:rsidR="00736114">
        <w:rPr>
          <w:rFonts w:ascii="Arial" w:hAnsi="Arial" w:cs="Arial"/>
          <w:b/>
          <w:bCs/>
          <w:color w:val="000000"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Битола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</w:rPr>
        <w:t>заради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наплата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паричното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побарување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на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доверителот</w:t>
      </w:r>
      <w:proofErr w:type="spellEnd"/>
      <w:r w:rsidR="00736114">
        <w:rPr>
          <w:rFonts w:ascii="Arial" w:hAnsi="Arial" w:cs="Arial"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Финансиско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друштво</w:t>
      </w:r>
      <w:proofErr w:type="spellEnd"/>
      <w:r>
        <w:rPr>
          <w:rFonts w:ascii="Arial" w:hAnsi="Arial" w:cs="Arial"/>
          <w:b/>
          <w:bCs/>
          <w:color w:val="000000"/>
          <w:lang w:eastAsia="mk-MK"/>
        </w:rPr>
        <w:t xml:space="preserve"> ЦЕМАК - КРЕДИТИ ДОО </w:t>
      </w:r>
      <w:proofErr w:type="spellStart"/>
      <w:r>
        <w:rPr>
          <w:rFonts w:ascii="Arial" w:hAnsi="Arial" w:cs="Arial"/>
          <w:b/>
          <w:bCs/>
          <w:color w:val="000000"/>
          <w:lang w:eastAsia="mk-MK"/>
        </w:rPr>
        <w:t>Прилеп</w:t>
      </w:r>
      <w:proofErr w:type="spellEnd"/>
      <w:r>
        <w:rPr>
          <w:rFonts w:ascii="Arial" w:hAnsi="Arial" w:cs="Arial"/>
          <w:bCs/>
        </w:rPr>
        <w:t>,</w:t>
      </w:r>
      <w:r>
        <w:rPr>
          <w:rFonts w:ascii="Arial" w:hAnsi="Arial" w:cs="Arial"/>
          <w:lang w:val="mk-MK"/>
        </w:rPr>
        <w:t xml:space="preserve"> врз која се спроведува извршување според налогот  И.бр.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1203/2025 од 27.05.2025 година на извршителот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/>
          <w:lang w:eastAsia="mk-MK"/>
        </w:rPr>
        <w:t>КАРОЛИНА ТАНЕВСКА.</w:t>
      </w:r>
    </w:p>
    <w:p w:rsidR="00F25A2D" w:rsidRDefault="00F25A2D" w:rsidP="00F25A2D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14.10.2025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 xml:space="preserve">година во </w:t>
      </w:r>
      <w:r>
        <w:rPr>
          <w:rFonts w:ascii="Arial" w:hAnsi="Arial" w:cs="Arial"/>
          <w:b/>
          <w:lang w:val="ru-RU"/>
        </w:rPr>
        <w:t>1</w:t>
      </w:r>
      <w:r>
        <w:rPr>
          <w:rFonts w:ascii="Arial" w:hAnsi="Arial" w:cs="Arial"/>
          <w:b/>
          <w:lang w:val="en-US"/>
        </w:rPr>
        <w:t xml:space="preserve">3:00 </w:t>
      </w:r>
      <w:r>
        <w:rPr>
          <w:rFonts w:ascii="Arial" w:hAnsi="Arial" w:cs="Arial"/>
          <w:b/>
          <w:lang w:val="mk-MK"/>
        </w:rPr>
        <w:t>часот</w:t>
      </w:r>
      <w:r>
        <w:rPr>
          <w:rFonts w:ascii="Arial" w:hAnsi="Arial" w:cs="Arial"/>
          <w:lang w:val="mk-MK"/>
        </w:rPr>
        <w:t xml:space="preserve">  во просториите на Извршителот </w:t>
      </w:r>
      <w:r>
        <w:rPr>
          <w:rFonts w:ascii="Arial" w:hAnsi="Arial" w:cs="Arial"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бул: ,,Гоце Делчев" бр.44</w:t>
      </w:r>
      <w:r>
        <w:rPr>
          <w:rFonts w:ascii="Arial" w:hAnsi="Arial" w:cs="Arial"/>
          <w:lang w:val="mk-MK"/>
        </w:rPr>
        <w:t xml:space="preserve">. </w:t>
      </w:r>
    </w:p>
    <w:p w:rsidR="00F25A2D" w:rsidRPr="001D3D38" w:rsidRDefault="00F25A2D" w:rsidP="001D3D38">
      <w:pPr>
        <w:ind w:firstLine="720"/>
        <w:jc w:val="both"/>
        <w:rPr>
          <w:rFonts w:ascii="Arial" w:hAnsi="Arial" w:cs="Arial"/>
          <w:b/>
          <w:bCs/>
          <w:color w:val="000000"/>
          <w:lang w:val="mk-MK" w:eastAsia="mk-MK"/>
        </w:rPr>
      </w:pPr>
      <w:r>
        <w:rPr>
          <w:rFonts w:ascii="Arial" w:hAnsi="Arial" w:cs="Arial"/>
          <w:lang w:val="mk-MK"/>
        </w:rPr>
        <w:t xml:space="preserve">Вкупната проценета вредност на предметните недвижности со Заклулок за утврдување на вредност на недвижност од </w:t>
      </w:r>
      <w:r>
        <w:rPr>
          <w:rFonts w:ascii="Arial" w:hAnsi="Arial" w:cs="Arial"/>
          <w:lang w:val="en-US"/>
        </w:rPr>
        <w:t>13.08.2025</w:t>
      </w:r>
      <w:r>
        <w:rPr>
          <w:rFonts w:ascii="Arial" w:hAnsi="Arial" w:cs="Arial"/>
          <w:lang w:val="mk-MK"/>
        </w:rPr>
        <w:t xml:space="preserve"> година на Извршител Каролина Таневска од Прилеп </w:t>
      </w:r>
      <w:r>
        <w:rPr>
          <w:rFonts w:ascii="Arial" w:hAnsi="Arial" w:cs="Arial"/>
          <w:b/>
          <w:bCs/>
          <w:lang w:val="mk-MK"/>
        </w:rPr>
        <w:t>изнесува</w:t>
      </w:r>
      <w:r>
        <w:rPr>
          <w:rFonts w:ascii="Arial" w:hAnsi="Arial" w:cs="Arial"/>
          <w:b/>
          <w:lang w:val="mk-MK"/>
        </w:rPr>
        <w:t xml:space="preserve"> 8.070.153,00 денари</w:t>
      </w:r>
      <w:r>
        <w:rPr>
          <w:rFonts w:ascii="Arial" w:hAnsi="Arial" w:cs="Arial"/>
          <w:lang w:val="mk-MK"/>
        </w:rPr>
        <w:t xml:space="preserve"> како почетна цена под која недвижноста не може да се продаде на првото јавно наддавање. </w:t>
      </w:r>
    </w:p>
    <w:p w:rsidR="00F25A2D" w:rsidRPr="001D3D38" w:rsidRDefault="00F25A2D" w:rsidP="00F25A2D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Данокот на промет паѓа на товар на купувачот.</w:t>
      </w:r>
      <w:r>
        <w:rPr>
          <w:rFonts w:ascii="Arial" w:hAnsi="Arial" w:cs="Arial"/>
          <w:b/>
          <w:lang w:val="en-US"/>
        </w:rPr>
        <w:t xml:space="preserve">    </w:t>
      </w:r>
    </w:p>
    <w:p w:rsidR="00F25A2D" w:rsidRPr="00603FEC" w:rsidRDefault="00F25A2D" w:rsidP="00F25A2D">
      <w:pPr>
        <w:jc w:val="both"/>
        <w:rPr>
          <w:rFonts w:ascii="Arial" w:hAnsi="Arial" w:cs="Arial"/>
          <w:b/>
          <w:lang w:val="mk-MK"/>
        </w:rPr>
      </w:pPr>
      <w:r w:rsidRPr="0059415F">
        <w:rPr>
          <w:rFonts w:ascii="Arial" w:hAnsi="Arial" w:cs="Arial"/>
          <w:b/>
          <w:lang w:val="mk-MK"/>
        </w:rPr>
        <w:t>Недвижноста е оптоварена со следните товари и службености</w:t>
      </w:r>
      <w:r w:rsidRPr="0059415F">
        <w:rPr>
          <w:rFonts w:ascii="Arial" w:hAnsi="Arial" w:cs="Arial"/>
          <w:b/>
          <w:lang w:val="en-US"/>
        </w:rPr>
        <w:t>:</w:t>
      </w:r>
    </w:p>
    <w:p w:rsidR="00F25A2D" w:rsidRPr="00393587" w:rsidRDefault="00F25A2D" w:rsidP="00F25A2D">
      <w:pPr>
        <w:jc w:val="both"/>
        <w:rPr>
          <w:rFonts w:ascii="Arial" w:hAnsi="Arial" w:cs="Arial"/>
          <w:lang w:val="mk-MK"/>
        </w:rPr>
      </w:pPr>
      <w:r w:rsidRPr="00393587">
        <w:rPr>
          <w:rFonts w:ascii="Arial" w:hAnsi="Arial" w:cs="Arial"/>
          <w:lang w:val="ru-RU"/>
        </w:rPr>
        <w:t>Налог за извршување врз недвижност И.бр.1203/2025 од 27.05.2025 год на Извршител Каролина Таневска од Прилеп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во корист на доверителот</w:t>
      </w:r>
      <w:r w:rsidRPr="00603FEC"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spellStart"/>
      <w:r w:rsidRPr="00603FEC">
        <w:rPr>
          <w:rFonts w:ascii="Arial" w:hAnsi="Arial" w:cs="Arial"/>
          <w:bCs/>
          <w:color w:val="000000"/>
          <w:lang w:eastAsia="mk-MK"/>
        </w:rPr>
        <w:t>Финансиско</w:t>
      </w:r>
      <w:proofErr w:type="spellEnd"/>
      <w:r w:rsidRPr="00603FEC">
        <w:rPr>
          <w:rFonts w:ascii="Arial" w:hAnsi="Arial" w:cs="Arial"/>
          <w:bCs/>
          <w:color w:val="000000"/>
          <w:lang w:eastAsia="mk-MK"/>
        </w:rPr>
        <w:t xml:space="preserve"> </w:t>
      </w:r>
      <w:proofErr w:type="spellStart"/>
      <w:r w:rsidRPr="00603FEC">
        <w:rPr>
          <w:rFonts w:ascii="Arial" w:hAnsi="Arial" w:cs="Arial"/>
          <w:bCs/>
          <w:color w:val="000000"/>
          <w:lang w:eastAsia="mk-MK"/>
        </w:rPr>
        <w:t>друштво</w:t>
      </w:r>
      <w:proofErr w:type="spellEnd"/>
      <w:r w:rsidRPr="00603FEC">
        <w:rPr>
          <w:rFonts w:ascii="Arial" w:hAnsi="Arial" w:cs="Arial"/>
          <w:bCs/>
          <w:color w:val="000000"/>
          <w:lang w:eastAsia="mk-MK"/>
        </w:rPr>
        <w:t xml:space="preserve"> ЦЕМАК - КРЕДИТИ ДОО </w:t>
      </w:r>
      <w:proofErr w:type="spellStart"/>
      <w:r w:rsidRPr="00603FEC">
        <w:rPr>
          <w:rFonts w:ascii="Arial" w:hAnsi="Arial" w:cs="Arial"/>
          <w:bCs/>
          <w:color w:val="000000"/>
          <w:lang w:eastAsia="mk-MK"/>
        </w:rPr>
        <w:t>Прилеп</w:t>
      </w:r>
      <w:proofErr w:type="spellEnd"/>
      <w:r w:rsidRPr="00393587">
        <w:rPr>
          <w:rFonts w:ascii="Arial" w:hAnsi="Arial" w:cs="Arial"/>
          <w:lang w:val="ru-RU"/>
        </w:rPr>
        <w:t xml:space="preserve">, Договор за залог (хипотека) ОДУ.бр.441/23 од 07.06.2023 година на Нотар Елизабета Стојаноска Прилеп, Анекс бр.1 на Договорот за залог (хипотека) ОДУ.бр.198/24 од </w:t>
      </w:r>
      <w:r w:rsidRPr="00393587">
        <w:rPr>
          <w:rFonts w:ascii="Arial" w:hAnsi="Arial" w:cs="Arial"/>
          <w:lang w:val="ru-RU"/>
        </w:rPr>
        <w:lastRenderedPageBreak/>
        <w:t>06.03.2024 година на Нотар Елизабета Стојаноска Прилеп, Изјава за бришење хипотека- се брише само во дел на земјиште само на 52м2 од КП11985/13 и само внатрешна површина стан К.2.бр.3,-90м2, К2.бр.ЗПП-14м2 и кат ПР-ХС-12м2 УЗП бр.2356/2024 од 20.03.2024 година на Нотар Елизабета Стојаноска Прилеп, Налог за извршување врз недвижност И.бр.525/2024 од 23.05.2024 година од Извршител Николче Диневски од Би</w:t>
      </w:r>
      <w:r w:rsidR="005A7A43">
        <w:rPr>
          <w:rFonts w:ascii="Arial" w:hAnsi="Arial" w:cs="Arial"/>
          <w:lang w:val="ru-RU"/>
        </w:rPr>
        <w:t>тола во корист на доверителот ДТ</w:t>
      </w:r>
      <w:r w:rsidRPr="00393587">
        <w:rPr>
          <w:rFonts w:ascii="Arial" w:hAnsi="Arial" w:cs="Arial"/>
          <w:lang w:val="ru-RU"/>
        </w:rPr>
        <w:t>ПУ АГРОЕФОДИА увоз извоз  ДООЕЛ Василево, Налог за извршување И.бр.561/24 од 27.06.2024 год од Извршител Димитар Ѓоршевски од Битола, во корист на доверителот Стопанска банка АД Битола.</w:t>
      </w:r>
    </w:p>
    <w:p w:rsidR="00F25A2D" w:rsidRPr="00603FEC" w:rsidRDefault="00F25A2D" w:rsidP="00F25A2D">
      <w:pPr>
        <w:jc w:val="both"/>
        <w:rPr>
          <w:rFonts w:ascii="Arial" w:hAnsi="Arial" w:cs="Arial"/>
          <w:lang w:val="mk-MK"/>
        </w:rPr>
      </w:pPr>
    </w:p>
    <w:p w:rsidR="00F25A2D" w:rsidRDefault="00F25A2D" w:rsidP="00F25A2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25A2D" w:rsidRDefault="00F25A2D" w:rsidP="00F25A2D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недвижноста  во </w:t>
      </w:r>
      <w:r>
        <w:rPr>
          <w:rFonts w:ascii="Arial" w:hAnsi="Arial" w:cs="Arial"/>
          <w:b/>
          <w:lang w:val="mk-MK"/>
        </w:rPr>
        <w:t>износ од 807.015,00  денари.</w:t>
      </w:r>
    </w:p>
    <w:p w:rsidR="00F25A2D" w:rsidRDefault="00F25A2D" w:rsidP="00F25A2D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300020000592220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b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lang w:val="mk-MK" w:eastAsia="mk-MK"/>
        </w:rPr>
        <w:t>мк5021020506542</w:t>
      </w:r>
      <w:r>
        <w:rPr>
          <w:rFonts w:ascii="Arial" w:hAnsi="Arial" w:cs="Arial"/>
          <w:b/>
          <w:lang w:val="mk-MK"/>
        </w:rPr>
        <w:t xml:space="preserve"> најдоцна до 13.10.2025 година.</w:t>
      </w:r>
    </w:p>
    <w:p w:rsidR="00F25A2D" w:rsidRDefault="00F25A2D" w:rsidP="00F25A2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25A2D" w:rsidRDefault="00F25A2D" w:rsidP="00F25A2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25A2D" w:rsidRDefault="00F25A2D" w:rsidP="00F25A2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F25A2D" w:rsidRDefault="00F25A2D" w:rsidP="00F25A2D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25A2D" w:rsidRDefault="00F25A2D" w:rsidP="00F25A2D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 </w:t>
      </w:r>
      <w:r>
        <w:rPr>
          <w:rFonts w:ascii="Calibri" w:hAnsi="Calibri"/>
          <w:lang w:val="mk-MK"/>
        </w:rPr>
        <w:t xml:space="preserve">          </w:t>
      </w:r>
    </w:p>
    <w:p w:rsidR="001335E7" w:rsidRDefault="001335E7"/>
    <w:sectPr w:rsidR="001335E7" w:rsidSect="00133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25A2D"/>
    <w:rsid w:val="001335E7"/>
    <w:rsid w:val="00193946"/>
    <w:rsid w:val="001D3D38"/>
    <w:rsid w:val="00516BCB"/>
    <w:rsid w:val="005A7A43"/>
    <w:rsid w:val="00736114"/>
    <w:rsid w:val="00F2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2D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5A2D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F25A2D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A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A2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2025-09-25T06:52:00Z</dcterms:created>
  <dcterms:modified xsi:type="dcterms:W3CDTF">2025-09-25T07:08:00Z</dcterms:modified>
</cp:coreProperties>
</file>