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5E482E">
        <w:tc>
          <w:tcPr>
            <w:tcW w:w="6204" w:type="dxa"/>
            <w:hideMark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E482E">
        <w:tc>
          <w:tcPr>
            <w:tcW w:w="6204" w:type="dxa"/>
            <w:hideMark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E482E">
        <w:tc>
          <w:tcPr>
            <w:tcW w:w="6204" w:type="dxa"/>
            <w:hideMark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5E482E">
        <w:tc>
          <w:tcPr>
            <w:tcW w:w="6204" w:type="dxa"/>
            <w:hideMark/>
          </w:tcPr>
          <w:p w:rsidR="00823825" w:rsidRPr="00DB4229" w:rsidRDefault="005E482E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Ангеловски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E482E">
        <w:tc>
          <w:tcPr>
            <w:tcW w:w="6204" w:type="dxa"/>
            <w:hideMark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E482E">
        <w:tc>
          <w:tcPr>
            <w:tcW w:w="6204" w:type="dxa"/>
            <w:hideMark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E482E">
              <w:rPr>
                <w:rFonts w:ascii="Arial" w:eastAsia="Times New Roman" w:hAnsi="Arial" w:cs="Arial"/>
                <w:b/>
                <w:lang w:val="en-US"/>
              </w:rPr>
              <w:t>337/2008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5E482E">
        <w:tc>
          <w:tcPr>
            <w:tcW w:w="6204" w:type="dxa"/>
            <w:hideMark/>
          </w:tcPr>
          <w:p w:rsidR="00823825" w:rsidRPr="00DB4229" w:rsidRDefault="005E482E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E482E">
        <w:tc>
          <w:tcPr>
            <w:tcW w:w="6204" w:type="dxa"/>
            <w:hideMark/>
          </w:tcPr>
          <w:p w:rsidR="00823825" w:rsidRPr="00DB4229" w:rsidRDefault="005E482E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ББ 1/9</w:t>
            </w:r>
          </w:p>
        </w:tc>
        <w:tc>
          <w:tcPr>
            <w:tcW w:w="566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E482E">
        <w:tc>
          <w:tcPr>
            <w:tcW w:w="6204" w:type="dxa"/>
            <w:hideMark/>
          </w:tcPr>
          <w:p w:rsidR="00823825" w:rsidRPr="00DB4229" w:rsidRDefault="005E482E" w:rsidP="005E48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031/416-800; izvrsitel_zoran@yahoo.com</w:t>
            </w:r>
          </w:p>
        </w:tc>
        <w:tc>
          <w:tcPr>
            <w:tcW w:w="566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E48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5E482E" w:rsidRDefault="00823825" w:rsidP="005E4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5E482E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Зоран Ангеловски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Куманово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Друштво за трговија и услуги АНГРОКУМ ДОО увоз-извоз кое врз основа на член 509 став 1 од ЗТД е во континуитет со </w:t>
      </w:r>
      <w:r>
        <w:rPr>
          <w:rFonts w:ascii="Arial" w:hAnsi="Arial" w:cs="Arial"/>
          <w:bCs/>
          <w:color w:val="000000"/>
          <w:lang w:eastAsia="mk-MK"/>
        </w:rPr>
        <w:t>АГРОКУМАНОВО АД Куманово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Куманово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4017996100108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ул.Индустриска бб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 442/08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17.12.2008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Јорданка Митевска</w:t>
      </w:r>
      <w:r>
        <w:rPr>
          <w:rFonts w:ascii="Arial" w:hAnsi="Arial" w:cs="Arial"/>
        </w:rPr>
        <w:t xml:space="preserve">, против должниците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 трговија и услуги ВМ ДИЗЕЛ увоз-извоз ДООЕЛ Битола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Битола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4002003156572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ул.Кравари бб</w:t>
      </w:r>
      <w:r>
        <w:rPr>
          <w:rFonts w:ascii="Arial" w:hAnsi="Arial" w:cs="Arial"/>
        </w:rPr>
        <w:t xml:space="preserve">, Миле Јончевски од Битола со живеалиште на ул. Никола Тесла бр. 116, и Тони Котевски од Битола со живеалиште на ул. Ружа Делчева бр. 4,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1.494.524,00</w:t>
      </w:r>
      <w:r>
        <w:rPr>
          <w:rFonts w:ascii="Arial" w:hAnsi="Arial" w:cs="Arial"/>
        </w:rPr>
        <w:t xml:space="preserve"> денари на  </w:t>
      </w:r>
      <w:r w:rsidR="0021499C" w:rsidRPr="00823825">
        <w:rPr>
          <w:rFonts w:ascii="Arial" w:hAnsi="Arial" w:cs="Arial"/>
        </w:rPr>
        <w:t xml:space="preserve">ден </w:t>
      </w:r>
      <w:bookmarkStart w:id="5" w:name="DatumIzdava"/>
      <w:bookmarkEnd w:id="5"/>
      <w:r>
        <w:rPr>
          <w:rFonts w:ascii="Arial" w:hAnsi="Arial" w:cs="Arial"/>
        </w:rPr>
        <w:t>19.10.2022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E482E" w:rsidRDefault="005E482E" w:rsidP="005E48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>СЕ ОПРЕДЕЛУВА</w:t>
      </w:r>
      <w:r w:rsidRPr="005E482E">
        <w:rPr>
          <w:rFonts w:ascii="Arial" w:eastAsia="Times New Roman" w:hAnsi="Arial" w:cs="Arial"/>
          <w:b/>
        </w:rPr>
        <w:t xml:space="preserve"> ВТОРА </w:t>
      </w:r>
      <w:r>
        <w:rPr>
          <w:rFonts w:ascii="Arial" w:eastAsia="Times New Roman" w:hAnsi="Arial" w:cs="Arial"/>
        </w:rPr>
        <w:t xml:space="preserve">продажба со усно јавно наддавање на недвижноста означена како </w:t>
      </w:r>
      <w:r>
        <w:rPr>
          <w:rFonts w:ascii="Arial" w:hAnsi="Arial" w:cs="Arial"/>
          <w:bCs/>
        </w:rPr>
        <w:t>недвижност запишана во:</w:t>
      </w:r>
    </w:p>
    <w:p w:rsidR="005E482E" w:rsidRDefault="005E482E" w:rsidP="005E48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Имотен лист број 12725</w:t>
      </w:r>
      <w:r>
        <w:rPr>
          <w:rFonts w:ascii="Arial" w:hAnsi="Arial" w:cs="Arial"/>
          <w:bCs/>
        </w:rPr>
        <w:t xml:space="preserve"> при Агенција за катастар на недвижност на РСМ Катастарска општина Битола 3 со следните ознаки:</w:t>
      </w:r>
    </w:p>
    <w:p w:rsidR="005E482E" w:rsidRDefault="005E482E" w:rsidP="005E482E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ЛИСТ В: </w:t>
      </w:r>
    </w:p>
    <w:p w:rsidR="005E482E" w:rsidRDefault="005E482E" w:rsidP="005E48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12149 дел 0 Имотен лист 12725 Адреса Никола Тесла бр. 116 број на зграда/друг објект 1 намена на зграда и друг објект Згради во останато стопанство влез 1 кат ПР собност 1 материјал на градба/година на градба 893/973 внатрешна површина во м2 53 основ на градба 1 право на недвижност 831.</w:t>
      </w:r>
    </w:p>
    <w:p w:rsidR="005E482E" w:rsidRDefault="005E482E" w:rsidP="005E48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кое му припаѓа дел од земјиште под зграда запишана во:</w:t>
      </w:r>
    </w:p>
    <w:p w:rsidR="005E482E" w:rsidRDefault="005E482E" w:rsidP="005E48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Имотен лист број 12725</w:t>
      </w:r>
      <w:r>
        <w:rPr>
          <w:rFonts w:ascii="Arial" w:hAnsi="Arial" w:cs="Arial"/>
          <w:bCs/>
        </w:rPr>
        <w:t xml:space="preserve"> при Агенција за катастар на недвижност на РСМ Катастарска општина Битола 3 со следните ознаки:</w:t>
      </w:r>
    </w:p>
    <w:p w:rsidR="005E482E" w:rsidRDefault="005E482E" w:rsidP="005E482E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ЛИСТ Б: </w:t>
      </w:r>
    </w:p>
    <w:p w:rsidR="005E482E" w:rsidRDefault="005E482E" w:rsidP="005E48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12149 бр. на зграда/друг објект 1 Имотен лист 12725 Викано место/улица Никола Тесла План 54 Скица 229 Катастарска култура гз зпз - 1 површина во м2 70.2 Право на недвижност Сопственост Бр. на евид. лист 0.</w:t>
      </w:r>
    </w:p>
    <w:p w:rsidR="005E482E" w:rsidRDefault="005E482E" w:rsidP="005E482E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</w:rPr>
        <w:t xml:space="preserve">сопственост на солидарниот должник </w:t>
      </w:r>
      <w:r>
        <w:rPr>
          <w:rFonts w:ascii="Arial" w:hAnsi="Arial" w:cs="Arial"/>
          <w:b/>
        </w:rPr>
        <w:t>Миле Јончевски од Битола.</w:t>
      </w:r>
    </w:p>
    <w:p w:rsidR="005E482E" w:rsidRDefault="005E482E" w:rsidP="005E482E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Согласно член 18 од Методологија за процена на пазарна вредност на недвижен имот (Сл. Весник на РМ бр. 54/2012, 17/2013, 21/2013 и 142/2014) „При утврдувањето на пазарната вредност на градежните објекти (освен оние градежни објекти кои немаат земјиште надвор од нивниот габарит), за </w:t>
      </w:r>
      <w:r>
        <w:rPr>
          <w:rFonts w:ascii="Arial" w:eastAsia="Times New Roman" w:hAnsi="Arial" w:cs="Arial"/>
          <w:lang w:val="ru-RU"/>
        </w:rPr>
        <w:lastRenderedPageBreak/>
        <w:t>градежното земјиште кое е под објектот не се врши пресметување на неговата пазарна вредност и истата е пресметана преку пазарната вредност на градежниот објект, при што во понатамошните пресметки на пазарната вредност на преостанатото земјиште површината на ова земјиште се намалува од вкупната површина.“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07.11.2022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12:00 </w:t>
      </w:r>
      <w:r>
        <w:rPr>
          <w:rFonts w:ascii="Arial" w:eastAsia="Times New Roman" w:hAnsi="Arial" w:cs="Arial"/>
          <w:b/>
        </w:rPr>
        <w:t xml:space="preserve">часот во просториите на </w:t>
      </w:r>
      <w:r>
        <w:rPr>
          <w:rFonts w:ascii="Arial" w:eastAsia="Times New Roman" w:hAnsi="Arial" w:cs="Arial"/>
          <w:b/>
          <w:lang w:val="ru-RU"/>
        </w:rPr>
        <w:t>Извршител Зоран Ангеловски од Куманово на ул. Илинденска бб. 1/9, Куманово</w:t>
      </w:r>
      <w:r>
        <w:rPr>
          <w:rFonts w:ascii="Arial" w:eastAsia="Times New Roman" w:hAnsi="Arial" w:cs="Arial"/>
          <w:b/>
        </w:rPr>
        <w:t>.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(врз основа на член 177 од Законот за извршување) образец бр. 64 од </w:t>
      </w:r>
      <w:r>
        <w:rPr>
          <w:rFonts w:ascii="Arial" w:hAnsi="Arial" w:cs="Arial"/>
        </w:rPr>
        <w:t xml:space="preserve">29.03.2022 година </w:t>
      </w:r>
      <w:r>
        <w:rPr>
          <w:rFonts w:ascii="Arial" w:eastAsia="Times New Roman" w:hAnsi="Arial" w:cs="Arial"/>
        </w:rPr>
        <w:t>за И.бр.337/08 на Извршител Зоран Ангеловски од Куманово, намалена за 1/3 (една третина) од утврдената вредност</w:t>
      </w:r>
      <w:r w:rsidR="00A16C9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на предлог на доверителот</w:t>
      </w:r>
      <w:r w:rsidR="00775498">
        <w:rPr>
          <w:rFonts w:ascii="Arial" w:eastAsia="Times New Roman" w:hAnsi="Arial" w:cs="Arial"/>
        </w:rPr>
        <w:t xml:space="preserve"> согласно член 185 став 2 од Законот за извршување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</w:rPr>
        <w:t>47.833,00 евра или во денарска противвредност од 2.951.037,00 денари</w:t>
      </w:r>
      <w:r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775498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Налог за извршување врз недвижност (врз основа на член 166 од Законот за извршување) образец бр. 42 од </w:t>
      </w:r>
      <w:r>
        <w:rPr>
          <w:rFonts w:ascii="Arial" w:hAnsi="Arial" w:cs="Arial"/>
        </w:rPr>
        <w:t>21.08.2018 година за И.бр.337/08 на Извршител Зоран Ангеловски од Куманово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E482E" w:rsidRDefault="005E482E" w:rsidP="005E482E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320100005126257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Централна Кооперативна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5017007110888</w:t>
      </w:r>
      <w:r>
        <w:rPr>
          <w:rFonts w:ascii="Arial" w:hAnsi="Arial" w:cs="Arial"/>
          <w:lang w:val="en-US"/>
        </w:rPr>
        <w:t>.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 xml:space="preserve">дневен весник </w:t>
      </w:r>
      <w:r>
        <w:rPr>
          <w:rFonts w:ascii="Arial" w:hAnsi="Arial" w:cs="Arial"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на извршители</w:t>
      </w:r>
      <w:r>
        <w:rPr>
          <w:rFonts w:ascii="Arial" w:eastAsia="Times New Roman" w:hAnsi="Arial" w:cs="Arial"/>
        </w:rPr>
        <w:t>.</w:t>
      </w:r>
    </w:p>
    <w:p w:rsidR="005E482E" w:rsidRDefault="005E482E" w:rsidP="005E48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087" w:rsidRPr="00823825" w:rsidRDefault="005E482E" w:rsidP="0077549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7"/>
      </w:tblGrid>
      <w:tr w:rsidR="00823825" w:rsidRPr="00867166" w:rsidTr="005E482E">
        <w:trPr>
          <w:trHeight w:val="851"/>
        </w:trPr>
        <w:tc>
          <w:tcPr>
            <w:tcW w:w="4297" w:type="dxa"/>
          </w:tcPr>
          <w:p w:rsidR="00823825" w:rsidRDefault="005E482E" w:rsidP="005E482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Ангеловски</w:t>
            </w:r>
          </w:p>
          <w:p w:rsidR="00A16C98" w:rsidRPr="000406D7" w:rsidRDefault="00A16C98" w:rsidP="005E482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A16C98" w:rsidRDefault="00823825" w:rsidP="00A16C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B050BB"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5E482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775498">
      <w:footerReference w:type="default" r:id="rId8"/>
      <w:pgSz w:w="12240" w:h="15840"/>
      <w:pgMar w:top="567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98" w:rsidRDefault="00775498" w:rsidP="005E482E">
      <w:pPr>
        <w:spacing w:after="0" w:line="240" w:lineRule="auto"/>
      </w:pPr>
      <w:r>
        <w:separator/>
      </w:r>
    </w:p>
  </w:endnote>
  <w:endnote w:type="continuationSeparator" w:id="1">
    <w:p w:rsidR="00775498" w:rsidRDefault="00775498" w:rsidP="005E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98" w:rsidRPr="005E482E" w:rsidRDefault="00775498" w:rsidP="005E48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F3B0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98" w:rsidRDefault="00775498" w:rsidP="005E482E">
      <w:pPr>
        <w:spacing w:after="0" w:line="240" w:lineRule="auto"/>
      </w:pPr>
      <w:r>
        <w:separator/>
      </w:r>
    </w:p>
  </w:footnote>
  <w:footnote w:type="continuationSeparator" w:id="1">
    <w:p w:rsidR="00775498" w:rsidRDefault="00775498" w:rsidP="005E4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E482E"/>
    <w:rsid w:val="0061005D"/>
    <w:rsid w:val="00665925"/>
    <w:rsid w:val="006A157B"/>
    <w:rsid w:val="006F1469"/>
    <w:rsid w:val="00710AAE"/>
    <w:rsid w:val="00765920"/>
    <w:rsid w:val="00775498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6C98"/>
    <w:rsid w:val="00AE3FFA"/>
    <w:rsid w:val="00B050BB"/>
    <w:rsid w:val="00B20C15"/>
    <w:rsid w:val="00B269ED"/>
    <w:rsid w:val="00B41890"/>
    <w:rsid w:val="00B51157"/>
    <w:rsid w:val="00B62603"/>
    <w:rsid w:val="00BB7F8B"/>
    <w:rsid w:val="00BC5E22"/>
    <w:rsid w:val="00BF3B09"/>
    <w:rsid w:val="00BF5243"/>
    <w:rsid w:val="00C02E62"/>
    <w:rsid w:val="00C71B87"/>
    <w:rsid w:val="00CC28C6"/>
    <w:rsid w:val="00CE2401"/>
    <w:rsid w:val="00CF2E54"/>
    <w:rsid w:val="00D47D14"/>
    <w:rsid w:val="00D82BA8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8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xhNqK4nYPMjkoBksqnECCcnJWdM=</DigestValue>
    </Reference>
    <Reference URI="#idOfficeObject" Type="http://www.w3.org/2000/09/xmldsig#Object">
      <DigestMethod Algorithm="http://www.w3.org/2000/09/xmldsig#sha1"/>
      <DigestValue>EzMTk6d44N4Nf1vaTpYF/o7tV5E=</DigestValue>
    </Reference>
    <Reference URI="#idValidSigLnImg" Type="http://www.w3.org/2000/09/xmldsig#Object">
      <DigestMethod Algorithm="http://www.w3.org/2000/09/xmldsig#sha1"/>
      <DigestValue>yZM/GJBcYsjYaE+QPQXgwkgSymg=</DigestValue>
    </Reference>
    <Reference URI="#idInvalidSigLnImg" Type="http://www.w3.org/2000/09/xmldsig#Object">
      <DigestMethod Algorithm="http://www.w3.org/2000/09/xmldsig#sha1"/>
      <DigestValue>qzNmbfKuUl2EH4EQ05ibkinxTIw=</DigestValue>
    </Reference>
  </SignedInfo>
  <SignatureValue>
    EFeo3uxgR4eVEXF5ggNb1VfbZZAbXUyaZSmYZ1dSAnqNu1udpjfVM+HLtpT2dGL8M6N0rKwy
    Ys0eap+dp1jFXoUZpAIzcHDeFWZd9qkN93EoUR8IREJRUMV/pwHhnLnOGFSGizoGbK17ZLNh
    EwqiSviHBjvyiwpn9W5dB+BfZtE20tP3+gEfr1xPhyj1A9HhiybQzGUgU1YlmdEgLhL+pp3G
    3TU6wTxIfObi/Y+eun7JE6o/OJd2oywYmVy+yo+E+eJV3P0trGEU0jru0Rr07bFqTStfgUOZ
    VhAKtaryYxScCbit7bvUlPvDeS8yJslVDPg9wyRx0nOeh+NSfg5B/A==
  </SignatureValue>
  <KeyInfo>
    <KeyValue>
      <RSAKeyValue>
        <Modulus>
            uQVAqXQPkmG/+qht69MIOrlikrzmmtGqgkZmKRqUvwAGp6Ejczup/DQqBsCgFJJH51gF8cej
            1N+6QAqNAkVYAX6EcuTkpVRk4mQvNKuwQBPHPh/9dUH0UtBXokLAy+/8BDDZ8B5PGYpFKXfb
            2hFMS68qSnzz6o+oDsXgwwE/DaquqgrcwgpB7wsYF90rwCb2gQHpgVEQOVk7PRNM7xhXaWbJ
            yNQ77lVjOrFgFSvQ466Shmj0Sw9WTOwlG3LBOyoxyccKuZcK+P2WcGpzMlvNTEjhLrErX64v
            ABze9k2rkLkPf6CbMtDe1tEhB9kzKG0TPt2c3FfR868jGwlC0211Fw==
          </Modulus>
        <Exponent>AQAB</Exponent>
      </RSAKeyValue>
    </KeyValue>
    <X509Data>
      <X509Certificate>
          MIIHbjCCBVagAwIBAgIQJmVeN9PK7n4QtWzcPc1vmjANBgkqhkiG9w0BAQsFADCBgjELMAkG
          A1UEBhMCTUsxFzAVBgNVBAoTDktJQlMgQUQgU2tvcGplMRswGQYDVQQLExJLSUJTVHJ1c3Qg
          U2VydmljZXMxFjAUBgNVBGETDU5UUk1LLTU1Mjk1ODExJTAjBgNVBAMTHEtJQlNUcnVzdCBJ
          c3N1aW5nIFFzaWcgQ0EgRzIwHhcNMjExMTExMDAwMDAwWhcNMjQwMzIwMjM1OTU5WjCB1zEL
          MAkGA1UEBhMCTUsxHDAaBgNVBAsUE1ZBVCAtIDUwMTcwMDcxMTA4ODgxFjAUBgNVBGETDU5U
          Uk1LLTYzMzkzMjgxLTArBgNVBAoUJEl6dnJzaGl0ZWwgWm9yYW4gQW5nZWxvdnNraSBLdW1h
          bm92bzEPMA0GA1UEBRMGMTUyMDE4MRIwEAYDVQQMFAl1cHJhdml0ZWwxEzARBgNVBAQMCkFu
          Z2Vsb3Zza2kxDjAMBgNVBCoMBVpvcmFuMRkwFwYDVQQDDBBab3JhbiBBbmdlbG92c2tpMIIB
          IjANBgkqhkiG9w0BAQEFAAOCAQ8AMIIBCgKCAQEAuQVAqXQPkmG/+qht69MIOrlikrzmmtGq
          gkZmKRqUvwAGp6Ejczup/DQqBsCgFJJH51gF8cej1N+6QAqNAkVYAX6EcuTkpVRk4mQvNKuw
          QBPHPh/9dUH0UtBXokLAy+/8BDDZ8B5PGYpFKXfb2hFMS68qSnzz6o+oDsXgwwE/Daquqgrc
          wgpB7wsYF90rwCb2gQHpgVEQOVk7PRNM7xhXaWbJyNQ77lVjOrFgFSvQ466Shmj0Sw9WTOwl
          G3LBOyoxyccKuZcK+P2WcGpzMlvNTEjhLrErX64vABze9k2rkLkPf6CbMtDe1tEhB9kzKG0T
          Pt2c3FfR868jGwlC0211FwIDAQABo4IChzCCAoMwCQYDVR0TBAIwADA0BgNVHR8ELTArMCmg
          J6AlhiNodHRwOi8vY3JsLmtpYnN0cnVzdC5jb20vcVNpZ0cyLmNybDBqBgNVHSAEYzBhMEQG
          CisGAQQB/zEBAQUwNjA0BggrBgEFBQcCARYoaHR0cHM6Ly93d3cua2lic3RydXN0LmNvbS9y
          ZXBvc2l0b3J5L2NwczAOBgwrBgEEAf8xAQIFAQMwCQYHBACL7EABAjALBgNVHQ8EBAMCBsAw
          HQYDVR0OBBYEFL7S7scBHpfQ2DP46EDuMufTb7JbMB8GA1UdIwQYMBaAFIp3SPP04DIh6p7V
          K8ljPSWoziS1MB0GA1UdJQQWMBQGCCsGAQUFBwMCBggrBgEFBQcDBDAkBgNVHREEHTAbgRlp
          enZyc2l0ZWxfem9yYW5AeWFob28uY29tMIHCBggrBgEFBQcBAwSBtTCBsjAIBgYEAI5GAQEw
          CAYGBACORgEEMIGGBgYEAI5GAQUwfDA8FjZodHRwczovL3d3dy5raWJzdHJ1c3QuY29tL3Jl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b3J5L2NlcnRzL0NBLXFTaWctRzIuY3J0MA0GCSqGSIb3DQEBCwUAA4ICAQCUuP/ya0EO0oj6
          rWMJgYPBWUqkHR9dykyD7hV9z98kZyHGAkm066b57lqkpCAPn/CH3pFacV9iDJgWjoh3s9g0
          iYItLpVUfHdpGwJvFNbtPm+HwLJOfm50V3UUbc0arikn/RhGI6ZltDAzEwKIWgh/ZhersrA6
          g68z9GhdsHc/g3DVYswk350Dwc3rh5o3OnGPxpaHHX41zQAGvNjQjjDGoZbwpMcaWIChynNm
          zXwUIWOYGbVT37mYtFTyU50svzvoaJerBWwbf+Uw85EwphBS24nKLxyKd/lhbGEYQB2GLNEo
          +G0peNLk1I2gGl74wx944Ewoia/ayJBUUZtycuRlGaty109axvrDjQcgfOJ9o1zdnp7BKoQc
          APOb9B0JPb8WIhWGontVDoNNbWIbw4w/MRFckgOfESgfNBDIN5BDD8Jk5HV+9/P5BuWKTOQO
          sGEAr9WpELBEYZaPUZuU17Nk7JH2YStlSThZSJGf8FH4kjrgV+xBXnE8XQJ5vl7WRViI09rA
          YiXITnk4uNep04jvj+d56+VHlWsh3llTafhwoVt3YDWl8Wo4lyYBOe0IFvsGeF64J5qJDd+X
          d9E23ukHtAchOXhk9duRYqkMACKKk2w0g1c8Qo4MrdkbEaji63PzHaHPr6FVUXMwwXf6Xh4H
          VkPKJPDGbHrbph1udVhtSQ==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5zkNom6LSFzNONK5Cig8ElrE/Cw=</DigestValue>
      </Reference>
      <Reference URI="/word/endnotes.xml?ContentType=application/vnd.openxmlformats-officedocument.wordprocessingml.endnotes+xml">
        <DigestMethod Algorithm="http://www.w3.org/2000/09/xmldsig#sha1"/>
        <DigestValue>R5tL3LLalQol9neUpVdFEkhuFK4=</DigestValue>
      </Reference>
      <Reference URI="/word/fontTable.xml?ContentType=application/vnd.openxmlformats-officedocument.wordprocessingml.fontTable+xml">
        <DigestMethod Algorithm="http://www.w3.org/2000/09/xmldsig#sha1"/>
        <DigestValue>nzk0fHfcldHCnkbbDhebmI+HSEE=</DigestValue>
      </Reference>
      <Reference URI="/word/footer1.xml?ContentType=application/vnd.openxmlformats-officedocument.wordprocessingml.footer+xml">
        <DigestMethod Algorithm="http://www.w3.org/2000/09/xmldsig#sha1"/>
        <DigestValue>3i0i5snpmO0PCogheqEb+2sv8EQ=</DigestValue>
      </Reference>
      <Reference URI="/word/footnotes.xml?ContentType=application/vnd.openxmlformats-officedocument.wordprocessingml.footnotes+xml">
        <DigestMethod Algorithm="http://www.w3.org/2000/09/xmldsig#sha1"/>
        <DigestValue>4+B24NECEWsgsPzydu+JbO+Ot1Y=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N4GMm8xqHXbNIXbyccqdlmHI4jc=</DigestValue>
      </Reference>
      <Reference URI="/word/settings.xml?ContentType=application/vnd.openxmlformats-officedocument.wordprocessingml.settings+xml">
        <DigestMethod Algorithm="http://www.w3.org/2000/09/xmldsig#sha1"/>
        <DigestValue>Sa/F7o+gaKF1Q26Ar/ZKJG3vfuA=</DigestValue>
      </Reference>
      <Reference URI="/word/styles.xml?ContentType=application/vnd.openxmlformats-officedocument.wordprocessingml.styles+xml">
        <DigestMethod Algorithm="http://www.w3.org/2000/09/xmldsig#sha1"/>
        <DigestValue>ayeKTmr5+hgxFGCdpS8oIaRwQ08=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5duNAEIlTxgOHdm8UXFrunGbHc4=</DigestValue>
      </Reference>
    </Manifest>
    <SignatureProperties>
      <SignatureProperty Id="idSignatureTime" Target="#idPackageSignature">
        <mdssi:SignatureTime>
          <mdssi:Format>YYYY-MM-DDThh:mm:ssTZD</mdssi:Format>
          <mdssi:Value>2022-10-19T08:29:40Z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WBMAAHg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/I6KUwAILUQ2YVDwEG+KUwAPClMAD0pTAAAAAAACAAAABIpjAAb85DZhUPAQaAil4DWQAAAIymMAAEAKAROKcwAICKXgMHAAAAOKcwABUPAQY2h0RmFQ8BBlkAAABQpjAAJs5DZhUPAQaIpjAAAQAAAIymMAAAAAAABACgEQAAAAAVDwEGt5tEZhUPAQaAil4DWQAAAIymMAAAAAAABACgEQAAAAAAAAAAIKcwAAAAAAA4pzAAFQ8BBoCKXgMAAAAAJgAAAK0BAAANAAAA15pEZhUPAQaAil4DWQAAAAAAAAAAAAAAIKcwADinMAAAAAAAgIpeA1kAAAAQBQCg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OQDAnzAADAAAACrhQmYYVzkABgAAAOCgMAAvBAAAAQAAAAwAAAC810NmGFc5AOCgMAABAAAA3J8wAHmUQma6DwEEUKEwAAEAAADknzAAr2VCZtDEJGdYoTAAKKEwAHPCQ2bQxCRnMzNrMgCAAAABAAAAgsJDZh8AAAAfAAAAAAAwABygMACQzTV22Jg6dgAEAABUoDAAZGg1djNoNXYlZODIXKEwAAAAAACQpbx0FQAAAAYAAABAkd53AAAAAAAAXAAAAAAAQJHedzkQCiCAoDAA4HzadzA3XAAAAAAAQJHed4CgMAD/fNp3QJHed7oPAQTQAQoGqKAwAD182ndkdgAIAAAAACUAAAAMAAAABQAAABgAAAAMAAAAAAAAAhIAAAAMAAAAAQAAAB4AAAAYAAAAKQAAAEUAAAAwAAAAWAAAAFQAAABUAAAAKgAAAEUAAAAuAAAAVwAAAAEAAAAAA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AIwAAqxEAACBFTUYAAAEAABcAAH4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j0////pcvc2fH4YsnqLbrpW8jo6+/v//Tw/+/g/+vg/+jdw9HTaYib5urt+vr///+YvMT5/f3Z8Pi85/bU8vn6/Pr//fr/8On/7eD/5duzvL9khJXn6+71fP///63a54SmraHH0JnD0Haarb3l88jy/4KdqrHS33CElJK2xG2Moebp7fr6cJiwdJqykKjAgqGygqGykKjAZoykYIigiaK5bYudkKjAa4ibUHCA5ersg94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PC+YPQwAFFnJHYlQ/O+/v////TXMXZ22DF2sORVAMDUVACT2DF21TDgyAAAAACQwVQApESIZuBh8AK8Ay1nAAAAAOBh8AIAYfAC4I3xAgEAAACkRIhmAQAAALwDLWeBvewCpPQwAFfRRWbgYfACCEAsZ9xFiGa47PIC4GHwAgAAiGYIQCxnAQAAAAEAAADU9DAAhtBFZghALGcBAAAA3EWIZrjs8gIDAAAACEAsZ+Bh8AIAAAAA1PQwAFYpQmYAADAApESIZoCH8AK8Ay1n3EWIZoCH8AIAh/ACkI/xAgEAAADErUkAAQAAAAIAAAChv+wCNPUwAFfRRWaAh/ACZHYACAAAAAAlAAAADAAAAAMAAAAYAAAADAAAAP8AAAISAAAADAAAAAEAAAAeAAAAGAAAACIAAAAEAAAAdAAAABEAAABUAAAAtAAAACMAAAAEAAAAcgAAABAAAAABAAAAAAA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/I6KUwAILUQ2YVDwEG+KUwAPClMAD0pTAAAAAAACAAAABIpjAAb85DZhUPAQaAil4DWQAAAIymMAAEAKAROKcwAICKXgMHAAAAOKcwABUPAQY2h0RmFQ8BBlkAAABQpjAAJs5DZhUPAQaIpjAAAQAAAIymMAAAAAAABACgEQAAAAAVDwEGt5tEZhUPAQaAil4DWQAAAIymMAAAAAAABACgEQAAAAAAAAAAIKcwAAAAAAA4pzAAFQ8BBoCKXgMAAAAAJgAAAK0BAAANAAAA15pEZhUPAQaAil4DWQAAAAAAAAAAAAAAIKcwADinMAAAAAAAgIpeA1kAAAAQBQCg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OQDAnzAADAAAACrhQmYYVzkABgAAAOCgMAAvBAAAAQAAAAwAAAC810NmGFc5AOCgMAABAAAA3J8wAHmUQma6DwEEUKEwAAEAAADknzAAr2VCZtDEJGdYoTAAKKEwAHPCQ2bQxCRnMzNrMgCAAAABAAAAgsJDZh8AAAAfAAAAAAAwABygMACQzTV22Jg6dgAEAABUoDAAZGg1djNoNXYlZODIXKEwAAAAAACQpbx0FQAAAAYAAABAkd53AAAAAAAAXAAAAAAAQJHedzkQCiCAoDAA4HzadzA3XAAAAAAAQJHed4CgMAD/fNp3QJHed7oPAQTQAQoGqKAwAD182ndkdgAIAAAAACUAAAAMAAAABQAAABgAAAAMAAAAAAAAAhIAAAAMAAAAAQAAAB4AAAAYAAAAKQAAAEUAAAAwAAAAWAAAAFQAAABUAAAAKgAAAEUAAAAuAAAAVwAAAAEAAAAAA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2022-10-19T07:01:00Z</cp:lastPrinted>
  <dcterms:created xsi:type="dcterms:W3CDTF">2022-10-19T08:29:00Z</dcterms:created>
  <dcterms:modified xsi:type="dcterms:W3CDTF">2022-10-19T08:29:00Z</dcterms:modified>
</cp:coreProperties>
</file>