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8249A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3324EE18" w14:textId="77777777" w:rsidTr="009851EC">
        <w:tc>
          <w:tcPr>
            <w:tcW w:w="6204" w:type="dxa"/>
            <w:hideMark/>
          </w:tcPr>
          <w:p w14:paraId="0EA0DD4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791566A" wp14:editId="5DACFD32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C566CA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2A93E7F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0735B9C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600C904B" w14:textId="77777777" w:rsidTr="009851EC">
        <w:tc>
          <w:tcPr>
            <w:tcW w:w="6204" w:type="dxa"/>
            <w:hideMark/>
          </w:tcPr>
          <w:p w14:paraId="2ACEF0A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5FF2F9A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760645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7F6544B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505A0DD8" w14:textId="77777777" w:rsidTr="009851EC">
        <w:tc>
          <w:tcPr>
            <w:tcW w:w="6204" w:type="dxa"/>
            <w:hideMark/>
          </w:tcPr>
          <w:p w14:paraId="5D087F49" w14:textId="78F34500" w:rsidR="00823825" w:rsidRPr="00DB4229" w:rsidRDefault="00FE296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Павел Томашевски</w:t>
            </w:r>
          </w:p>
        </w:tc>
        <w:tc>
          <w:tcPr>
            <w:tcW w:w="566" w:type="dxa"/>
          </w:tcPr>
          <w:p w14:paraId="2A07FEE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FCA55D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04BA08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B3597D8" w14:textId="77777777" w:rsidTr="009851EC">
        <w:tc>
          <w:tcPr>
            <w:tcW w:w="6204" w:type="dxa"/>
            <w:hideMark/>
          </w:tcPr>
          <w:p w14:paraId="29D1F72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77036B4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9379A5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52A1A09" w14:textId="3DF9DE91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FE296F">
              <w:rPr>
                <w:rFonts w:ascii="Arial" w:eastAsia="Times New Roman" w:hAnsi="Arial" w:cs="Arial"/>
                <w:b/>
                <w:lang w:val="en-US"/>
              </w:rPr>
              <w:t>295/2013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1CE66DB1" w14:textId="77777777" w:rsidTr="009851EC">
        <w:tc>
          <w:tcPr>
            <w:tcW w:w="6204" w:type="dxa"/>
            <w:hideMark/>
          </w:tcPr>
          <w:p w14:paraId="691605C1" w14:textId="77777777" w:rsidR="00FE296F" w:rsidRDefault="00FE296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520F2BBC" w14:textId="0CE7BB4C" w:rsidR="00823825" w:rsidRPr="00DB4229" w:rsidRDefault="00FE296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14:paraId="2B0DA54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58AC12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71FE02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91E81B7" w14:textId="77777777" w:rsidTr="009851EC">
        <w:tc>
          <w:tcPr>
            <w:tcW w:w="6204" w:type="dxa"/>
            <w:hideMark/>
          </w:tcPr>
          <w:p w14:paraId="4F0AE429" w14:textId="1E5ABDDE" w:rsidR="00823825" w:rsidRPr="00DB4229" w:rsidRDefault="00FE296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ул.11 Октомври бр.23А-2/4</w:t>
            </w:r>
          </w:p>
        </w:tc>
        <w:tc>
          <w:tcPr>
            <w:tcW w:w="566" w:type="dxa"/>
          </w:tcPr>
          <w:p w14:paraId="6FDFCFF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839ECC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13C809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906B946" w14:textId="77777777" w:rsidTr="009851EC">
        <w:tc>
          <w:tcPr>
            <w:tcW w:w="6204" w:type="dxa"/>
            <w:hideMark/>
          </w:tcPr>
          <w:p w14:paraId="5263274A" w14:textId="1A32A686" w:rsidR="00823825" w:rsidRPr="00DB4229" w:rsidRDefault="00FE296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02 31-31-800; tomashevski@izvrsitel.com</w:t>
            </w:r>
          </w:p>
        </w:tc>
        <w:tc>
          <w:tcPr>
            <w:tcW w:w="566" w:type="dxa"/>
          </w:tcPr>
          <w:p w14:paraId="40E72B9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F80BE7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91796F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5F604D54" w14:textId="5BE85E46" w:rsidR="00823825" w:rsidRDefault="00823825" w:rsidP="007C1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0C837E43" w14:textId="762B1578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FE296F">
        <w:rPr>
          <w:rFonts w:ascii="Arial" w:hAnsi="Arial" w:cs="Arial"/>
        </w:rPr>
        <w:t>Павел Томашевски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FE296F">
        <w:rPr>
          <w:rFonts w:ascii="Arial" w:hAnsi="Arial" w:cs="Arial"/>
        </w:rPr>
        <w:t>Скопје, ул.11 Октомври бр.23А-2/4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FE296F">
        <w:rPr>
          <w:rFonts w:ascii="Arial" w:hAnsi="Arial" w:cs="Arial"/>
        </w:rPr>
        <w:t>доверителите Теодора Павловска преку зак.застапник Валентина Стевиќ и др.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FE296F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FE296F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FE296F">
        <w:rPr>
          <w:rFonts w:ascii="Arial" w:hAnsi="Arial" w:cs="Arial"/>
        </w:rPr>
        <w:t>бул.Јане Сандански бр.61/32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="00FE296F">
        <w:rPr>
          <w:rFonts w:ascii="Arial" w:hAnsi="Arial" w:cs="Arial"/>
        </w:rPr>
        <w:t>и Теодора Павловска од Скопје со живеалиште на  ул.Козле бр.106</w:t>
      </w:r>
      <w:r w:rsidR="00F34B82">
        <w:rPr>
          <w:rFonts w:ascii="Arial" w:hAnsi="Arial" w:cs="Arial"/>
        </w:rPr>
        <w:t xml:space="preserve"> </w:t>
      </w:r>
      <w:r w:rsidR="00FE296F">
        <w:rPr>
          <w:rFonts w:ascii="Arial" w:hAnsi="Arial" w:cs="Arial"/>
        </w:rPr>
        <w:t>б,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FE296F">
        <w:rPr>
          <w:rFonts w:ascii="Arial" w:hAnsi="Arial" w:cs="Arial"/>
        </w:rPr>
        <w:t>XXXVIII П.-5012/09 од 13.05.2011 година на Основен суд Скопје 2 Скопје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FE296F">
        <w:rPr>
          <w:rFonts w:ascii="Arial" w:hAnsi="Arial" w:cs="Arial"/>
        </w:rPr>
        <w:t>должникот Горан Стаменков (</w:t>
      </w:r>
      <w:r w:rsidR="006A6B39">
        <w:rPr>
          <w:rFonts w:ascii="Arial" w:hAnsi="Arial" w:cs="Arial"/>
        </w:rPr>
        <w:t xml:space="preserve">согласно Наследно решение Он.нов.бр. 4560/20 Удр.бр. 78/20 од 10.02.2022 година од нотар Драган Иванов </w:t>
      </w:r>
      <w:r w:rsidR="00FE296F">
        <w:rPr>
          <w:rFonts w:ascii="Arial" w:hAnsi="Arial" w:cs="Arial"/>
        </w:rPr>
        <w:t>наследник на Зорица Павловска)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FE296F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FE296F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FE296F">
        <w:rPr>
          <w:rFonts w:ascii="Arial" w:hAnsi="Arial" w:cs="Arial"/>
        </w:rPr>
        <w:t>ул. Гиго Михајловски бр.9А/1-25 Карпош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за спроведување на извршување на ден </w:t>
      </w:r>
      <w:bookmarkStart w:id="22" w:name="DatumIzdava"/>
      <w:bookmarkEnd w:id="22"/>
      <w:r w:rsidR="00FE296F">
        <w:rPr>
          <w:rFonts w:ascii="Arial" w:hAnsi="Arial" w:cs="Arial"/>
        </w:rPr>
        <w:t>22.04.2024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2B8F95A6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3E6CDBD2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7139CAF2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512BA6F1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0E2C6CF8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48FF95C6" w14:textId="7A5C29CE" w:rsidR="00FE296F" w:rsidRDefault="00211393" w:rsidP="006A6B3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A6258">
        <w:rPr>
          <w:rFonts w:ascii="Arial" w:eastAsia="Times New Roman" w:hAnsi="Arial" w:cs="Arial"/>
          <w:b/>
          <w:bCs/>
        </w:rPr>
        <w:t xml:space="preserve">СЕ ОПРЕДЕЛУВА </w:t>
      </w:r>
      <w:r w:rsidR="00FE296F" w:rsidRPr="005A6258">
        <w:rPr>
          <w:rFonts w:ascii="Arial" w:eastAsia="Times New Roman" w:hAnsi="Arial" w:cs="Arial"/>
          <w:b/>
          <w:bCs/>
        </w:rPr>
        <w:t>ПРВА</w:t>
      </w:r>
      <w:r w:rsidRPr="005A6258">
        <w:rPr>
          <w:rFonts w:ascii="Arial" w:eastAsia="Times New Roman" w:hAnsi="Arial" w:cs="Arial"/>
          <w:b/>
          <w:bCs/>
        </w:rPr>
        <w:t xml:space="preserve"> продажба</w:t>
      </w:r>
      <w:r w:rsidRPr="00211393">
        <w:rPr>
          <w:rFonts w:ascii="Arial" w:eastAsia="Times New Roman" w:hAnsi="Arial" w:cs="Arial"/>
        </w:rPr>
        <w:t xml:space="preserve"> со усно јавно наддавање на недвижноста</w:t>
      </w:r>
      <w:r w:rsidR="00FE296F">
        <w:rPr>
          <w:rFonts w:ascii="Arial" w:eastAsia="Times New Roman" w:hAnsi="Arial" w:cs="Arial"/>
        </w:rPr>
        <w:t xml:space="preserve"> </w:t>
      </w:r>
      <w:r w:rsidR="00FE296F">
        <w:rPr>
          <w:rFonts w:ascii="Arial" w:hAnsi="Arial" w:cs="Arial"/>
        </w:rPr>
        <w:t xml:space="preserve">запишана во </w:t>
      </w:r>
      <w:r w:rsidR="00FE296F" w:rsidRPr="005A6258">
        <w:rPr>
          <w:rFonts w:ascii="Arial" w:hAnsi="Arial" w:cs="Arial"/>
          <w:b/>
          <w:bCs/>
        </w:rPr>
        <w:t>Имотен лист број 44478 за КО Гази Баба како парцела број 952,</w:t>
      </w:r>
      <w:r w:rsidR="00FE296F">
        <w:rPr>
          <w:rFonts w:ascii="Arial" w:hAnsi="Arial" w:cs="Arial"/>
        </w:rPr>
        <w:t xml:space="preserve"> издаден од Агенција за катастар на недвижности на Р.М. - центар за катастар на недвижности на град Скопје со следните ознаки: </w:t>
      </w:r>
    </w:p>
    <w:p w14:paraId="1021B4EF" w14:textId="64119FCF" w:rsidR="00FE296F" w:rsidRPr="005A6258" w:rsidRDefault="00FE296F" w:rsidP="006A6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6258">
        <w:rPr>
          <w:rFonts w:ascii="Arial" w:hAnsi="Arial" w:cs="Arial"/>
        </w:rPr>
        <w:t xml:space="preserve">Парцела бр. 952, дел 1, со адреса Т.Ц. Автокоманда мало стопанство ламела Б Скопје, број на зграда 3, намена на зграда Б4, влез 001 , кат 01, број лок.48 , намена на посебен дел од зграда ДП,внатрешна површина од 17 м2, - </w:t>
      </w:r>
    </w:p>
    <w:p w14:paraId="7826ECCB" w14:textId="506D5411" w:rsidR="00FE296F" w:rsidRDefault="005A6258" w:rsidP="006A6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E296F">
        <w:rPr>
          <w:rFonts w:ascii="Arial" w:hAnsi="Arial" w:cs="Arial"/>
        </w:rPr>
        <w:t>во сопственост на должникот Горан Стаменков (наследник на Зорица Павловска),</w:t>
      </w:r>
    </w:p>
    <w:p w14:paraId="0B4044B3" w14:textId="77777777" w:rsidR="00FE296F" w:rsidRDefault="00FE296F" w:rsidP="006A6B3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70EE0A7" w14:textId="5CD8C53E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6258">
        <w:rPr>
          <w:rFonts w:ascii="Arial" w:eastAsia="Times New Roman" w:hAnsi="Arial" w:cs="Arial"/>
          <w:b/>
          <w:bCs/>
        </w:rPr>
        <w:t>Продажбата ќе се одржи</w:t>
      </w:r>
      <w:r w:rsidRPr="00211393">
        <w:rPr>
          <w:rFonts w:ascii="Arial" w:eastAsia="Times New Roman" w:hAnsi="Arial" w:cs="Arial"/>
        </w:rPr>
        <w:t xml:space="preserve"> на ден </w:t>
      </w:r>
      <w:r w:rsidR="0080295E" w:rsidRPr="005A6258">
        <w:rPr>
          <w:rFonts w:ascii="Arial" w:eastAsia="Times New Roman" w:hAnsi="Arial" w:cs="Arial"/>
          <w:b/>
          <w:bCs/>
          <w:lang w:val="ru-RU"/>
        </w:rPr>
        <w:t xml:space="preserve">16.05.2024 </w:t>
      </w:r>
      <w:r w:rsidRPr="005A6258">
        <w:rPr>
          <w:rFonts w:ascii="Arial" w:eastAsia="Times New Roman" w:hAnsi="Arial" w:cs="Arial"/>
          <w:b/>
          <w:bCs/>
        </w:rPr>
        <w:t xml:space="preserve">година во </w:t>
      </w:r>
      <w:r w:rsidR="0080295E" w:rsidRPr="005A6258">
        <w:rPr>
          <w:rFonts w:ascii="Arial" w:eastAsia="Times New Roman" w:hAnsi="Arial" w:cs="Arial"/>
          <w:b/>
          <w:bCs/>
          <w:lang w:val="ru-RU"/>
        </w:rPr>
        <w:t xml:space="preserve">12.00 </w:t>
      </w:r>
      <w:r w:rsidRPr="005A6258">
        <w:rPr>
          <w:rFonts w:ascii="Arial" w:eastAsia="Times New Roman" w:hAnsi="Arial" w:cs="Arial"/>
          <w:b/>
          <w:bCs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80295E">
        <w:rPr>
          <w:rFonts w:ascii="Arial" w:eastAsia="Times New Roman" w:hAnsi="Arial" w:cs="Arial"/>
          <w:lang w:val="ru-RU"/>
        </w:rPr>
        <w:t xml:space="preserve">Извршител Павел Томашевски на </w:t>
      </w:r>
      <w:r w:rsidR="0080295E" w:rsidRPr="0080295E">
        <w:rPr>
          <w:rFonts w:ascii="Arial" w:eastAsia="Times New Roman" w:hAnsi="Arial" w:cs="Arial"/>
          <w:bCs/>
          <w:lang w:val="en-US"/>
        </w:rPr>
        <w:t>ул.11 Октомври бр.23А-2/4</w:t>
      </w:r>
      <w:r w:rsidRPr="0080295E">
        <w:rPr>
          <w:rFonts w:ascii="Arial" w:eastAsia="Times New Roman" w:hAnsi="Arial" w:cs="Arial"/>
          <w:bCs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14:paraId="40CD557D" w14:textId="0911A452" w:rsidR="00211393" w:rsidRPr="00211393" w:rsidRDefault="00211393" w:rsidP="005A6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6258">
        <w:rPr>
          <w:rFonts w:ascii="Arial" w:eastAsia="Times New Roman" w:hAnsi="Arial" w:cs="Arial"/>
          <w:b/>
          <w:bCs/>
        </w:rPr>
        <w:t>Почетната вредност на недвижноста</w:t>
      </w:r>
      <w:r w:rsidRPr="00211393">
        <w:rPr>
          <w:rFonts w:ascii="Arial" w:eastAsia="Times New Roman" w:hAnsi="Arial" w:cs="Arial"/>
        </w:rPr>
        <w:t xml:space="preserve">, утврдена со заклучок на извршителот </w:t>
      </w:r>
      <w:r w:rsidR="0080295E">
        <w:rPr>
          <w:rFonts w:ascii="Arial" w:eastAsia="Times New Roman" w:hAnsi="Arial" w:cs="Arial"/>
          <w:lang w:val="ru-RU"/>
        </w:rPr>
        <w:t xml:space="preserve">Павел Томашевски </w:t>
      </w:r>
      <w:r w:rsidRPr="00211393">
        <w:rPr>
          <w:rFonts w:ascii="Arial" w:eastAsia="Times New Roman" w:hAnsi="Arial" w:cs="Arial"/>
        </w:rPr>
        <w:t xml:space="preserve">,  изнесува </w:t>
      </w:r>
      <w:r w:rsidR="0080295E" w:rsidRPr="00FB39F3">
        <w:rPr>
          <w:rFonts w:ascii="Arial" w:hAnsi="Arial" w:cs="Arial"/>
          <w:b/>
          <w:bCs/>
        </w:rPr>
        <w:t>27.398 еур, во денарска против</w:t>
      </w:r>
      <w:r w:rsidR="006A6B39">
        <w:rPr>
          <w:rFonts w:ascii="Arial" w:hAnsi="Arial" w:cs="Arial"/>
          <w:b/>
          <w:bCs/>
        </w:rPr>
        <w:t>в</w:t>
      </w:r>
      <w:r w:rsidR="0080295E" w:rsidRPr="00FB39F3">
        <w:rPr>
          <w:rFonts w:ascii="Arial" w:hAnsi="Arial" w:cs="Arial"/>
          <w:b/>
          <w:bCs/>
        </w:rPr>
        <w:t>редност на 1.684.977 денари</w:t>
      </w:r>
      <w:r w:rsidR="0080295E">
        <w:rPr>
          <w:rFonts w:ascii="Arial" w:hAnsi="Arial" w:cs="Arial"/>
        </w:rPr>
        <w:t>. Усвоено за 1 е</w:t>
      </w:r>
      <w:r w:rsidR="0080295E">
        <w:rPr>
          <w:rFonts w:ascii="Arial" w:hAnsi="Arial" w:cs="Arial"/>
          <w:lang w:val="en-US"/>
        </w:rPr>
        <w:t>=</w:t>
      </w:r>
      <w:r w:rsidR="0080295E">
        <w:rPr>
          <w:rFonts w:ascii="Arial" w:hAnsi="Arial" w:cs="Arial"/>
        </w:rPr>
        <w:t xml:space="preserve">61,50 </w:t>
      </w:r>
      <w:r w:rsidR="0080295E" w:rsidRPr="00B4432A">
        <w:rPr>
          <w:rFonts w:ascii="Arial" w:hAnsi="Arial" w:cs="Arial"/>
        </w:rPr>
        <w:t>денари</w:t>
      </w:r>
      <w:r w:rsidRPr="00211393">
        <w:rPr>
          <w:rFonts w:ascii="Arial" w:eastAsia="Times New Roman" w:hAnsi="Arial" w:cs="Arial"/>
        </w:rPr>
        <w:t xml:space="preserve">, </w:t>
      </w:r>
      <w:r w:rsidR="0080295E">
        <w:rPr>
          <w:rFonts w:ascii="Arial" w:hAnsi="Arial" w:cs="Arial"/>
        </w:rPr>
        <w:t>(Денарската вредност на еврото да се усвои на денот на трансакција)</w:t>
      </w:r>
      <w:r w:rsidR="006A6B39"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14:paraId="205568B0" w14:textId="7FECFA36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80295E">
        <w:rPr>
          <w:rFonts w:ascii="Arial" w:eastAsia="Times New Roman" w:hAnsi="Arial" w:cs="Arial"/>
          <w:lang w:val="ru-RU"/>
        </w:rPr>
        <w:t>Налог за извршување на Извршител Павел Томашевски И.бр.295/2013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79DFE55" w14:textId="63430C88" w:rsidR="00211393" w:rsidRPr="00211393" w:rsidRDefault="00211393" w:rsidP="00F34B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</w:t>
      </w:r>
      <w:r w:rsidR="005A6258">
        <w:rPr>
          <w:rFonts w:ascii="Arial" w:eastAsia="Times New Roman" w:hAnsi="Arial" w:cs="Arial"/>
        </w:rPr>
        <w:t xml:space="preserve">еден ден пред јавното надавање </w:t>
      </w:r>
      <w:r w:rsidRPr="00211393">
        <w:rPr>
          <w:rFonts w:ascii="Arial" w:eastAsia="Times New Roman" w:hAnsi="Arial" w:cs="Arial"/>
        </w:rPr>
        <w:t xml:space="preserve">која изнесува 1/10 (една десеттина) од утврдената вредност на недвижноста. </w:t>
      </w:r>
    </w:p>
    <w:p w14:paraId="5D2CA5BC" w14:textId="0C58BBB2" w:rsidR="005A6258" w:rsidRPr="0000694E" w:rsidRDefault="005A6258" w:rsidP="00F34B82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00694E">
        <w:rPr>
          <w:rFonts w:ascii="Arial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Pr="0000694E">
        <w:rPr>
          <w:rFonts w:ascii="Arial" w:hAnsi="Arial" w:cs="Arial"/>
          <w:b/>
          <w:lang w:val="en-US"/>
        </w:rPr>
        <w:t xml:space="preserve"> </w:t>
      </w:r>
      <w:r w:rsidRPr="0000694E">
        <w:rPr>
          <w:rFonts w:ascii="Arial" w:hAnsi="Arial" w:cs="Arial"/>
          <w:b/>
          <w:lang w:val="en-US"/>
        </w:rPr>
        <w:fldChar w:fldCharType="begin"/>
      </w:r>
      <w:r w:rsidRPr="0000694E">
        <w:rPr>
          <w:rFonts w:ascii="Arial" w:hAnsi="Arial" w:cs="Arial"/>
          <w:b/>
          <w:lang w:val="en-US"/>
        </w:rPr>
        <w:instrText xml:space="preserve"> LINK Excel.Sheet.8 "C:\\ObrasciIzvrsiteli\\VORD.xls" "Sheet1!R2C21" \a \f 4 \r  \* MERGEFORMAT </w:instrText>
      </w:r>
      <w:r w:rsidRPr="0000694E">
        <w:rPr>
          <w:rFonts w:ascii="Arial" w:hAnsi="Arial" w:cs="Arial"/>
          <w:b/>
          <w:lang w:val="en-US"/>
        </w:rPr>
        <w:fldChar w:fldCharType="separate"/>
      </w:r>
      <w:r w:rsidRPr="009F7AD8">
        <w:rPr>
          <w:rFonts w:ascii="Arial" w:hAnsi="Arial" w:cs="Arial"/>
          <w:b/>
          <w:color w:val="000000"/>
        </w:rPr>
        <w:t>250015000107465</w:t>
      </w:r>
      <w:r w:rsidRPr="0000694E">
        <w:rPr>
          <w:rFonts w:ascii="Arial" w:hAnsi="Arial" w:cs="Arial"/>
          <w:b/>
          <w:lang w:val="en-US"/>
        </w:rPr>
        <w:fldChar w:fldCharType="end"/>
      </w:r>
      <w:r w:rsidRPr="0000694E">
        <w:rPr>
          <w:rFonts w:ascii="Arial" w:hAnsi="Arial" w:cs="Arial"/>
          <w:b/>
        </w:rPr>
        <w:t xml:space="preserve"> која се води кај </w:t>
      </w:r>
      <w:r w:rsidRPr="0000694E">
        <w:rPr>
          <w:rFonts w:ascii="Arial" w:hAnsi="Arial" w:cs="Arial"/>
          <w:b/>
        </w:rPr>
        <w:fldChar w:fldCharType="begin"/>
      </w:r>
      <w:r w:rsidRPr="0000694E">
        <w:rPr>
          <w:rFonts w:ascii="Arial" w:hAnsi="Arial" w:cs="Arial"/>
          <w:b/>
        </w:rPr>
        <w:instrText xml:space="preserve"> LINK Excel.Sheet.8 "C:\\ObrasciIzvrsiteli\\VORD.xls" "Sheet1!R2C20" \a \f 4 \r  \* MERGEFORMAT </w:instrText>
      </w:r>
      <w:r w:rsidRPr="0000694E">
        <w:rPr>
          <w:rFonts w:ascii="Arial" w:hAnsi="Arial" w:cs="Arial"/>
          <w:b/>
        </w:rPr>
        <w:fldChar w:fldCharType="separate"/>
      </w:r>
      <w:r w:rsidRPr="009F7AD8">
        <w:rPr>
          <w:rFonts w:ascii="Arial" w:hAnsi="Arial" w:cs="Arial"/>
          <w:b/>
          <w:color w:val="000000"/>
        </w:rPr>
        <w:t>Шпаркасе Банка АД Скопје</w:t>
      </w:r>
      <w:r w:rsidRPr="0000694E">
        <w:rPr>
          <w:rFonts w:ascii="Arial" w:hAnsi="Arial" w:cs="Arial"/>
          <w:b/>
        </w:rPr>
        <w:fldChar w:fldCharType="end"/>
      </w:r>
      <w:r w:rsidRPr="0000694E">
        <w:rPr>
          <w:rFonts w:ascii="Arial" w:hAnsi="Arial" w:cs="Arial"/>
          <w:b/>
        </w:rPr>
        <w:t xml:space="preserve"> и даночен број </w:t>
      </w:r>
      <w:r w:rsidRPr="0000694E">
        <w:rPr>
          <w:rFonts w:ascii="Arial" w:hAnsi="Arial" w:cs="Arial"/>
          <w:b/>
        </w:rPr>
        <w:fldChar w:fldCharType="begin"/>
      </w:r>
      <w:r w:rsidRPr="0000694E">
        <w:rPr>
          <w:rFonts w:ascii="Arial" w:hAnsi="Arial" w:cs="Arial"/>
          <w:b/>
        </w:rPr>
        <w:instrText xml:space="preserve"> LINK Excel.Sheet.8 "C:\\ObrasciIzvrsiteli\\VORD.xls" "Sheet1!R2C22" \a \f 4 \r  \* MERGEFORMAT </w:instrText>
      </w:r>
      <w:r w:rsidRPr="0000694E">
        <w:rPr>
          <w:rFonts w:ascii="Arial" w:hAnsi="Arial" w:cs="Arial"/>
          <w:b/>
        </w:rPr>
        <w:fldChar w:fldCharType="separate"/>
      </w:r>
      <w:r w:rsidRPr="009F7AD8">
        <w:rPr>
          <w:rFonts w:ascii="Arial" w:hAnsi="Arial" w:cs="Arial"/>
          <w:b/>
          <w:color w:val="000000"/>
        </w:rPr>
        <w:t>5032010500297</w:t>
      </w:r>
      <w:r w:rsidRPr="0000694E">
        <w:rPr>
          <w:rFonts w:ascii="Arial" w:hAnsi="Arial" w:cs="Arial"/>
          <w:b/>
        </w:rPr>
        <w:fldChar w:fldCharType="end"/>
      </w:r>
      <w:r w:rsidRPr="0000694E">
        <w:rPr>
          <w:rFonts w:ascii="Arial" w:hAnsi="Arial" w:cs="Arial"/>
          <w:b/>
        </w:rPr>
        <w:t>, повикување на број И.бр.</w:t>
      </w:r>
      <w:r>
        <w:rPr>
          <w:rFonts w:ascii="Arial" w:hAnsi="Arial" w:cs="Arial"/>
          <w:b/>
        </w:rPr>
        <w:t>295/2013</w:t>
      </w:r>
      <w:r w:rsidRPr="0000694E">
        <w:rPr>
          <w:rFonts w:ascii="Arial" w:hAnsi="Arial" w:cs="Arial"/>
          <w:b/>
        </w:rPr>
        <w:t xml:space="preserve"> еден ден пред закажаната усна јавна продажба. </w:t>
      </w:r>
    </w:p>
    <w:p w14:paraId="2E5B5D93" w14:textId="69503800" w:rsidR="00211393" w:rsidRPr="00211393" w:rsidRDefault="00211393" w:rsidP="00F34B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="005A6258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 w:rsidR="005A6258">
        <w:rPr>
          <w:rFonts w:ascii="Arial" w:eastAsia="Times New Roman" w:hAnsi="Arial" w:cs="Arial"/>
        </w:rPr>
        <w:t xml:space="preserve">Нова </w:t>
      </w:r>
      <w:r w:rsidR="005A6258">
        <w:rPr>
          <w:rFonts w:ascii="Arial" w:eastAsia="Times New Roman" w:hAnsi="Arial" w:cs="Arial"/>
        </w:rPr>
        <w:lastRenderedPageBreak/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>и електронски на веб страницата на Комората</w:t>
      </w:r>
      <w:r w:rsidRPr="00211393">
        <w:rPr>
          <w:rFonts w:ascii="Arial" w:eastAsia="Times New Roman" w:hAnsi="Arial" w:cs="Arial"/>
        </w:rPr>
        <w:t>.</w:t>
      </w:r>
      <w:r w:rsidR="005A6258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7DA19CF9" w14:textId="42B54D57"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3C10032E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14F56ECC" w14:textId="77777777" w:rsidTr="009851EC">
        <w:trPr>
          <w:trHeight w:val="851"/>
        </w:trPr>
        <w:tc>
          <w:tcPr>
            <w:tcW w:w="4297" w:type="dxa"/>
          </w:tcPr>
          <w:p w14:paraId="4D56C5F7" w14:textId="0902CF8A" w:rsidR="00823825" w:rsidRPr="000406D7" w:rsidRDefault="00FE296F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Calibri" w:hAnsi="Calibri" w:cs="Calibri"/>
              </w:rPr>
              <w:t>Павел</w:t>
            </w:r>
            <w:r>
              <w:t xml:space="preserve"> </w:t>
            </w:r>
            <w:r>
              <w:rPr>
                <w:rFonts w:ascii="Calibri" w:hAnsi="Calibri" w:cs="Calibri"/>
              </w:rPr>
              <w:t>Томашевски</w:t>
            </w:r>
          </w:p>
        </w:tc>
      </w:tr>
    </w:tbl>
    <w:p w14:paraId="5D18205D" w14:textId="77777777" w:rsidR="00823825" w:rsidRPr="004C0C1F" w:rsidRDefault="00823825" w:rsidP="004C0C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823825" w:rsidRPr="004C0C1F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19343" w14:textId="77777777" w:rsidR="00077DD4" w:rsidRDefault="00077DD4" w:rsidP="00FE296F">
      <w:pPr>
        <w:spacing w:after="0" w:line="240" w:lineRule="auto"/>
      </w:pPr>
      <w:r>
        <w:separator/>
      </w:r>
    </w:p>
  </w:endnote>
  <w:endnote w:type="continuationSeparator" w:id="0">
    <w:p w14:paraId="6C5005EF" w14:textId="77777777" w:rsidR="00077DD4" w:rsidRDefault="00077DD4" w:rsidP="00FE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3BCF5" w14:textId="2F071693" w:rsidR="00FE296F" w:rsidRPr="00FE296F" w:rsidRDefault="00FE296F" w:rsidP="00FE296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570A6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88E1B" w14:textId="77777777" w:rsidR="00077DD4" w:rsidRDefault="00077DD4" w:rsidP="00FE296F">
      <w:pPr>
        <w:spacing w:after="0" w:line="240" w:lineRule="auto"/>
      </w:pPr>
      <w:r>
        <w:separator/>
      </w:r>
    </w:p>
  </w:footnote>
  <w:footnote w:type="continuationSeparator" w:id="0">
    <w:p w14:paraId="30793443" w14:textId="77777777" w:rsidR="00077DD4" w:rsidRDefault="00077DD4" w:rsidP="00FE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201C2"/>
    <w:multiLevelType w:val="hybridMultilevel"/>
    <w:tmpl w:val="830E414E"/>
    <w:lvl w:ilvl="0" w:tplc="FDFC65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77DD4"/>
    <w:rsid w:val="000A48CC"/>
    <w:rsid w:val="000A4928"/>
    <w:rsid w:val="000E0366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C0C1F"/>
    <w:rsid w:val="004F2C9E"/>
    <w:rsid w:val="004F4016"/>
    <w:rsid w:val="005A6258"/>
    <w:rsid w:val="0061005D"/>
    <w:rsid w:val="006570A6"/>
    <w:rsid w:val="00665925"/>
    <w:rsid w:val="006A157B"/>
    <w:rsid w:val="006A6B39"/>
    <w:rsid w:val="006F1469"/>
    <w:rsid w:val="00710AAE"/>
    <w:rsid w:val="00765920"/>
    <w:rsid w:val="007A6108"/>
    <w:rsid w:val="007A7847"/>
    <w:rsid w:val="007B32B7"/>
    <w:rsid w:val="007C1941"/>
    <w:rsid w:val="0080295E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01D2"/>
    <w:rsid w:val="00AE3FFA"/>
    <w:rsid w:val="00B10876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AD1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34B82"/>
    <w:rsid w:val="00F65B23"/>
    <w:rsid w:val="00F75153"/>
    <w:rsid w:val="00F9340A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26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9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96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A6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9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96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A6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2024-04-22T11:45:00Z</cp:lastPrinted>
  <dcterms:created xsi:type="dcterms:W3CDTF">2024-04-23T08:17:00Z</dcterms:created>
  <dcterms:modified xsi:type="dcterms:W3CDTF">2024-04-23T08:17:00Z</dcterms:modified>
</cp:coreProperties>
</file>