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D53205">
        <w:tc>
          <w:tcPr>
            <w:tcW w:w="6204" w:type="dxa"/>
            <w:hideMark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53205">
        <w:tc>
          <w:tcPr>
            <w:tcW w:w="6204" w:type="dxa"/>
            <w:hideMark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3205">
        <w:tc>
          <w:tcPr>
            <w:tcW w:w="6204" w:type="dxa"/>
            <w:hideMark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53205">
        <w:tc>
          <w:tcPr>
            <w:tcW w:w="6204" w:type="dxa"/>
            <w:hideMark/>
          </w:tcPr>
          <w:p w:rsidR="00823825" w:rsidRPr="00DB4229" w:rsidRDefault="00D5320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3205">
        <w:tc>
          <w:tcPr>
            <w:tcW w:w="6204" w:type="dxa"/>
            <w:hideMark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3205">
        <w:tc>
          <w:tcPr>
            <w:tcW w:w="6204" w:type="dxa"/>
            <w:hideMark/>
          </w:tcPr>
          <w:p w:rsidR="00823825" w:rsidRPr="00DB4229" w:rsidRDefault="00D5320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53205">
              <w:rPr>
                <w:rFonts w:ascii="Arial" w:eastAsia="Times New Roman" w:hAnsi="Arial" w:cs="Arial"/>
                <w:b/>
                <w:lang w:val="en-US"/>
              </w:rPr>
              <w:t>382/2013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53205">
        <w:tc>
          <w:tcPr>
            <w:tcW w:w="6204" w:type="dxa"/>
            <w:hideMark/>
          </w:tcPr>
          <w:p w:rsidR="00823825" w:rsidRPr="00DB4229" w:rsidRDefault="00D5320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3205">
        <w:tc>
          <w:tcPr>
            <w:tcW w:w="6204" w:type="dxa"/>
            <w:hideMark/>
          </w:tcPr>
          <w:p w:rsidR="00823825" w:rsidRPr="00DB4229" w:rsidRDefault="00D5320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3205">
        <w:tc>
          <w:tcPr>
            <w:tcW w:w="6204" w:type="dxa"/>
            <w:hideMark/>
          </w:tcPr>
          <w:p w:rsidR="00823825" w:rsidRPr="00DB4229" w:rsidRDefault="00D53205" w:rsidP="00D532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32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CF48D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Куманово,ул.Тане Георгиевски бр.6/1-5, по превземен предмет од извршител Јовица Ангеловски од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</w:rPr>
        <w:t xml:space="preserve">доверителот ЦЕНТРАЛНА КООПЕРАТИВНА БАНКА од </w:t>
      </w:r>
      <w:bookmarkStart w:id="9" w:name="DovGrad1"/>
      <w:bookmarkEnd w:id="9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>
        <w:rPr>
          <w:rFonts w:ascii="Arial" w:hAnsi="Arial" w:cs="Arial"/>
          <w:sz w:val="20"/>
          <w:szCs w:val="20"/>
        </w:rPr>
        <w:t xml:space="preserve">ЕДБ  и ЕМБС 4640063 </w:t>
      </w:r>
      <w:bookmarkStart w:id="11" w:name="edb1"/>
      <w:bookmarkEnd w:id="11"/>
      <w:r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  <w:sz w:val="20"/>
          <w:szCs w:val="20"/>
        </w:rPr>
        <w:t xml:space="preserve">Нац.арена Филип Втори Македонски бб ( </w:t>
      </w:r>
      <w:r>
        <w:rPr>
          <w:rFonts w:ascii="Arial" w:hAnsi="Arial" w:cs="Arial"/>
          <w:b/>
          <w:bCs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нов легитимиран доверител преку договор за отстапување на побарување Даниела Тасевска со адреса на живеење ул.Моша Пијаде бр.115 Куманово)</w:t>
      </w:r>
      <w:r>
        <w:rPr>
          <w:rFonts w:ascii="Arial" w:hAnsi="Arial" w:cs="Arial"/>
          <w:b/>
          <w:bCs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  <w:sz w:val="20"/>
          <w:szCs w:val="20"/>
        </w:rPr>
        <w:t xml:space="preserve">Оду.бр.611/04 од 23.11.2004 година на Нотар Драган Георгиев од Куманово, против </w:t>
      </w:r>
      <w:bookmarkStart w:id="19" w:name="Dolznik1"/>
      <w:bookmarkEnd w:id="19"/>
      <w:r>
        <w:rPr>
          <w:rFonts w:ascii="Arial" w:hAnsi="Arial" w:cs="Arial"/>
          <w:sz w:val="20"/>
          <w:szCs w:val="20"/>
        </w:rPr>
        <w:t xml:space="preserve">должникот ТД БИСЕРКА АД Куманово во стечај од </w:t>
      </w:r>
      <w:bookmarkStart w:id="20" w:name="DolzGrad1"/>
      <w:bookmarkEnd w:id="20"/>
      <w:r>
        <w:rPr>
          <w:rFonts w:ascii="Arial" w:hAnsi="Arial" w:cs="Arial"/>
          <w:sz w:val="20"/>
          <w:szCs w:val="20"/>
        </w:rPr>
        <w:t xml:space="preserve">Куманово со </w:t>
      </w:r>
      <w:bookmarkStart w:id="21" w:name="opis_edb1_dolz"/>
      <w:bookmarkEnd w:id="21"/>
      <w:r>
        <w:rPr>
          <w:rFonts w:ascii="Arial" w:hAnsi="Arial" w:cs="Arial"/>
          <w:sz w:val="20"/>
          <w:szCs w:val="20"/>
        </w:rPr>
        <w:t>ЕМБС 4031261 И ЕДБ 4017954115806</w:t>
      </w:r>
      <w:bookmarkStart w:id="22" w:name="edb1_dolz"/>
      <w:bookmarkStart w:id="23" w:name="embs_dolz"/>
      <w:bookmarkStart w:id="24" w:name="opis_sed1_dolz"/>
      <w:bookmarkStart w:id="25" w:name="adresa1_dolz"/>
      <w:bookmarkEnd w:id="22"/>
      <w:bookmarkEnd w:id="23"/>
      <w:bookmarkEnd w:id="24"/>
      <w:bookmarkEnd w:id="25"/>
      <w:r>
        <w:rPr>
          <w:rFonts w:ascii="Arial" w:hAnsi="Arial" w:cs="Arial"/>
          <w:sz w:val="20"/>
          <w:szCs w:val="20"/>
        </w:rPr>
        <w:t xml:space="preserve"> и седиште на Плоштад Нова Југослација ББ </w:t>
      </w:r>
      <w:r w:rsidR="00D5320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21499C"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="0021499C" w:rsidRPr="00823825">
        <w:rPr>
          <w:rFonts w:ascii="Arial" w:hAnsi="Arial" w:cs="Arial"/>
        </w:rPr>
        <w:t xml:space="preserve"> </w:t>
      </w:r>
      <w:bookmarkStart w:id="27" w:name="VredPredmet"/>
      <w:bookmarkEnd w:id="27"/>
      <w:r w:rsidR="0021499C"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D53205">
        <w:rPr>
          <w:rFonts w:ascii="Arial" w:hAnsi="Arial" w:cs="Arial"/>
        </w:rPr>
        <w:t>12.05.2023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F48D6">
        <w:rPr>
          <w:rFonts w:ascii="Arial" w:eastAsia="Times New Roman" w:hAnsi="Arial" w:cs="Arial"/>
          <w:lang w:val="en-US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</w:t>
      </w:r>
      <w:r w:rsidR="00CF48D6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>како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 запишана во </w:t>
      </w:r>
      <w:r>
        <w:rPr>
          <w:rFonts w:ascii="Arial" w:eastAsia="Times New Roman" w:hAnsi="Arial" w:cs="Arial"/>
          <w:b/>
          <w:bCs/>
          <w:sz w:val="20"/>
          <w:szCs w:val="20"/>
        </w:rPr>
        <w:t>Имотен Лист 34676 за КО Куманово</w:t>
      </w:r>
      <w:r>
        <w:rPr>
          <w:rFonts w:ascii="Arial" w:eastAsia="Times New Roman" w:hAnsi="Arial" w:cs="Arial"/>
          <w:sz w:val="20"/>
          <w:szCs w:val="20"/>
        </w:rPr>
        <w:t xml:space="preserve"> при АКН Куманово со запишано право на сопственост и тоа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Во Лист В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Катастарска парцела 14818, дел 1, адреса(улица и кукен број на зграда) 11ти Октомври, број на зграда 1, намена на зграда В4-1, влез 1, кат  ПР, број 1, намена на посебен дел од зграда ДП внатрешна површина 127м2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F48D6" w:rsidRPr="00CF48D6" w:rsidRDefault="00CF48D6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bookmarkStart w:id="29" w:name="ODolz"/>
      <w:bookmarkEnd w:id="29"/>
      <w:r>
        <w:rPr>
          <w:rFonts w:ascii="Arial" w:eastAsia="Times New Roman" w:hAnsi="Arial" w:cs="Arial"/>
          <w:sz w:val="20"/>
          <w:szCs w:val="20"/>
        </w:rPr>
        <w:t>ТД БИСЕРКА АД Куманово во стечај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bCs/>
          <w:lang w:val="en-US"/>
        </w:rPr>
        <w:t>31.05.2023</w:t>
      </w:r>
      <w:r>
        <w:rPr>
          <w:rFonts w:ascii="Arial" w:eastAsia="Times New Roman" w:hAnsi="Arial" w:cs="Arial"/>
          <w:b/>
          <w:bCs/>
          <w:lang w:val="ru-RU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година во </w:t>
      </w:r>
      <w:r>
        <w:rPr>
          <w:rFonts w:ascii="Arial" w:eastAsia="Times New Roman" w:hAnsi="Arial" w:cs="Arial"/>
          <w:b/>
          <w:bCs/>
          <w:lang w:val="en-US"/>
        </w:rPr>
        <w:t>12</w:t>
      </w:r>
      <w:r>
        <w:rPr>
          <w:rFonts w:ascii="Arial" w:eastAsia="Times New Roman" w:hAnsi="Arial" w:cs="Arial"/>
          <w:b/>
          <w:bCs/>
          <w:lang w:val="ru-RU"/>
        </w:rPr>
        <w:t xml:space="preserve">:00 </w:t>
      </w:r>
      <w:r>
        <w:rPr>
          <w:rFonts w:ascii="Arial" w:eastAsia="Times New Roman" w:hAnsi="Arial" w:cs="Arial"/>
          <w:b/>
          <w:bCs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Лазар Петровски од Куманово,ул.Тане Георгиевски бр.6/1-5  </w:t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Pr="001C46FC">
        <w:rPr>
          <w:rFonts w:ascii="Arial" w:eastAsia="Times New Roman" w:hAnsi="Arial" w:cs="Arial"/>
          <w:color w:val="000000" w:themeColor="text1"/>
        </w:rPr>
        <w:t xml:space="preserve">заклучок на извршителот изнесува </w:t>
      </w:r>
      <w:r w:rsidRPr="001C46FC">
        <w:rPr>
          <w:rFonts w:ascii="Arial" w:hAnsi="Arial" w:cs="Arial"/>
          <w:b/>
          <w:bCs/>
          <w:color w:val="000000" w:themeColor="text1"/>
        </w:rPr>
        <w:t xml:space="preserve">СЕ УТВРДУВА на износ од </w:t>
      </w:r>
      <w:r w:rsidRPr="001C46FC">
        <w:rPr>
          <w:rFonts w:ascii="Arial" w:hAnsi="Arial" w:cs="Arial"/>
          <w:b/>
          <w:color w:val="000000" w:themeColor="text1"/>
        </w:rPr>
        <w:t>134.324,00 ЕУР(евра)</w:t>
      </w:r>
      <w:r w:rsidRPr="001C46FC">
        <w:rPr>
          <w:rFonts w:ascii="Arial" w:hAnsi="Arial" w:cs="Arial"/>
          <w:color w:val="000000" w:themeColor="text1"/>
        </w:rPr>
        <w:t xml:space="preserve"> </w:t>
      </w:r>
      <w:r w:rsidRPr="001C46FC">
        <w:rPr>
          <w:rFonts w:ascii="Arial" w:hAnsi="Arial" w:cs="Arial"/>
          <w:b/>
          <w:bCs/>
          <w:color w:val="000000" w:themeColor="text1"/>
        </w:rPr>
        <w:t>или во денарска п</w:t>
      </w:r>
      <w:r>
        <w:rPr>
          <w:rFonts w:ascii="Arial" w:hAnsi="Arial" w:cs="Arial"/>
          <w:b/>
          <w:bCs/>
        </w:rPr>
        <w:t xml:space="preserve">ротиввредност износ 8.281.746,00 денари како почетна цена за продажба на недвижноста 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CF48D6" w:rsidRDefault="00363383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Но</w:t>
      </w:r>
      <w:r w:rsidR="00CF48D6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>a</w:t>
      </w:r>
      <w:r w:rsidR="00CF48D6">
        <w:rPr>
          <w:rFonts w:ascii="Arial" w:eastAsia="Times New Roman" w:hAnsi="Arial" w:cs="Arial"/>
        </w:rPr>
        <w:t>рски акт</w:t>
      </w:r>
      <w:r w:rsidR="00A13B8A">
        <w:rPr>
          <w:rFonts w:ascii="Arial" w:eastAsia="Times New Roman" w:hAnsi="Arial" w:cs="Arial"/>
        </w:rPr>
        <w:t>-Договор за залог</w:t>
      </w:r>
      <w:r w:rsidR="00CF48D6">
        <w:rPr>
          <w:rFonts w:ascii="Arial" w:eastAsia="Times New Roman" w:hAnsi="Arial" w:cs="Arial"/>
        </w:rPr>
        <w:t xml:space="preserve"> ОДУ 611/04 од 23.11.2004 година на нотар Драган Георгиев од Куманово</w:t>
      </w:r>
    </w:p>
    <w:p w:rsidR="00CF48D6" w:rsidRDefault="00363383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382/13 од 08.03.2013 година на извршител Јовица Ангеловски од Куманово</w:t>
      </w:r>
    </w:p>
    <w:p w:rsidR="00363383" w:rsidRDefault="00363383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ИС бр.13-928/04 од 24.11.2004 од Основен суд Кеманово</w:t>
      </w:r>
    </w:p>
    <w:p w:rsidR="00363383" w:rsidRDefault="00363383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Пријава бр 1004-289-62410/2 од 11.05.2005 од Министерство за финансии-УЈП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1094/07 од 07.09.2007 година на извршител Алберто Ребула од Скопје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44/06 и бр 45/06, и бр 150/06 од 03.10.2007 година на извршител Јовица Ангеловски од Куманово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181/07 од 21.09.2007 година на извршител Јовица Ангеловски од Куманово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Барање бр.1219/40 од 09.05.2008 година за реализација на заложно право кај нотар Драган Георгив за ОДУ 611/04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Записник за проценка на имот бр.1236/3 од Минстерство за финансии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183/07 од 27.08.2008 година на извршител Јовица Ангеловски од Куманово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362/07 од 29.08.2008 година на извршител Јовица Ангеловски од Куманово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958/07 од 01.09.2008 година на извршител Јовица Ангеловски од Куманово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57/08 од 02.09.2008 година на извршител Јовица Ангеловски од Куманово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152/08 од 03.09.2008 година на извршител Јовица Ангеловски од Куманово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326/08 од 04.09.2008 година на извршител Јовица Ангеловски од Куманово</w:t>
      </w:r>
    </w:p>
    <w:p w:rsidR="00363383" w:rsidRDefault="00363383" w:rsidP="003633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</w:t>
      </w:r>
      <w:r w:rsidR="00C22E99">
        <w:rPr>
          <w:rFonts w:ascii="Arial" w:eastAsia="Times New Roman" w:hAnsi="Arial" w:cs="Arial"/>
        </w:rPr>
        <w:t>385/08</w:t>
      </w:r>
      <w:r>
        <w:rPr>
          <w:rFonts w:ascii="Arial" w:eastAsia="Times New Roman" w:hAnsi="Arial" w:cs="Arial"/>
        </w:rPr>
        <w:t xml:space="preserve"> од </w:t>
      </w:r>
      <w:r w:rsidR="00C22E99">
        <w:rPr>
          <w:rFonts w:ascii="Arial" w:eastAsia="Times New Roman" w:hAnsi="Arial" w:cs="Arial"/>
        </w:rPr>
        <w:t>05.09.2008</w:t>
      </w:r>
      <w:r>
        <w:rPr>
          <w:rFonts w:ascii="Arial" w:eastAsia="Times New Roman" w:hAnsi="Arial" w:cs="Arial"/>
        </w:rPr>
        <w:t xml:space="preserve">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502/08 од 09.09.2008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590/08 од 23.09.2008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775/08 од 28.11.2008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156/09 од 18.05.2009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161/09 од 19.05.2009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435/09 од 26.05.2009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585/09 од 03.07.2009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586/09 од 03.07.2009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604/09 од 08.07.2009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932/07 од 17.03.2008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621/09 од 11.07.2009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605/09 од 08.07.2009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1023/09 од 02.12.2009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1055/09 од 16.12.2009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1043/09 од 15.12.2009 година на извршител Јовица Ангеловски од Куманово</w:t>
      </w:r>
    </w:p>
    <w:p w:rsidR="00C22E99" w:rsidRDefault="00C22E99" w:rsidP="00C22E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455/08 од 07.09.2008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463/09 од 22.01.2010 година на извршител </w:t>
      </w:r>
      <w:r w:rsidR="006868CC">
        <w:rPr>
          <w:rFonts w:ascii="Arial" w:eastAsia="Times New Roman" w:hAnsi="Arial" w:cs="Arial"/>
        </w:rPr>
        <w:t>Весна Кавракова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144/10 од 16.03.2010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323/10 од 29.05.2010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lastRenderedPageBreak/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393/10 од 23.06.2010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КИОК бр.19/10 од 05.07.2010 од истражен судиј при ОСновен суд Скопје 1 Скопје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863/08 од 26.12.2008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858/08 од 24.12.2008 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584/09 од 03.07.2009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Налог за извршување</w:t>
      </w:r>
      <w:r>
        <w:rPr>
          <w:rFonts w:ascii="Arial" w:eastAsia="Times New Roman" w:hAnsi="Arial" w:cs="Arial"/>
        </w:rPr>
        <w:t xml:space="preserve"> врз недвижност И бр 1054/09 од 16.12.2009 година на извршител Јовица Ангеловски од Куманово</w:t>
      </w:r>
    </w:p>
    <w:p w:rsidR="00D71A97" w:rsidRDefault="00D71A97" w:rsidP="00D71A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F48D6" w:rsidRDefault="00D71A97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</w:t>
      </w:r>
      <w:r w:rsidR="00CF48D6">
        <w:rPr>
          <w:rFonts w:ascii="Arial" w:eastAsia="Times New Roman" w:hAnsi="Arial" w:cs="Arial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CF48D6">
        <w:rPr>
          <w:rFonts w:ascii="Arial" w:eastAsia="Times New Roman" w:hAnsi="Arial" w:cs="Arial"/>
          <w:color w:val="00B050"/>
        </w:rPr>
        <w:t xml:space="preserve"> </w:t>
      </w:r>
      <w:r w:rsidR="00CF48D6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F48D6" w:rsidRPr="001C46FC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 w:rsidR="00D71A97">
        <w:rPr>
          <w:rFonts w:ascii="Arial" w:eastAsia="Times New Roman" w:hAnsi="Arial" w:cs="Arial"/>
          <w:b/>
          <w:bCs/>
        </w:rPr>
        <w:t xml:space="preserve">13.432,00 евра во денарска противвредност по </w:t>
      </w:r>
      <w:r w:rsidR="00D71A97" w:rsidRPr="001C46FC">
        <w:rPr>
          <w:rFonts w:ascii="Arial" w:eastAsia="Times New Roman" w:hAnsi="Arial" w:cs="Arial"/>
          <w:b/>
          <w:bCs/>
          <w:color w:val="000000" w:themeColor="text1"/>
        </w:rPr>
        <w:t>среден курс на НБРМ на денот на уплата</w:t>
      </w:r>
      <w:r w:rsidRPr="001C46FC">
        <w:rPr>
          <w:rFonts w:ascii="Arial" w:eastAsia="Times New Roman" w:hAnsi="Arial" w:cs="Arial"/>
          <w:color w:val="000000" w:themeColor="text1"/>
        </w:rPr>
        <w:t xml:space="preserve">. </w:t>
      </w:r>
    </w:p>
    <w:p w:rsidR="00CF48D6" w:rsidRPr="001C46FC" w:rsidRDefault="00CF48D6" w:rsidP="00CF48D6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1C46FC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1C46FC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1C46FC" w:rsidRPr="001C46FC">
        <w:rPr>
          <w:rFonts w:ascii="Arial" w:hAnsi="Arial" w:cs="Arial"/>
          <w:b/>
          <w:color w:val="000000" w:themeColor="text1"/>
        </w:rPr>
        <w:t>30.05.2023</w:t>
      </w:r>
      <w:r w:rsidRPr="001C46FC">
        <w:rPr>
          <w:rFonts w:ascii="Arial" w:hAnsi="Arial" w:cs="Arial"/>
          <w:b/>
          <w:color w:val="000000" w:themeColor="text1"/>
          <w:lang w:val="en-US"/>
        </w:rPr>
        <w:t xml:space="preserve">  </w:t>
      </w:r>
      <w:r w:rsidRPr="001C46FC">
        <w:rPr>
          <w:rFonts w:ascii="Arial" w:hAnsi="Arial" w:cs="Arial"/>
          <w:b/>
          <w:color w:val="000000" w:themeColor="text1"/>
        </w:rPr>
        <w:t>година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</w:rPr>
        <w:t>дневен весник 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CF48D6" w:rsidRDefault="00CF48D6" w:rsidP="00CF48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F48D6" w:rsidRDefault="00CF48D6" w:rsidP="00D71A9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</w:t>
      </w:r>
    </w:p>
    <w:p w:rsidR="00CF48D6" w:rsidRDefault="00CF48D6" w:rsidP="00D7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F48D6" w:rsidTr="00CF48D6">
        <w:trPr>
          <w:trHeight w:val="851"/>
        </w:trPr>
        <w:tc>
          <w:tcPr>
            <w:tcW w:w="4297" w:type="dxa"/>
            <w:hideMark/>
          </w:tcPr>
          <w:p w:rsidR="00CF48D6" w:rsidRDefault="00CF48D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:rsidR="00CF48D6" w:rsidRDefault="001C46FC" w:rsidP="00CF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868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F48D6" w:rsidRDefault="00CF48D6" w:rsidP="00CF48D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F48D6" w:rsidRDefault="00CF48D6" w:rsidP="00CF48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CF48D6" w:rsidRDefault="00CF48D6" w:rsidP="00CF48D6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CF48D6">
      <w:pPr>
        <w:spacing w:after="0" w:line="240" w:lineRule="auto"/>
        <w:ind w:firstLine="720"/>
        <w:jc w:val="both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1A97" w:rsidRDefault="00D71A97" w:rsidP="00D53205">
      <w:pPr>
        <w:spacing w:after="0" w:line="240" w:lineRule="auto"/>
      </w:pPr>
      <w:r>
        <w:separator/>
      </w:r>
    </w:p>
  </w:endnote>
  <w:endnote w:type="continuationSeparator" w:id="0">
    <w:p w:rsidR="00D71A97" w:rsidRDefault="00D71A97" w:rsidP="00D5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A97" w:rsidRPr="00D53205" w:rsidRDefault="001B08DA" w:rsidP="00D5320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D71A9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050B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1A97" w:rsidRDefault="00D71A97" w:rsidP="00D53205">
      <w:pPr>
        <w:spacing w:after="0" w:line="240" w:lineRule="auto"/>
      </w:pPr>
      <w:r>
        <w:separator/>
      </w:r>
    </w:p>
  </w:footnote>
  <w:footnote w:type="continuationSeparator" w:id="0">
    <w:p w:rsidR="00D71A97" w:rsidRDefault="00D71A97" w:rsidP="00D5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1B08DA"/>
    <w:rsid w:val="001C46F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3383"/>
    <w:rsid w:val="003A39C4"/>
    <w:rsid w:val="003B40CD"/>
    <w:rsid w:val="003D21AC"/>
    <w:rsid w:val="003D4A9E"/>
    <w:rsid w:val="004050B1"/>
    <w:rsid w:val="00451FBC"/>
    <w:rsid w:val="0046102D"/>
    <w:rsid w:val="004D0E53"/>
    <w:rsid w:val="004F2C9E"/>
    <w:rsid w:val="004F4016"/>
    <w:rsid w:val="0061005D"/>
    <w:rsid w:val="00665925"/>
    <w:rsid w:val="006868CC"/>
    <w:rsid w:val="006A157B"/>
    <w:rsid w:val="006B5F22"/>
    <w:rsid w:val="006F1469"/>
    <w:rsid w:val="006F48A5"/>
    <w:rsid w:val="00710AAE"/>
    <w:rsid w:val="00765920"/>
    <w:rsid w:val="007A5A14"/>
    <w:rsid w:val="007A6108"/>
    <w:rsid w:val="007A7847"/>
    <w:rsid w:val="007B32B7"/>
    <w:rsid w:val="007F3F4C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13B8A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22E99"/>
    <w:rsid w:val="00C71B87"/>
    <w:rsid w:val="00CC28C6"/>
    <w:rsid w:val="00CF2E54"/>
    <w:rsid w:val="00CF48D6"/>
    <w:rsid w:val="00D47D14"/>
    <w:rsid w:val="00D53205"/>
    <w:rsid w:val="00D71A97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A750ED"/>
  <w15:docId w15:val="{919F4D9D-445C-46C5-A832-CDF9C4E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2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2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fyLvERkKe35jHOOmLf8+1Ekh48+kHeVP6oiJwORtJKI=</DigestValue>
    </Reference>
    <Reference Type="http://www.w3.org/2000/09/xmldsig#Object" URI="#idOfficeObject">
      <DigestMethod Algorithm="http://www.w3.org/2001/04/xmlenc#sha256"/>
      <DigestValue>kT1AM5kqcBKV0RvGfGnXKmaPK/wWBPkFtWBPgYBiW30=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ygsI6+C6BRvcOF0eZHuGdbPnORvgxscrWQubxNPaUF0=</DigestValue>
    </Reference>
    <Reference Type="http://www.w3.org/2000/09/xmldsig#Object" URI="#idValidSigLnImg">
      <DigestMethod Algorithm="http://www.w3.org/2001/04/xmlenc#sha256"/>
      <DigestValue>6pakMPK40pRu9xaRiH15FUxx/1Cjl+JGVErTd5jnNEs=</DigestValue>
    </Reference>
    <Reference Type="http://www.w3.org/2000/09/xmldsig#Object" URI="#idInvalidSigLnImg">
      <DigestMethod Algorithm="http://www.w3.org/2001/04/xmlenc#sha256"/>
      <DigestValue>dZIGKw9jtkbjYI3FBJSaE3PdNA3F+UDb41Aig0r5AVY=</DigestValue>
    </Reference>
  </SignedInfo>
  <SignatureValue>jbzP34yqAv1GDCgyAugzkr0BJH5gPJp4uEi9ABgS5mfUI+6i/Eqx9hU2A3ihNB3MINkirCMCsVGQ
d7lZUkQi+p56m8Tob6fHve9Tk7fy/6+YkSKQpP37PB2/W86SGFaZkDHdmCWv/uNJ3jlhkidszbPr
iMaJZa//KcfbcicE2JKkYy9mwwUz/e4kkA7p4vnTdk42gDels1oogiGziGxfypeaTEH6dXNkHxbP
xVqaNz8FrUr2+f1j+oQPHBJQxNzG8Qd04jcX22aKlIGMyuFwtFAkvwXSPL/IypsfxS75/ILc5fiJ
AnXu4xe5WAmscefS1WznRhH3xyvYsDQs1iDRgQ==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Vmc1Y0bW8BdjbsdCFZWQuY5dO4Lfx3eFGJQW8Fs9fh0=</DigestValue>
      </Reference>
      <Reference URI="/word/endnotes.xml?ContentType=application/vnd.openxmlformats-officedocument.wordprocessingml.endnotes+xml">
        <DigestMethod Algorithm="http://www.w3.org/2001/04/xmlenc#sha256"/>
        <DigestValue>O1FtvwIk92vWU6OKUBlGYtKzheGBExAhtoab8C7BekI=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yjMFg6hOf4TTz4P7va23TYV6mYFAuDcaFqYRYydYuE0=</DigestValue>
      </Reference>
      <Reference URI="/word/footnotes.xml?ContentType=application/vnd.openxmlformats-officedocument.wordprocessingml.footnotes+xml">
        <DigestMethod Algorithm="http://www.w3.org/2001/04/xmlenc#sha256"/>
        <DigestValue>hOPt50SCKtp5El+ndv4JJi83LZUE3S85B+GrO+PC+QY=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eEBO3/CH3mOqLlejcxKbhWM1LInYl7xIEhA9aMFYAKQ=</DigestValue>
      </Reference>
      <Reference URI="/word/settings.xml?ContentType=application/vnd.openxmlformats-officedocument.wordprocessingml.settings+xml">
        <DigestMethod Algorithm="http://www.w3.org/2001/04/xmlenc#sha256"/>
        <DigestValue>Fz5KYZztyTJJuAqF8w95FBjGSMQZeufH3vVeHSay0eo=</DigestValue>
      </Reference>
      <Reference URI="/word/styles.xml?ContentType=application/vnd.openxmlformats-officedocument.wordprocessingml.styles+xml">
        <DigestMethod Algorithm="http://www.w3.org/2001/04/xmlenc#sha256"/>
        <DigestValue>jWL0B5a3wW4BHP2KOhHm+z9vgUxm8kTnIA+L2xy5Eus=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X5OlcAD8JbWt9n9AylnxlULkzCsgpvJan0JLCGY3vSI=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2023-05-12T13:12:38Z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2023-05-12T13:12:38Z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IDUQbSX1EHEAAAABAAAAAkAAABMAAAAAAAAAAAAAAAAAAAA//////////9gAAAANQAvADEAMg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ACA1EG0l9RBKgAAADMAAAABAAAATAAAAAAAAAAAAAAAAAAAAP//////////UAAAACAA//8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dcterms:created xsi:type="dcterms:W3CDTF">2023-05-12T08:44:00Z</dcterms:created>
  <dcterms:modified xsi:type="dcterms:W3CDTF">2023-05-12T13:12:00Z</dcterms:modified>
</cp:coreProperties>
</file>