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82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823825" w:rsidRPr="00DB4229" w:rsidTr="008742C8">
        <w:tc>
          <w:tcPr>
            <w:tcW w:w="6204" w:type="dxa"/>
            <w:hideMark/>
          </w:tcPr>
          <w:p w:rsidR="00823825" w:rsidRPr="00DB4229" w:rsidRDefault="00823825" w:rsidP="008742C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DB4229" w:rsidRDefault="00823825" w:rsidP="008742C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8742C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8742C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:rsidTr="008742C8">
        <w:tc>
          <w:tcPr>
            <w:tcW w:w="6204" w:type="dxa"/>
            <w:hideMark/>
          </w:tcPr>
          <w:p w:rsidR="00823825" w:rsidRPr="00DB4229" w:rsidRDefault="00823825" w:rsidP="008742C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823825" w:rsidRPr="00DB4229" w:rsidRDefault="00823825" w:rsidP="008742C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8742C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8742C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8742C8">
        <w:tc>
          <w:tcPr>
            <w:tcW w:w="6204" w:type="dxa"/>
            <w:hideMark/>
          </w:tcPr>
          <w:p w:rsidR="00823825" w:rsidRPr="00DB4229" w:rsidRDefault="00823825" w:rsidP="008742C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823825" w:rsidRPr="00DB4229" w:rsidRDefault="00823825" w:rsidP="008742C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8742C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823825" w:rsidRDefault="00823825" w:rsidP="008742C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8C43A1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23825" w:rsidRPr="00DB4229" w:rsidTr="008742C8">
        <w:tc>
          <w:tcPr>
            <w:tcW w:w="6204" w:type="dxa"/>
            <w:hideMark/>
          </w:tcPr>
          <w:p w:rsidR="00823825" w:rsidRPr="00DB4229" w:rsidRDefault="008742C8" w:rsidP="008742C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Јадранка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Пајиќ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Поп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Кочева</w:t>
            </w:r>
            <w:proofErr w:type="spellEnd"/>
          </w:p>
        </w:tc>
        <w:tc>
          <w:tcPr>
            <w:tcW w:w="566" w:type="dxa"/>
          </w:tcPr>
          <w:p w:rsidR="00823825" w:rsidRPr="00DB4229" w:rsidRDefault="00823825" w:rsidP="008742C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8742C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8742C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8742C8">
        <w:tc>
          <w:tcPr>
            <w:tcW w:w="6204" w:type="dxa"/>
            <w:hideMark/>
          </w:tcPr>
          <w:p w:rsidR="00823825" w:rsidRPr="00DB4229" w:rsidRDefault="00823825" w:rsidP="008742C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  <w:r w:rsidR="003B0CFE">
              <w:rPr>
                <w:rFonts w:ascii="Arial" w:eastAsia="Times New Roman" w:hAnsi="Arial" w:cs="Arial"/>
                <w:b/>
              </w:rPr>
              <w:t xml:space="preserve"> на</w:t>
            </w:r>
          </w:p>
        </w:tc>
        <w:tc>
          <w:tcPr>
            <w:tcW w:w="566" w:type="dxa"/>
          </w:tcPr>
          <w:p w:rsidR="00823825" w:rsidRPr="00DB4229" w:rsidRDefault="00823825" w:rsidP="008742C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8742C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3B0CFE" w:rsidP="008742C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 xml:space="preserve">            </w:t>
            </w: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8742C8">
              <w:rPr>
                <w:rFonts w:ascii="Arial" w:eastAsia="Times New Roman" w:hAnsi="Arial" w:cs="Arial"/>
                <w:b/>
                <w:lang w:val="en-US"/>
              </w:rPr>
              <w:t>2249/2014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823825" w:rsidRPr="00DB4229" w:rsidTr="008742C8">
        <w:tc>
          <w:tcPr>
            <w:tcW w:w="6204" w:type="dxa"/>
            <w:hideMark/>
          </w:tcPr>
          <w:p w:rsidR="008742C8" w:rsidRDefault="008742C8" w:rsidP="008742C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 xml:space="preserve">Основен Граѓански Суд Скопје и </w:t>
            </w:r>
          </w:p>
          <w:p w:rsidR="00823825" w:rsidRPr="00DB4229" w:rsidRDefault="008742C8" w:rsidP="008742C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lang w:val="ru-RU"/>
              </w:rPr>
              <w:t>Основен Кривичен Суд Скопје</w:t>
            </w:r>
          </w:p>
        </w:tc>
        <w:tc>
          <w:tcPr>
            <w:tcW w:w="566" w:type="dxa"/>
          </w:tcPr>
          <w:p w:rsidR="00823825" w:rsidRPr="00DB4229" w:rsidRDefault="00823825" w:rsidP="008742C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8742C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8742C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8742C8">
        <w:tc>
          <w:tcPr>
            <w:tcW w:w="6204" w:type="dxa"/>
            <w:hideMark/>
          </w:tcPr>
          <w:p w:rsidR="00823825" w:rsidRPr="00DB4229" w:rsidRDefault="008742C8" w:rsidP="008742C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ул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Ѓуро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Стругар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бр.11а-3</w:t>
            </w:r>
          </w:p>
        </w:tc>
        <w:tc>
          <w:tcPr>
            <w:tcW w:w="566" w:type="dxa"/>
          </w:tcPr>
          <w:p w:rsidR="00823825" w:rsidRPr="00DB4229" w:rsidRDefault="00823825" w:rsidP="008742C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8742C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8742C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8742C8">
        <w:tc>
          <w:tcPr>
            <w:tcW w:w="6204" w:type="dxa"/>
            <w:hideMark/>
          </w:tcPr>
          <w:p w:rsidR="00823825" w:rsidRPr="00DB4229" w:rsidRDefault="008742C8" w:rsidP="008742C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02/6121-080</w:t>
            </w:r>
          </w:p>
        </w:tc>
        <w:tc>
          <w:tcPr>
            <w:tcW w:w="566" w:type="dxa"/>
          </w:tcPr>
          <w:p w:rsidR="00823825" w:rsidRPr="00DB4229" w:rsidRDefault="00823825" w:rsidP="008742C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8742C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8742C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823825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21499C" w:rsidRPr="00823825" w:rsidRDefault="0021499C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8742C8">
        <w:rPr>
          <w:rFonts w:ascii="Arial" w:hAnsi="Arial" w:cs="Arial"/>
        </w:rPr>
        <w:t>Јадранка Пајиќ Поп Кочева</w:t>
      </w:r>
      <w:r w:rsidRPr="00823825">
        <w:rPr>
          <w:rFonts w:ascii="Arial" w:hAnsi="Arial" w:cs="Arial"/>
        </w:rPr>
        <w:t xml:space="preserve"> од </w:t>
      </w:r>
      <w:bookmarkStart w:id="6" w:name="Adresa"/>
      <w:bookmarkEnd w:id="6"/>
      <w:r w:rsidR="008742C8">
        <w:rPr>
          <w:rFonts w:ascii="Arial" w:hAnsi="Arial" w:cs="Arial"/>
        </w:rPr>
        <w:t>Скопје, ул. Ѓуро Стругар бр.11а-3</w:t>
      </w:r>
      <w:r w:rsidRPr="00823825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8742C8">
        <w:rPr>
          <w:rFonts w:ascii="Arial" w:hAnsi="Arial" w:cs="Arial"/>
        </w:rPr>
        <w:t>доверителот Стојан Трајков од Скопје</w:t>
      </w:r>
      <w:r w:rsidR="008742C8">
        <w:rPr>
          <w:rFonts w:ascii="Arial" w:hAnsi="Arial" w:cs="Arial"/>
          <w:lang w:val="ru-RU"/>
        </w:rPr>
        <w:t xml:space="preserve"> </w:t>
      </w:r>
      <w:r w:rsidR="008742C8">
        <w:rPr>
          <w:rFonts w:ascii="Arial" w:hAnsi="Arial" w:cs="Arial"/>
        </w:rPr>
        <w:t>со живеалиште на  ул.Гаврил Радомир бр.12Б ( со отстапено побарување од Филип Трајков</w:t>
      </w:r>
      <w:r w:rsidRPr="00823825">
        <w:rPr>
          <w:rFonts w:ascii="Arial" w:hAnsi="Arial" w:cs="Arial"/>
        </w:rPr>
        <w:t xml:space="preserve"> од </w:t>
      </w:r>
      <w:bookmarkStart w:id="8" w:name="DovGrad1"/>
      <w:bookmarkEnd w:id="8"/>
      <w:r w:rsidR="008742C8">
        <w:rPr>
          <w:rFonts w:ascii="Arial" w:hAnsi="Arial" w:cs="Arial"/>
        </w:rPr>
        <w:t>Скопје</w:t>
      </w:r>
      <w:r w:rsidRPr="00823825">
        <w:rPr>
          <w:rFonts w:ascii="Arial" w:hAnsi="Arial" w:cs="Arial"/>
          <w:lang w:val="ru-RU"/>
        </w:rPr>
        <w:t xml:space="preserve"> </w:t>
      </w:r>
      <w:r w:rsidRPr="00823825">
        <w:rPr>
          <w:rFonts w:ascii="Arial" w:hAnsi="Arial" w:cs="Arial"/>
        </w:rPr>
        <w:t xml:space="preserve">со </w:t>
      </w:r>
      <w:bookmarkStart w:id="9" w:name="opis_edb1"/>
      <w:bookmarkEnd w:id="9"/>
      <w:r w:rsidR="008742C8">
        <w:rPr>
          <w:rFonts w:ascii="Arial" w:hAnsi="Arial" w:cs="Arial"/>
        </w:rPr>
        <w:t xml:space="preserve">живеалиште на </w:t>
      </w:r>
      <w:r w:rsidRPr="00823825">
        <w:rPr>
          <w:rFonts w:ascii="Arial" w:hAnsi="Arial" w:cs="Arial"/>
        </w:rPr>
        <w:t xml:space="preserve"> </w:t>
      </w:r>
      <w:bookmarkStart w:id="10" w:name="adresa1"/>
      <w:bookmarkEnd w:id="10"/>
      <w:r w:rsidR="008742C8">
        <w:rPr>
          <w:rFonts w:ascii="Arial" w:hAnsi="Arial" w:cs="Arial"/>
        </w:rPr>
        <w:t>ул.Гаврил Радомир бр.12Б врз основа на ОДУ бр.691/25 на Нотар Ванчо Андоновски)</w:t>
      </w:r>
      <w:r w:rsidRPr="00823825">
        <w:rPr>
          <w:rFonts w:ascii="Arial" w:hAnsi="Arial" w:cs="Arial"/>
          <w:lang w:val="ru-RU"/>
        </w:rPr>
        <w:t>,</w:t>
      </w:r>
      <w:r w:rsidRPr="00823825">
        <w:rPr>
          <w:rFonts w:ascii="Arial" w:hAnsi="Arial" w:cs="Arial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823825">
        <w:rPr>
          <w:rFonts w:ascii="Arial" w:hAnsi="Arial" w:cs="Arial"/>
        </w:rPr>
        <w:t xml:space="preserve"> засновано на извршната исправа </w:t>
      </w:r>
      <w:bookmarkStart w:id="15" w:name="IzvIsprava"/>
      <w:bookmarkEnd w:id="15"/>
      <w:r w:rsidR="008742C8">
        <w:rPr>
          <w:rFonts w:ascii="Arial" w:hAnsi="Arial" w:cs="Arial"/>
        </w:rPr>
        <w:t>ОДУ бр.555/14 од 20.10.2014 година на Нотар Катерина Митревска</w:t>
      </w:r>
      <w:r w:rsidRPr="00823825">
        <w:rPr>
          <w:rFonts w:ascii="Arial" w:hAnsi="Arial" w:cs="Arial"/>
        </w:rPr>
        <w:t xml:space="preserve">, против </w:t>
      </w:r>
      <w:bookmarkStart w:id="16" w:name="Dolznik1"/>
      <w:bookmarkEnd w:id="16"/>
      <w:r w:rsidR="008742C8">
        <w:rPr>
          <w:rFonts w:ascii="Arial" w:hAnsi="Arial" w:cs="Arial"/>
        </w:rPr>
        <w:t>должникот Димитар Локвенец</w:t>
      </w:r>
      <w:r w:rsidRPr="00823825">
        <w:rPr>
          <w:rFonts w:ascii="Arial" w:hAnsi="Arial" w:cs="Arial"/>
        </w:rPr>
        <w:t xml:space="preserve"> од </w:t>
      </w:r>
      <w:bookmarkStart w:id="17" w:name="DolzGrad1"/>
      <w:bookmarkEnd w:id="17"/>
      <w:r w:rsidR="008742C8">
        <w:rPr>
          <w:rFonts w:ascii="Arial" w:hAnsi="Arial" w:cs="Arial"/>
        </w:rPr>
        <w:t>Скопје</w:t>
      </w:r>
      <w:r w:rsidRPr="00823825">
        <w:rPr>
          <w:rFonts w:ascii="Arial" w:hAnsi="Arial" w:cs="Arial"/>
        </w:rPr>
        <w:t xml:space="preserve"> со</w:t>
      </w:r>
      <w:bookmarkStart w:id="18" w:name="opis_edb1_dolz"/>
      <w:bookmarkStart w:id="19" w:name="opis_sed1_dolz"/>
      <w:bookmarkEnd w:id="18"/>
      <w:bookmarkEnd w:id="19"/>
      <w:r w:rsidR="008742C8">
        <w:rPr>
          <w:rFonts w:ascii="Arial" w:hAnsi="Arial" w:cs="Arial"/>
          <w:lang w:val="ru-RU"/>
        </w:rPr>
        <w:t xml:space="preserve"> живеалиште на</w:t>
      </w:r>
      <w:r w:rsidRPr="00823825">
        <w:rPr>
          <w:rFonts w:ascii="Arial" w:hAnsi="Arial" w:cs="Arial"/>
        </w:rPr>
        <w:t xml:space="preserve"> </w:t>
      </w:r>
      <w:bookmarkStart w:id="20" w:name="adresa1_dolz"/>
      <w:bookmarkEnd w:id="20"/>
      <w:r w:rsidR="008742C8">
        <w:rPr>
          <w:rFonts w:ascii="Arial" w:hAnsi="Arial" w:cs="Arial"/>
        </w:rPr>
        <w:t>бул.Јане Сандански бр.90/6-13</w:t>
      </w:r>
      <w:r w:rsidRPr="00823825">
        <w:rPr>
          <w:rFonts w:ascii="Arial" w:hAnsi="Arial" w:cs="Arial"/>
        </w:rPr>
        <w:t xml:space="preserve">, </w:t>
      </w:r>
      <w:bookmarkStart w:id="21" w:name="Dolznik2"/>
      <w:bookmarkEnd w:id="21"/>
      <w:r w:rsidRPr="00823825">
        <w:rPr>
          <w:rFonts w:ascii="Arial" w:hAnsi="Arial" w:cs="Arial"/>
        </w:rPr>
        <w:t xml:space="preserve"> за спроведување на извршување во вредност </w:t>
      </w:r>
      <w:bookmarkStart w:id="22" w:name="VredPredmet"/>
      <w:bookmarkEnd w:id="22"/>
      <w:r w:rsidRPr="00823825">
        <w:rPr>
          <w:rFonts w:ascii="Arial" w:hAnsi="Arial" w:cs="Arial"/>
        </w:rPr>
        <w:t xml:space="preserve">на ден </w:t>
      </w:r>
      <w:bookmarkStart w:id="23" w:name="DatumIzdava"/>
      <w:bookmarkEnd w:id="23"/>
      <w:r w:rsidR="00935905" w:rsidRPr="00935905">
        <w:rPr>
          <w:rFonts w:ascii="Arial" w:hAnsi="Arial" w:cs="Arial"/>
        </w:rPr>
        <w:t>07</w:t>
      </w:r>
      <w:r w:rsidR="008742C8" w:rsidRPr="00935905">
        <w:rPr>
          <w:rFonts w:ascii="Arial" w:hAnsi="Arial" w:cs="Arial"/>
        </w:rPr>
        <w:t>.11.2025</w:t>
      </w:r>
      <w:r w:rsidRPr="00935905">
        <w:rPr>
          <w:rFonts w:ascii="Arial" w:hAnsi="Arial" w:cs="Arial"/>
        </w:rPr>
        <w:t xml:space="preserve"> година</w:t>
      </w:r>
      <w:r w:rsidRPr="00823825">
        <w:rPr>
          <w:rFonts w:ascii="Arial" w:hAnsi="Arial" w:cs="Arial"/>
        </w:rPr>
        <w:t xml:space="preserve"> го донесува следниот:</w:t>
      </w:r>
    </w:p>
    <w:p w:rsidR="00DF1299" w:rsidRPr="00823825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</w:t>
      </w:r>
      <w:r w:rsidR="00226087"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           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 А К Л У Ч О К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ЗА УСНА ЈАВНА ПРОДАЖБА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823825">
        <w:rPr>
          <w:rFonts w:ascii="Arial" w:hAnsi="Arial" w:cs="Arial"/>
          <w:b/>
          <w:bCs/>
        </w:rPr>
        <w:t>Законот за извршување</w:t>
      </w:r>
      <w:r w:rsidRPr="00823825">
        <w:rPr>
          <w:rFonts w:ascii="Arial" w:hAnsi="Arial" w:cs="Arial"/>
          <w:b/>
        </w:rPr>
        <w:t>)</w:t>
      </w:r>
    </w:p>
    <w:p w:rsidR="00DF1299" w:rsidRPr="00823825" w:rsidRDefault="00DF1299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F1299" w:rsidRPr="00823825" w:rsidRDefault="00226087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</w:p>
    <w:p w:rsidR="008742C8" w:rsidRDefault="00211393" w:rsidP="00211393">
      <w:pPr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СЕ ОПРЕДЕЛУВА  </w:t>
      </w:r>
      <w:r w:rsidR="008742C8">
        <w:rPr>
          <w:rFonts w:ascii="Arial" w:eastAsia="Times New Roman" w:hAnsi="Arial" w:cs="Arial"/>
        </w:rPr>
        <w:t xml:space="preserve">прва </w:t>
      </w:r>
      <w:r w:rsidRPr="00211393">
        <w:rPr>
          <w:rFonts w:ascii="Arial" w:eastAsia="Times New Roman" w:hAnsi="Arial" w:cs="Arial"/>
        </w:rPr>
        <w:t>продажба со усно  јавно наддавање на недвижноста означена како:</w:t>
      </w:r>
    </w:p>
    <w:p w:rsidR="008742C8" w:rsidRDefault="008742C8" w:rsidP="008742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</w:rPr>
        <w:t>КП 736, дел 1, адреса П.Шишков 4, бр.на зграда 1, намена на зграда А2-1, влез 001, кат МА1, број 035, намена на зграда ПП; внатрешна површина 3 м2</w:t>
      </w:r>
    </w:p>
    <w:p w:rsidR="008742C8" w:rsidRDefault="008742C8" w:rsidP="008742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</w:rPr>
        <w:t>КП 736, дел 1, адреса П.Шишков 4, бр.на зграда 1, намена на зграда А2-1, влез 001, кат МА1, број 035, намена на зграда СТ; внатрешна површина 55 м2</w:t>
      </w:r>
    </w:p>
    <w:p w:rsidR="008742C8" w:rsidRDefault="008742C8" w:rsidP="008742C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</w:p>
    <w:p w:rsidR="008742C8" w:rsidRDefault="008742C8" w:rsidP="008742C8">
      <w:pPr>
        <w:ind w:firstLine="720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t xml:space="preserve">запишана во имотен лист бр.42554 за КО Кисела Вода 2 при АКН на СМ – ЦКН Скопје, </w:t>
      </w:r>
      <w:r>
        <w:rPr>
          <w:rFonts w:ascii="Arial" w:eastAsia="Times New Roman" w:hAnsi="Arial" w:cs="Arial"/>
          <w:b/>
        </w:rPr>
        <w:t xml:space="preserve">сосопственост на должникот </w:t>
      </w:r>
      <w:bookmarkStart w:id="24" w:name="ODolz"/>
      <w:bookmarkEnd w:id="24"/>
      <w:r>
        <w:rPr>
          <w:rFonts w:ascii="Arial" w:eastAsia="Times New Roman" w:hAnsi="Arial" w:cs="Arial"/>
          <w:b/>
        </w:rPr>
        <w:t xml:space="preserve">Димитар Локвенец, </w:t>
      </w:r>
      <w:r>
        <w:rPr>
          <w:rFonts w:ascii="Arial" w:hAnsi="Arial" w:cs="Arial"/>
          <w:b/>
        </w:rPr>
        <w:t>и тоа идеален дел ½</w:t>
      </w:r>
      <w:bookmarkStart w:id="25" w:name="ODolz1"/>
      <w:bookmarkEnd w:id="25"/>
      <w:r>
        <w:rPr>
          <w:rFonts w:ascii="Arial" w:hAnsi="Arial" w:cs="Arial"/>
          <w:b/>
        </w:rPr>
        <w:t>.</w:t>
      </w:r>
    </w:p>
    <w:p w:rsid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Продажбата ќе се одржи на ден </w:t>
      </w:r>
      <w:r w:rsidR="00935905" w:rsidRPr="00935905">
        <w:rPr>
          <w:rFonts w:ascii="Arial" w:eastAsia="Times New Roman" w:hAnsi="Arial" w:cs="Arial"/>
          <w:lang w:val="ru-RU"/>
        </w:rPr>
        <w:t>0</w:t>
      </w:r>
      <w:r w:rsidR="00935905">
        <w:rPr>
          <w:rFonts w:ascii="Arial" w:eastAsia="Times New Roman" w:hAnsi="Arial" w:cs="Arial"/>
          <w:lang w:val="ru-RU"/>
        </w:rPr>
        <w:t>3</w:t>
      </w:r>
      <w:r w:rsidR="00935905" w:rsidRPr="00935905">
        <w:rPr>
          <w:rFonts w:ascii="Arial" w:eastAsia="Times New Roman" w:hAnsi="Arial" w:cs="Arial"/>
          <w:lang w:val="ru-RU"/>
        </w:rPr>
        <w:t>.12</w:t>
      </w:r>
      <w:r w:rsidR="008742C8" w:rsidRPr="00935905">
        <w:rPr>
          <w:rFonts w:ascii="Arial" w:eastAsia="Times New Roman" w:hAnsi="Arial" w:cs="Arial"/>
          <w:lang w:val="ru-RU"/>
        </w:rPr>
        <w:t xml:space="preserve">.2025 </w:t>
      </w:r>
      <w:r w:rsidRPr="00935905">
        <w:rPr>
          <w:rFonts w:ascii="Arial" w:eastAsia="Times New Roman" w:hAnsi="Arial" w:cs="Arial"/>
        </w:rPr>
        <w:t xml:space="preserve">година во </w:t>
      </w:r>
      <w:r w:rsidR="008742C8" w:rsidRPr="00935905">
        <w:rPr>
          <w:rFonts w:ascii="Arial" w:eastAsia="Times New Roman" w:hAnsi="Arial" w:cs="Arial"/>
          <w:lang w:val="ru-RU"/>
        </w:rPr>
        <w:t>13</w:t>
      </w:r>
      <w:r w:rsidR="008742C8" w:rsidRPr="00935905">
        <w:rPr>
          <w:rFonts w:ascii="Arial" w:eastAsia="Times New Roman" w:hAnsi="Arial" w:cs="Arial"/>
          <w:lang w:val="en-US"/>
        </w:rPr>
        <w:t xml:space="preserve">:00 </w:t>
      </w:r>
      <w:r w:rsidR="008742C8" w:rsidRPr="00935905">
        <w:rPr>
          <w:rFonts w:ascii="Arial" w:eastAsia="Times New Roman" w:hAnsi="Arial" w:cs="Arial"/>
        </w:rPr>
        <w:t>часот</w:t>
      </w:r>
      <w:r w:rsidR="008742C8">
        <w:rPr>
          <w:rFonts w:ascii="Arial" w:eastAsia="Times New Roman" w:hAnsi="Arial" w:cs="Arial"/>
        </w:rPr>
        <w:t xml:space="preserve">  во просториите на</w:t>
      </w:r>
      <w:r w:rsidR="008742C8">
        <w:rPr>
          <w:rFonts w:ascii="Arial" w:eastAsia="Times New Roman" w:hAnsi="Arial" w:cs="Arial"/>
          <w:lang w:val="en-US"/>
        </w:rPr>
        <w:t xml:space="preserve"> </w:t>
      </w:r>
      <w:r w:rsidR="008742C8">
        <w:rPr>
          <w:rFonts w:ascii="Arial" w:eastAsia="Times New Roman" w:hAnsi="Arial" w:cs="Arial"/>
        </w:rPr>
        <w:t>Извршител Јадранка Пајиќ Поп-Кочева на ул.Ѓуро Стругар бр.11а-3, Скопје</w:t>
      </w:r>
      <w:r w:rsidRPr="00211393">
        <w:rPr>
          <w:rFonts w:ascii="Arial" w:eastAsia="Times New Roman" w:hAnsi="Arial" w:cs="Arial"/>
        </w:rPr>
        <w:t xml:space="preserve">. </w:t>
      </w:r>
    </w:p>
    <w:p w:rsidR="008742C8" w:rsidRPr="00211393" w:rsidRDefault="008742C8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Почетната вредност на недвижноста, утврдена со заклучок на извршителот,  изнесува</w:t>
      </w:r>
      <w:r w:rsidR="008742C8">
        <w:rPr>
          <w:rFonts w:ascii="Arial" w:eastAsia="Times New Roman" w:hAnsi="Arial" w:cs="Arial"/>
          <w:lang w:val="ru-RU"/>
        </w:rPr>
        <w:t xml:space="preserve"> </w:t>
      </w:r>
      <w:r w:rsidR="008742C8">
        <w:rPr>
          <w:rFonts w:ascii="Arial" w:hAnsi="Arial" w:cs="Arial"/>
          <w:b/>
        </w:rPr>
        <w:t>2.866.802,00 денари</w:t>
      </w:r>
      <w:r w:rsidRPr="00211393">
        <w:rPr>
          <w:rFonts w:ascii="Arial" w:eastAsia="Times New Roman" w:hAnsi="Arial" w:cs="Arial"/>
        </w:rPr>
        <w:t>, под која недвижноста не може да се продаде на првото јавно наддавање.</w:t>
      </w:r>
    </w:p>
    <w:p w:rsidR="008742C8" w:rsidRPr="00211393" w:rsidRDefault="008742C8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Недвижноста е оптоварена со следните товари и службености </w:t>
      </w:r>
      <w:r w:rsidR="00935905">
        <w:rPr>
          <w:rFonts w:ascii="Arial" w:eastAsia="Times New Roman" w:hAnsi="Arial" w:cs="Arial"/>
          <w:lang w:val="ru-RU"/>
        </w:rPr>
        <w:t>Налог за извршување врз недвижност (врз основа на чл.166 од ЗИ) на Извршител Јадранка Пајиќ Поп-Кочева И.бр.2249/14 и Налог за извршување врз недвижност (врз основа на чл.166 од ЗИ) на Извршител Јадранка Пајиќ Поп-Кочева И.бр.2250/14</w:t>
      </w:r>
      <w:r w:rsidRPr="00211393">
        <w:rPr>
          <w:rFonts w:ascii="Arial" w:eastAsia="Times New Roman" w:hAnsi="Arial" w:cs="Arial"/>
          <w:lang w:val="ru-RU"/>
        </w:rPr>
        <w:t>.</w:t>
      </w:r>
      <w:r w:rsidRPr="00211393">
        <w:rPr>
          <w:rFonts w:ascii="Arial" w:eastAsia="Times New Roman" w:hAnsi="Arial" w:cs="Arial"/>
        </w:rPr>
        <w:t xml:space="preserve"> 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211393">
        <w:rPr>
          <w:rFonts w:ascii="Arial" w:eastAsia="Times New Roman" w:hAnsi="Arial" w:cs="Arial"/>
          <w:color w:val="00B050"/>
        </w:rPr>
        <w:t xml:space="preserve"> </w:t>
      </w:r>
      <w:r w:rsidRPr="00211393">
        <w:rPr>
          <w:rFonts w:ascii="Arial" w:eastAsia="Times New Roman" w:hAnsi="Arial" w:cs="Arial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 w:rsidRPr="00211393">
        <w:rPr>
          <w:rFonts w:ascii="Arial" w:eastAsia="Times New Roman" w:hAnsi="Arial" w:cs="Arial"/>
        </w:rPr>
        <w:t>Уплатата на паричните средства на име гаранција се врши на жиро сметката од извршителот со бр.</w:t>
      </w:r>
      <w:r w:rsidRPr="00211393">
        <w:rPr>
          <w:rFonts w:ascii="Arial" w:eastAsia="Times New Roman" w:hAnsi="Arial" w:cs="Arial"/>
          <w:lang w:val="ru-RU"/>
        </w:rPr>
        <w:t xml:space="preserve"> </w:t>
      </w:r>
      <w:r w:rsidR="008742C8">
        <w:rPr>
          <w:rFonts w:ascii="Arial" w:eastAsia="Times New Roman" w:hAnsi="Arial" w:cs="Arial"/>
          <w:lang w:val="ru-RU"/>
        </w:rPr>
        <w:t xml:space="preserve">270077132070238 </w:t>
      </w:r>
      <w:r w:rsidRPr="00211393">
        <w:rPr>
          <w:rFonts w:ascii="Arial" w:eastAsia="Times New Roman" w:hAnsi="Arial" w:cs="Arial"/>
        </w:rPr>
        <w:t xml:space="preserve">која се води </w:t>
      </w:r>
      <w:r w:rsidR="008742C8">
        <w:rPr>
          <w:rFonts w:ascii="Arial" w:eastAsia="Times New Roman" w:hAnsi="Arial" w:cs="Arial"/>
        </w:rPr>
        <w:t>во Халк банка АД Скопје и тоа најдоцна 1(еден) ден пред одржување на продажбата.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lastRenderedPageBreak/>
        <w:t>На понудувачите чија понуда не е прифатена, гаранцијата им се враќа веднаш по заклучувањето на јавното наддавање.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="008742C8">
        <w:rPr>
          <w:rFonts w:ascii="Arial" w:eastAsia="Times New Roman" w:hAnsi="Arial" w:cs="Arial"/>
          <w:lang w:val="ru-RU"/>
        </w:rPr>
        <w:t xml:space="preserve">15 </w:t>
      </w:r>
      <w:r w:rsidRPr="00211393"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Овој заклучок ќе се објави во следните средства за јавно информирање </w:t>
      </w:r>
      <w:r w:rsidR="008742C8">
        <w:rPr>
          <w:rFonts w:ascii="Arial" w:eastAsia="Times New Roman" w:hAnsi="Arial" w:cs="Arial"/>
          <w:lang w:val="ru-RU"/>
        </w:rPr>
        <w:t>Нова Македонија</w:t>
      </w:r>
      <w:r w:rsidRPr="00211393">
        <w:rPr>
          <w:rFonts w:ascii="Arial" w:eastAsia="Times New Roman" w:hAnsi="Arial" w:cs="Arial"/>
          <w:lang w:val="ru-RU"/>
        </w:rPr>
        <w:t xml:space="preserve"> и електронски на веб страницата на Комората </w:t>
      </w:r>
      <w:r w:rsidRPr="00211393">
        <w:rPr>
          <w:rFonts w:ascii="Arial" w:eastAsia="Times New Roman" w:hAnsi="Arial" w:cs="Arial"/>
        </w:rPr>
        <w:t>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B51157" w:rsidRPr="001F48D9" w:rsidRDefault="0022608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823825">
        <w:rPr>
          <w:rFonts w:ascii="Arial" w:hAnsi="Arial" w:cs="Arial"/>
        </w:rPr>
        <w:tab/>
      </w:r>
      <w:r w:rsidRPr="00823825">
        <w:rPr>
          <w:rFonts w:ascii="Arial" w:hAnsi="Arial" w:cs="Arial"/>
        </w:rPr>
        <w:tab/>
        <w:t xml:space="preserve">        </w:t>
      </w:r>
      <w:r w:rsidRPr="00823825">
        <w:rPr>
          <w:rFonts w:ascii="Arial" w:hAnsi="Arial" w:cs="Arial"/>
        </w:rPr>
        <w:tab/>
        <w:t xml:space="preserve">  </w:t>
      </w:r>
    </w:p>
    <w:p w:rsidR="00B51157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23825" w:rsidRPr="00DB4229" w:rsidRDefault="00823825" w:rsidP="00823825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823825" w:rsidRPr="00867166" w:rsidTr="008742C8">
        <w:trPr>
          <w:trHeight w:val="851"/>
        </w:trPr>
        <w:tc>
          <w:tcPr>
            <w:tcW w:w="4297" w:type="dxa"/>
          </w:tcPr>
          <w:p w:rsidR="00823825" w:rsidRPr="000406D7" w:rsidRDefault="008742C8" w:rsidP="008742C8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6" w:name="OIzvIme"/>
            <w:bookmarkEnd w:id="26"/>
            <w:r>
              <w:rPr>
                <w:rFonts w:ascii="Arial" w:hAnsi="Arial" w:cs="Arial"/>
                <w:sz w:val="22"/>
                <w:szCs w:val="22"/>
                <w:lang w:val="mk-MK"/>
              </w:rPr>
              <w:t>Јадранка Пајиќ Поп Кочева</w:t>
            </w:r>
          </w:p>
        </w:tc>
      </w:tr>
    </w:tbl>
    <w:p w:rsidR="00B51157" w:rsidRPr="0015029B" w:rsidRDefault="00B51157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sectPr w:rsidR="00B51157" w:rsidRPr="0015029B" w:rsidSect="00DF1299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2C0D" w:rsidRDefault="00F22C0D" w:rsidP="008742C8">
      <w:pPr>
        <w:spacing w:after="0" w:line="240" w:lineRule="auto"/>
      </w:pPr>
      <w:r>
        <w:separator/>
      </w:r>
    </w:p>
  </w:endnote>
  <w:endnote w:type="continuationSeparator" w:id="0">
    <w:p w:rsidR="00F22C0D" w:rsidRDefault="00F22C0D" w:rsidP="00874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2C8" w:rsidRPr="008742C8" w:rsidRDefault="008742C8" w:rsidP="008742C8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9B63D0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9B63D0">
      <w:rPr>
        <w:rFonts w:ascii="Arial" w:hAnsi="Arial" w:cs="Arial"/>
        <w:sz w:val="14"/>
      </w:rPr>
      <w:fldChar w:fldCharType="separate"/>
    </w:r>
    <w:r w:rsidR="001F48D9">
      <w:rPr>
        <w:rFonts w:ascii="Arial" w:hAnsi="Arial" w:cs="Arial"/>
        <w:noProof/>
        <w:sz w:val="14"/>
      </w:rPr>
      <w:t>2</w:t>
    </w:r>
    <w:r w:rsidR="009B63D0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2C0D" w:rsidRDefault="00F22C0D" w:rsidP="008742C8">
      <w:pPr>
        <w:spacing w:after="0" w:line="240" w:lineRule="auto"/>
      </w:pPr>
      <w:r>
        <w:separator/>
      </w:r>
    </w:p>
  </w:footnote>
  <w:footnote w:type="continuationSeparator" w:id="0">
    <w:p w:rsidR="00F22C0D" w:rsidRDefault="00F22C0D" w:rsidP="008742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51B14"/>
    <w:multiLevelType w:val="hybridMultilevel"/>
    <w:tmpl w:val="F9245C3C"/>
    <w:lvl w:ilvl="0" w:tplc="43B616C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1299"/>
    <w:rsid w:val="00023ED5"/>
    <w:rsid w:val="00076979"/>
    <w:rsid w:val="000A48CC"/>
    <w:rsid w:val="000A4928"/>
    <w:rsid w:val="00106412"/>
    <w:rsid w:val="00132B66"/>
    <w:rsid w:val="0015029B"/>
    <w:rsid w:val="00180BCE"/>
    <w:rsid w:val="001D75D8"/>
    <w:rsid w:val="001F48D9"/>
    <w:rsid w:val="00211393"/>
    <w:rsid w:val="0021499C"/>
    <w:rsid w:val="00226087"/>
    <w:rsid w:val="00232336"/>
    <w:rsid w:val="002514BB"/>
    <w:rsid w:val="00253CB5"/>
    <w:rsid w:val="002624CE"/>
    <w:rsid w:val="00272123"/>
    <w:rsid w:val="00276FF1"/>
    <w:rsid w:val="002A014B"/>
    <w:rsid w:val="002A0432"/>
    <w:rsid w:val="003106B9"/>
    <w:rsid w:val="003A39C4"/>
    <w:rsid w:val="003B0CFE"/>
    <w:rsid w:val="003B40CD"/>
    <w:rsid w:val="003D21AC"/>
    <w:rsid w:val="003D4A9E"/>
    <w:rsid w:val="003F346B"/>
    <w:rsid w:val="00451FBC"/>
    <w:rsid w:val="0046102D"/>
    <w:rsid w:val="004F2C9E"/>
    <w:rsid w:val="004F4016"/>
    <w:rsid w:val="0061005D"/>
    <w:rsid w:val="00665925"/>
    <w:rsid w:val="006A157B"/>
    <w:rsid w:val="006F1469"/>
    <w:rsid w:val="00710AAE"/>
    <w:rsid w:val="00765920"/>
    <w:rsid w:val="007A6108"/>
    <w:rsid w:val="007A7847"/>
    <w:rsid w:val="007B32B7"/>
    <w:rsid w:val="00823825"/>
    <w:rsid w:val="00847844"/>
    <w:rsid w:val="00866DC5"/>
    <w:rsid w:val="008742C8"/>
    <w:rsid w:val="0087784C"/>
    <w:rsid w:val="008C43A1"/>
    <w:rsid w:val="00913EF8"/>
    <w:rsid w:val="00926A7A"/>
    <w:rsid w:val="00935905"/>
    <w:rsid w:val="009626C8"/>
    <w:rsid w:val="009769A4"/>
    <w:rsid w:val="00990882"/>
    <w:rsid w:val="009B63D0"/>
    <w:rsid w:val="00A701D2"/>
    <w:rsid w:val="00AE3FFA"/>
    <w:rsid w:val="00B20C15"/>
    <w:rsid w:val="00B269ED"/>
    <w:rsid w:val="00B41890"/>
    <w:rsid w:val="00B51157"/>
    <w:rsid w:val="00B62603"/>
    <w:rsid w:val="00BC5E22"/>
    <w:rsid w:val="00BF5243"/>
    <w:rsid w:val="00C02E62"/>
    <w:rsid w:val="00C6037E"/>
    <w:rsid w:val="00C71B87"/>
    <w:rsid w:val="00CC28C6"/>
    <w:rsid w:val="00CE2401"/>
    <w:rsid w:val="00CF2E54"/>
    <w:rsid w:val="00D47D14"/>
    <w:rsid w:val="00DA5DC9"/>
    <w:rsid w:val="00DC321E"/>
    <w:rsid w:val="00DF1299"/>
    <w:rsid w:val="00E01FCA"/>
    <w:rsid w:val="00E3104F"/>
    <w:rsid w:val="00E41120"/>
    <w:rsid w:val="00E54AAA"/>
    <w:rsid w:val="00E64DBC"/>
    <w:rsid w:val="00EF46AF"/>
    <w:rsid w:val="00F22C0D"/>
    <w:rsid w:val="00F23081"/>
    <w:rsid w:val="00F65B23"/>
    <w:rsid w:val="00F75153"/>
    <w:rsid w:val="00F93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874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742C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874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742C8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8742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9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PC_01</cp:lastModifiedBy>
  <cp:revision>4</cp:revision>
  <dcterms:created xsi:type="dcterms:W3CDTF">2025-11-07T16:00:00Z</dcterms:created>
  <dcterms:modified xsi:type="dcterms:W3CDTF">2025-11-07T16:01:00Z</dcterms:modified>
</cp:coreProperties>
</file>