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72C5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491B15" w14:paraId="4AE73B1E" w14:textId="77777777" w:rsidTr="00424101">
        <w:tc>
          <w:tcPr>
            <w:tcW w:w="6204" w:type="dxa"/>
            <w:hideMark/>
          </w:tcPr>
          <w:p w14:paraId="0A09C7B0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671438C" wp14:editId="4239070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43E4F6E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579F40B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29435F8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14:paraId="09340D87" w14:textId="77777777" w:rsidTr="00424101">
        <w:tc>
          <w:tcPr>
            <w:tcW w:w="6204" w:type="dxa"/>
            <w:hideMark/>
          </w:tcPr>
          <w:p w14:paraId="23D3C771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E96EFDA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F7C41B5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CF1897A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14:paraId="5A2FB96D" w14:textId="77777777" w:rsidTr="00424101">
        <w:tc>
          <w:tcPr>
            <w:tcW w:w="6204" w:type="dxa"/>
            <w:hideMark/>
          </w:tcPr>
          <w:p w14:paraId="2CF79F6E" w14:textId="77777777" w:rsidR="00823825" w:rsidRPr="00491B15" w:rsidRDefault="00424101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14:paraId="32ABF8F5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7A991D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50934D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6F853F29" w14:textId="77777777" w:rsidTr="00424101">
        <w:tc>
          <w:tcPr>
            <w:tcW w:w="6204" w:type="dxa"/>
            <w:hideMark/>
          </w:tcPr>
          <w:p w14:paraId="73E97D3C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5F76638D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D602B2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C3244C6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1E608E0E" w14:textId="77777777" w:rsidTr="00424101">
        <w:tc>
          <w:tcPr>
            <w:tcW w:w="6204" w:type="dxa"/>
            <w:hideMark/>
          </w:tcPr>
          <w:p w14:paraId="65D502ED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37DE21D4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C492C9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34021E2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24101">
              <w:rPr>
                <w:rFonts w:ascii="Arial" w:eastAsia="Times New Roman" w:hAnsi="Arial" w:cs="Arial"/>
                <w:b/>
                <w:lang w:val="en-US"/>
              </w:rPr>
              <w:t>169/2015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14:paraId="43CDA375" w14:textId="77777777" w:rsidTr="00424101">
        <w:tc>
          <w:tcPr>
            <w:tcW w:w="6204" w:type="dxa"/>
            <w:hideMark/>
          </w:tcPr>
          <w:p w14:paraId="79367657" w14:textId="77777777" w:rsidR="00823825" w:rsidRPr="00491B15" w:rsidRDefault="00424101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14:paraId="3966DDD8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A597339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4A61DB0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712C2C57" w14:textId="77777777" w:rsidTr="00424101">
        <w:tc>
          <w:tcPr>
            <w:tcW w:w="6204" w:type="dxa"/>
            <w:hideMark/>
          </w:tcPr>
          <w:p w14:paraId="43049406" w14:textId="77777777" w:rsidR="00823825" w:rsidRPr="00491B15" w:rsidRDefault="00424101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14:paraId="21AF7FD3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4C78CBB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66EBBEC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64880F17" w14:textId="77777777" w:rsidTr="00424101">
        <w:tc>
          <w:tcPr>
            <w:tcW w:w="6204" w:type="dxa"/>
            <w:hideMark/>
          </w:tcPr>
          <w:p w14:paraId="46ADFD1E" w14:textId="77777777" w:rsidR="00823825" w:rsidRPr="00491B15" w:rsidRDefault="00424101" w:rsidP="004241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14:paraId="1BD436F3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74CD3F5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96C2304" w14:textId="77777777" w:rsidR="00823825" w:rsidRPr="00491B15" w:rsidRDefault="00823825" w:rsidP="004241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2B7DFDD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313FA72" w14:textId="77777777" w:rsidR="0021499C" w:rsidRPr="00491B15" w:rsidRDefault="0042410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Агенција за вработување на Република Северна Македонија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4030992138158 и ЕМБС 4063805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ул.Васил Ѓоргов бр.43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Sheet1!R2C9 \a \f 4 \r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ТСЖ-661/14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од 24.10.2014 година на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Sheet1!R2C11 \a \f 4 \r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Апелационен суд Битола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и решение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Sheet1!R2C9 \a \f 4 \r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ТСЖ-661/14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од 15.12.2014 година на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Sheet1!R2C11 \a \f 4 \r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Апелационен суд Битола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заложен должник Самедин Фазлиоски од Охрид со живеалиште ул. Пере Тошев бр.33,</w:t>
      </w:r>
      <w:r w:rsidR="0021499C" w:rsidRPr="00491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спроведување на извршување во вредност </w:t>
      </w:r>
      <w:bookmarkStart w:id="19" w:name="VredPredmet"/>
      <w:bookmarkEnd w:id="19"/>
      <w:r>
        <w:rPr>
          <w:rFonts w:ascii="Arial" w:hAnsi="Arial" w:cs="Arial"/>
        </w:rPr>
        <w:t xml:space="preserve">1.191.520,00 денари, </w:t>
      </w:r>
      <w:r w:rsidR="0021499C" w:rsidRPr="00491B15">
        <w:rPr>
          <w:rFonts w:ascii="Arial" w:hAnsi="Arial" w:cs="Arial"/>
        </w:rPr>
        <w:t xml:space="preserve">на ден </w:t>
      </w:r>
      <w:bookmarkStart w:id="20" w:name="DatumIzdava"/>
      <w:bookmarkEnd w:id="20"/>
      <w:r>
        <w:rPr>
          <w:rFonts w:ascii="Arial" w:hAnsi="Arial" w:cs="Arial"/>
        </w:rPr>
        <w:t>08.04.2025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14:paraId="607BED76" w14:textId="77777777"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14:paraId="0D51A010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14:paraId="0F763146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14:paraId="444D0B65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14:paraId="5ABAE7AC" w14:textId="77777777"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56A459" w14:textId="77777777"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14:paraId="49EBD5A1" w14:textId="77777777" w:rsidR="00424101" w:rsidRDefault="00211393" w:rsidP="00424101">
      <w:pPr>
        <w:ind w:firstLine="720"/>
        <w:jc w:val="both"/>
        <w:rPr>
          <w:rFonts w:ascii="Arial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424101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</w:t>
      </w:r>
      <w:r w:rsidR="00424101">
        <w:rPr>
          <w:rFonts w:ascii="Arial" w:eastAsia="Times New Roman" w:hAnsi="Arial" w:cs="Arial"/>
          <w:bCs/>
        </w:rPr>
        <w:t xml:space="preserve">недвижноста </w:t>
      </w:r>
      <w:r w:rsidR="00424101">
        <w:rPr>
          <w:rFonts w:ascii="Arial" w:hAnsi="Arial" w:cs="Arial"/>
        </w:rPr>
        <w:t>Охрид</w:t>
      </w:r>
      <w:r w:rsidR="00424101">
        <w:rPr>
          <w:rFonts w:ascii="Arial" w:hAnsi="Arial" w:cs="Arial"/>
          <w:bCs/>
        </w:rPr>
        <w:t xml:space="preserve"> опишана во лист В од имотен лист 7189 за КО Охрид 3 како : КП.бр. 14250 дел 1 на м.в. Пере Тошев број на зграда 1 , намена на зграда  стан во семејна зграда влез 1 кат МА број 3 во површина од 58 м.к.в.која недвижност е во сопственост на заложниот должник</w:t>
      </w:r>
      <w:r w:rsidR="00424101" w:rsidRPr="00424101">
        <w:rPr>
          <w:rFonts w:ascii="Arial" w:hAnsi="Arial" w:cs="Arial"/>
        </w:rPr>
        <w:t xml:space="preserve"> </w:t>
      </w:r>
      <w:r w:rsidR="00424101">
        <w:rPr>
          <w:rFonts w:ascii="Arial" w:hAnsi="Arial" w:cs="Arial"/>
        </w:rPr>
        <w:t>Самедин Фазлиоски од Охрид .</w:t>
      </w:r>
    </w:p>
    <w:p w14:paraId="776F5F85" w14:textId="77777777" w:rsidR="00424101" w:rsidRDefault="00211393" w:rsidP="00424101">
      <w:pPr>
        <w:ind w:firstLine="720"/>
        <w:jc w:val="both"/>
        <w:rPr>
          <w:rFonts w:ascii="Arial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424101">
        <w:rPr>
          <w:rFonts w:ascii="Arial" w:eastAsia="Times New Roman" w:hAnsi="Arial" w:cs="Arial"/>
          <w:lang w:val="ru-RU"/>
        </w:rPr>
        <w:t xml:space="preserve">12.05.2025 </w:t>
      </w:r>
      <w:r w:rsidRPr="00491B15">
        <w:rPr>
          <w:rFonts w:ascii="Arial" w:eastAsia="Times New Roman" w:hAnsi="Arial" w:cs="Arial"/>
        </w:rPr>
        <w:t xml:space="preserve">година во </w:t>
      </w:r>
      <w:r w:rsidR="00424101">
        <w:rPr>
          <w:rFonts w:ascii="Arial" w:eastAsia="Times New Roman" w:hAnsi="Arial" w:cs="Arial"/>
          <w:lang w:val="ru-RU"/>
        </w:rPr>
        <w:t xml:space="preserve">10.00 </w:t>
      </w:r>
      <w:r w:rsidRPr="00491B15">
        <w:rPr>
          <w:rFonts w:ascii="Arial" w:eastAsia="Times New Roman" w:hAnsi="Arial" w:cs="Arial"/>
        </w:rPr>
        <w:t xml:space="preserve">часот  во просториите на </w:t>
      </w:r>
      <w:r w:rsidR="00424101">
        <w:rPr>
          <w:rFonts w:ascii="Arial" w:hAnsi="Arial" w:cs="Arial"/>
        </w:rPr>
        <w:t>Извршителот Гордана Џутеска од Охрид, ул.Димитар Влахов бр.14</w:t>
      </w:r>
    </w:p>
    <w:p w14:paraId="06B06FF3" w14:textId="77777777" w:rsidR="00211393" w:rsidRPr="00491B15" w:rsidRDefault="00211393" w:rsidP="00424101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>По</w:t>
      </w:r>
      <w:r w:rsidR="00424101">
        <w:rPr>
          <w:rFonts w:ascii="Arial" w:eastAsia="Times New Roman" w:hAnsi="Arial" w:cs="Arial"/>
        </w:rPr>
        <w:t>четната вредност на недвижноста</w:t>
      </w:r>
      <w:r w:rsidRPr="00491B15">
        <w:rPr>
          <w:rFonts w:ascii="Arial" w:eastAsia="Times New Roman" w:hAnsi="Arial" w:cs="Arial"/>
        </w:rPr>
        <w:t xml:space="preserve"> утврдена со заклучок</w:t>
      </w:r>
      <w:r w:rsidR="00424101">
        <w:rPr>
          <w:rFonts w:ascii="Arial" w:eastAsia="Times New Roman" w:hAnsi="Arial" w:cs="Arial"/>
        </w:rPr>
        <w:t xml:space="preserve"> и.бр.169/2015 од 20.03.2025 година</w:t>
      </w:r>
      <w:r w:rsidRPr="00491B15">
        <w:rPr>
          <w:rFonts w:ascii="Arial" w:eastAsia="Times New Roman" w:hAnsi="Arial" w:cs="Arial"/>
        </w:rPr>
        <w:t xml:space="preserve"> на извршителот изнесува </w:t>
      </w:r>
      <w:r w:rsidR="00424101">
        <w:rPr>
          <w:rFonts w:ascii="Arial" w:eastAsia="Times New Roman" w:hAnsi="Arial" w:cs="Arial"/>
          <w:lang w:val="ru-RU"/>
        </w:rPr>
        <w:t xml:space="preserve">1.422.902,00 </w:t>
      </w:r>
      <w:r w:rsidRPr="00491B1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14:paraId="39C36FDB" w14:textId="77777777" w:rsidR="00A037E6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</w:p>
    <w:p w14:paraId="19A6EF57" w14:textId="77777777" w:rsidR="00A037E6" w:rsidRDefault="00A037E6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врз недвижност И.бр.169/2015 од 11.08.2015 година на Извршител Гордана Џутеска</w:t>
      </w:r>
    </w:p>
    <w:p w14:paraId="34389AB9" w14:textId="77777777" w:rsidR="00A037E6" w:rsidRPr="00A037E6" w:rsidRDefault="00A037E6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Хипотека ОДУ.бр.170/10 од 29.03.2010 година на Нотар Васил Кузманоски од Охрид</w:t>
      </w:r>
    </w:p>
    <w:p w14:paraId="7A9474EF" w14:textId="77777777" w:rsidR="00A037E6" w:rsidRPr="00A037E6" w:rsidRDefault="00A037E6" w:rsidP="00A037E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C56EAD6" w14:textId="77777777" w:rsidR="003B40E3" w:rsidRDefault="003B40E3" w:rsidP="003B40E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D7BF0E1" w14:textId="77777777" w:rsidR="003B40E3" w:rsidRDefault="003B40E3" w:rsidP="003B40E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36D4B91C" w14:textId="77777777" w:rsidR="003B40E3" w:rsidRDefault="003B40E3" w:rsidP="003B40E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14:paraId="19CE4B0E" w14:textId="77777777" w:rsidR="003B40E3" w:rsidRDefault="003B40E3" w:rsidP="003B40E3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A22106F" w14:textId="77777777" w:rsidR="003B40E3" w:rsidRDefault="003B40E3" w:rsidP="003B40E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7DD3C94" w14:textId="77777777" w:rsidR="003B40E3" w:rsidRDefault="003B40E3" w:rsidP="003B40E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D69D3D4" w14:textId="77777777" w:rsidR="003B40E3" w:rsidRDefault="003B40E3" w:rsidP="003B40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14:paraId="0FF05299" w14:textId="77777777" w:rsidR="003B40E3" w:rsidRDefault="003B40E3" w:rsidP="003B40E3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14:paraId="119D5E53" w14:textId="77777777" w:rsidR="003B40E3" w:rsidRDefault="003B40E3" w:rsidP="003B40E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D38461B" w14:textId="77777777" w:rsidR="003B40E3" w:rsidRDefault="003B40E3" w:rsidP="003B40E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2E65D3D" w14:textId="77777777" w:rsidR="00491B15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</w:p>
    <w:p w14:paraId="6A93C86C" w14:textId="77777777"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7CBA37" w14:textId="77777777"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00A7CC" w14:textId="77777777"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14:paraId="22321274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5FAC1B5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E6273A" w14:textId="77777777"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823825" w:rsidRPr="00491B15" w14:paraId="44A535D1" w14:textId="77777777" w:rsidTr="00424101">
        <w:trPr>
          <w:trHeight w:val="851"/>
        </w:trPr>
        <w:tc>
          <w:tcPr>
            <w:tcW w:w="4297" w:type="dxa"/>
          </w:tcPr>
          <w:p w14:paraId="2B7BBA42" w14:textId="77777777" w:rsidR="00823825" w:rsidRPr="00491B15" w:rsidRDefault="00424101" w:rsidP="0042410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r>
              <w:rPr>
                <w:rFonts w:ascii="Arial" w:hAnsi="Arial" w:cs="Arial"/>
              </w:rPr>
              <w:t>Гордана Џутеска</w:t>
            </w:r>
            <w:r w:rsidR="000B1568">
              <w:rPr>
                <w:rFonts w:ascii="Arial" w:hAnsi="Arial" w:cs="Arial"/>
              </w:rPr>
              <w:pict w14:anchorId="20D0A2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8pt;height:59.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110E637A" w14:textId="77777777" w:rsidR="003B40E3" w:rsidRDefault="00823825" w:rsidP="003B4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  <w:r w:rsidR="003B40E3">
        <w:rPr>
          <w:rFonts w:ascii="Arial" w:hAnsi="Arial" w:cs="Arial"/>
          <w:sz w:val="20"/>
          <w:szCs w:val="20"/>
        </w:rPr>
        <w:t xml:space="preserve">  </w:t>
      </w:r>
    </w:p>
    <w:p w14:paraId="700AFCE9" w14:textId="77777777" w:rsidR="003B40E3" w:rsidRDefault="003B40E3" w:rsidP="003B4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доверител</w:t>
      </w:r>
    </w:p>
    <w:p w14:paraId="70955C52" w14:textId="77777777" w:rsidR="003B40E3" w:rsidRPr="003B40E3" w:rsidRDefault="003B40E3" w:rsidP="003B4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должник</w:t>
      </w:r>
    </w:p>
    <w:p w14:paraId="2D03A25D" w14:textId="77777777" w:rsidR="003B40E3" w:rsidRDefault="003B40E3" w:rsidP="003B4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Општина Охрид</w:t>
      </w:r>
    </w:p>
    <w:p w14:paraId="7F7884E6" w14:textId="77777777" w:rsidR="003B40E3" w:rsidRDefault="003B40E3" w:rsidP="003B4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УЈП Р.Д Битола</w:t>
      </w:r>
    </w:p>
    <w:p w14:paraId="4D8F77D2" w14:textId="77777777" w:rsidR="003B40E3" w:rsidRPr="00491B15" w:rsidRDefault="003B40E3" w:rsidP="003B40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F48E54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2804FA98" w14:textId="77777777"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20E5708" w14:textId="77777777"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2" w:name="OSudPouka"/>
      <w:bookmarkEnd w:id="22"/>
      <w:r w:rsidR="00424101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5B2DC87D" w14:textId="77777777"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972B" w14:textId="77777777" w:rsidR="001040B0" w:rsidRDefault="001040B0" w:rsidP="00424101">
      <w:pPr>
        <w:spacing w:after="0" w:line="240" w:lineRule="auto"/>
      </w:pPr>
      <w:r>
        <w:separator/>
      </w:r>
    </w:p>
  </w:endnote>
  <w:endnote w:type="continuationSeparator" w:id="0">
    <w:p w14:paraId="5E41A38B" w14:textId="77777777" w:rsidR="001040B0" w:rsidRDefault="001040B0" w:rsidP="0042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5600" w14:textId="77777777" w:rsidR="00424101" w:rsidRPr="00424101" w:rsidRDefault="00424101" w:rsidP="0042410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B40E3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8C23" w14:textId="77777777" w:rsidR="001040B0" w:rsidRDefault="001040B0" w:rsidP="00424101">
      <w:pPr>
        <w:spacing w:after="0" w:line="240" w:lineRule="auto"/>
      </w:pPr>
      <w:r>
        <w:separator/>
      </w:r>
    </w:p>
  </w:footnote>
  <w:footnote w:type="continuationSeparator" w:id="0">
    <w:p w14:paraId="02A6FB82" w14:textId="77777777" w:rsidR="001040B0" w:rsidRDefault="001040B0" w:rsidP="00424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0B1568"/>
    <w:rsid w:val="001040B0"/>
    <w:rsid w:val="00132B66"/>
    <w:rsid w:val="00180BCE"/>
    <w:rsid w:val="00211393"/>
    <w:rsid w:val="0021499C"/>
    <w:rsid w:val="00226087"/>
    <w:rsid w:val="00232336"/>
    <w:rsid w:val="002514BB"/>
    <w:rsid w:val="00253CB5"/>
    <w:rsid w:val="00256CE0"/>
    <w:rsid w:val="002624CE"/>
    <w:rsid w:val="00272123"/>
    <w:rsid w:val="002A014B"/>
    <w:rsid w:val="002A0432"/>
    <w:rsid w:val="003106B9"/>
    <w:rsid w:val="003A39C4"/>
    <w:rsid w:val="003B40CD"/>
    <w:rsid w:val="003B40E3"/>
    <w:rsid w:val="003D21AC"/>
    <w:rsid w:val="003D4A9E"/>
    <w:rsid w:val="00424101"/>
    <w:rsid w:val="00451FBC"/>
    <w:rsid w:val="0046102D"/>
    <w:rsid w:val="00491B15"/>
    <w:rsid w:val="004F2C9E"/>
    <w:rsid w:val="004F4016"/>
    <w:rsid w:val="005311C9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C28B3"/>
    <w:rsid w:val="00A037E6"/>
    <w:rsid w:val="00AE3FFA"/>
    <w:rsid w:val="00B12775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BBA5"/>
  <w15:docId w15:val="{F57D8F6E-BFA0-4ACD-BCC5-41F22F5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24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1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4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2025-04-15T10:41:00Z</dcterms:created>
  <dcterms:modified xsi:type="dcterms:W3CDTF">2025-04-15T10:41:00Z</dcterms:modified>
</cp:coreProperties>
</file>