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9270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Ванчо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92700">
              <w:rPr>
                <w:rFonts w:ascii="Arial" w:eastAsia="Times New Roman" w:hAnsi="Arial" w:cs="Arial"/>
                <w:b/>
                <w:lang w:val="en-US"/>
              </w:rPr>
              <w:t>432/2016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9270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9270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ул.Илинденска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392700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392700" w:rsidRPr="00E316DB" w:rsidRDefault="00392700" w:rsidP="003927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16DB">
        <w:rPr>
          <w:rFonts w:ascii="Arial" w:hAnsi="Arial" w:cs="Arial"/>
          <w:sz w:val="18"/>
          <w:szCs w:val="18"/>
        </w:rPr>
        <w:t xml:space="preserve">Извршителот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Ванчо Марковски</w:t>
      </w:r>
      <w:r w:rsidRPr="00E316DB">
        <w:rPr>
          <w:rFonts w:ascii="Arial" w:hAnsi="Arial" w:cs="Arial"/>
          <w:sz w:val="18"/>
          <w:szCs w:val="18"/>
        </w:rPr>
        <w:t xml:space="preserve"> од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Тетово</w:t>
      </w:r>
      <w:r w:rsidRPr="00E316DB">
        <w:rPr>
          <w:rFonts w:ascii="Arial" w:hAnsi="Arial" w:cs="Arial"/>
          <w:sz w:val="18"/>
          <w:szCs w:val="18"/>
        </w:rPr>
        <w:t xml:space="preserve"> врз основа на барањето за спроведување на извршување од доверителот порано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АЛФА БАНКА АД Скопје</w:t>
      </w:r>
      <w:r w:rsidRPr="00E316DB">
        <w:rPr>
          <w:rFonts w:ascii="Arial" w:hAnsi="Arial" w:cs="Arial"/>
          <w:sz w:val="18"/>
          <w:szCs w:val="18"/>
        </w:rPr>
        <w:t xml:space="preserve"> од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Скопје а сега Силк Роуд АД Скопје</w:t>
      </w:r>
      <w:r w:rsidRPr="00E316DB">
        <w:rPr>
          <w:rFonts w:ascii="Arial" w:hAnsi="Arial" w:cs="Arial"/>
          <w:sz w:val="18"/>
          <w:szCs w:val="18"/>
        </w:rPr>
        <w:t xml:space="preserve"> со  седиште на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ул.Даме Груев бр.1</w:t>
      </w:r>
      <w:r w:rsidRPr="00E316DB">
        <w:rPr>
          <w:rFonts w:ascii="Arial" w:hAnsi="Arial" w:cs="Arial"/>
          <w:sz w:val="18"/>
          <w:szCs w:val="18"/>
        </w:rPr>
        <w:t xml:space="preserve">, засновано на извршната исправа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Нотарски акт</w:t>
      </w:r>
      <w:r w:rsidRPr="00E316DB">
        <w:rPr>
          <w:rFonts w:ascii="Arial" w:hAnsi="Arial" w:cs="Arial"/>
          <w:sz w:val="18"/>
          <w:szCs w:val="18"/>
        </w:rPr>
        <w:t xml:space="preserve">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ОДУ.бр.250/08</w:t>
      </w:r>
      <w:r w:rsidRPr="00E316DB">
        <w:rPr>
          <w:rFonts w:ascii="Arial" w:hAnsi="Arial" w:cs="Arial"/>
          <w:sz w:val="18"/>
          <w:szCs w:val="18"/>
        </w:rPr>
        <w:t xml:space="preserve"> од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16.06.2008</w:t>
      </w:r>
      <w:r w:rsidRPr="00E316DB">
        <w:rPr>
          <w:rFonts w:ascii="Arial" w:hAnsi="Arial" w:cs="Arial"/>
          <w:sz w:val="18"/>
          <w:szCs w:val="18"/>
        </w:rPr>
        <w:t xml:space="preserve"> на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Нотар Љиљана Трповска од Тетово</w:t>
      </w:r>
      <w:r w:rsidRPr="00E316DB">
        <w:rPr>
          <w:rFonts w:ascii="Arial" w:hAnsi="Arial" w:cs="Arial"/>
          <w:sz w:val="18"/>
          <w:szCs w:val="18"/>
        </w:rPr>
        <w:t xml:space="preserve">, против должниците и заложни должници: Маја Митеска од Тетово со живеалиште на ул. ЈНА бр. 68 и малолетната Софија Митеска од Тетово со живеалиште на ул. ЈНА бр. 68 во Тетово, застапувана од законскиот застапник - нејзината мајка Маја Митеска, и Бранко Митевски од Тетово со живеалиште на ул ЈНА бр.68 како наследници на должникот и заложен должник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Горан Митевски бивш од Тетово</w:t>
      </w:r>
      <w:r w:rsidRPr="00E316DB">
        <w:rPr>
          <w:rFonts w:ascii="Arial" w:hAnsi="Arial" w:cs="Arial"/>
          <w:color w:val="000000"/>
          <w:sz w:val="18"/>
          <w:szCs w:val="18"/>
          <w:lang w:val="en-US" w:eastAsia="mk-MK"/>
        </w:rPr>
        <w:t xml:space="preserve">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и Убавка Митевска бивша</w:t>
      </w:r>
      <w:r w:rsidRPr="00E316DB">
        <w:rPr>
          <w:rFonts w:ascii="Arial" w:hAnsi="Arial" w:cs="Arial"/>
          <w:sz w:val="18"/>
          <w:szCs w:val="18"/>
        </w:rPr>
        <w:t xml:space="preserve"> од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Тетово</w:t>
      </w:r>
      <w:r w:rsidRPr="00E316DB">
        <w:rPr>
          <w:rFonts w:ascii="Arial" w:hAnsi="Arial" w:cs="Arial"/>
          <w:sz w:val="18"/>
          <w:szCs w:val="18"/>
        </w:rPr>
        <w:t xml:space="preserve"> со живеалиште на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ул.ЈНА бр.68</w:t>
      </w:r>
      <w:r w:rsidRPr="00E316DB">
        <w:rPr>
          <w:rFonts w:ascii="Arial" w:hAnsi="Arial" w:cs="Arial"/>
          <w:color w:val="000000"/>
          <w:sz w:val="18"/>
          <w:szCs w:val="18"/>
          <w:lang w:val="en-US" w:eastAsia="mk-MK"/>
        </w:rPr>
        <w:t xml:space="preserve">,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 xml:space="preserve">врз основа на Решение О.бр. 542/16; УПДР.бр. 50/16 од 06.09.2016 година на Нотар Ненад Трипуноски од Тетово, и врз основа на Решение О.бр.879/21; УДР.бр.60/21 од 27.09.2021 година на Нотар Весна Масловариќ Костовска од Тетово, </w:t>
      </w:r>
      <w:r w:rsidRPr="00E316DB">
        <w:rPr>
          <w:rFonts w:ascii="Arial" w:hAnsi="Arial" w:cs="Arial"/>
          <w:sz w:val="18"/>
          <w:szCs w:val="18"/>
        </w:rPr>
        <w:t>за спроведување на извршување во вредност 3.075.000,00 денари</w:t>
      </w:r>
      <w:r w:rsidRPr="00E316DB">
        <w:rPr>
          <w:rFonts w:ascii="Arial" w:hAnsi="Arial" w:cs="Arial"/>
          <w:sz w:val="18"/>
          <w:szCs w:val="18"/>
          <w:lang w:val="en-US"/>
        </w:rPr>
        <w:t xml:space="preserve"> </w:t>
      </w:r>
      <w:r w:rsidRPr="00E316DB">
        <w:rPr>
          <w:rFonts w:ascii="Arial" w:hAnsi="Arial" w:cs="Arial"/>
          <w:sz w:val="18"/>
          <w:szCs w:val="18"/>
        </w:rPr>
        <w:t xml:space="preserve">на ден </w:t>
      </w:r>
      <w:bookmarkStart w:id="5" w:name="DatumIzdava"/>
      <w:bookmarkEnd w:id="5"/>
      <w:r w:rsidR="005A1712">
        <w:rPr>
          <w:rFonts w:ascii="Arial" w:hAnsi="Arial" w:cs="Arial"/>
          <w:sz w:val="18"/>
          <w:szCs w:val="18"/>
          <w:lang w:val="en-US"/>
        </w:rPr>
        <w:t>22</w:t>
      </w:r>
      <w:r w:rsidRPr="00E316DB">
        <w:rPr>
          <w:rFonts w:ascii="Arial" w:hAnsi="Arial" w:cs="Arial"/>
          <w:sz w:val="18"/>
          <w:szCs w:val="18"/>
          <w:lang w:val="en-US"/>
        </w:rPr>
        <w:t>.0</w:t>
      </w:r>
      <w:r>
        <w:rPr>
          <w:rFonts w:ascii="Arial" w:hAnsi="Arial" w:cs="Arial"/>
          <w:sz w:val="18"/>
          <w:szCs w:val="18"/>
        </w:rPr>
        <w:t>4</w:t>
      </w:r>
      <w:r w:rsidRPr="00E316DB">
        <w:rPr>
          <w:rFonts w:ascii="Arial" w:hAnsi="Arial" w:cs="Arial"/>
          <w:sz w:val="18"/>
          <w:szCs w:val="18"/>
        </w:rPr>
        <w:t>.202</w:t>
      </w:r>
      <w:r w:rsidRPr="00E316DB">
        <w:rPr>
          <w:rFonts w:ascii="Arial" w:hAnsi="Arial" w:cs="Arial"/>
          <w:sz w:val="18"/>
          <w:szCs w:val="18"/>
          <w:lang w:val="en-US"/>
        </w:rPr>
        <w:t>5</w:t>
      </w:r>
      <w:r w:rsidRPr="00E316DB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:rsidR="00392700" w:rsidRPr="00E316DB" w:rsidRDefault="00392700" w:rsidP="003927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316D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:rsidR="00392700" w:rsidRPr="00E316DB" w:rsidRDefault="00392700" w:rsidP="0039270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sz w:val="18"/>
          <w:szCs w:val="18"/>
        </w:rPr>
      </w:pPr>
      <w:r w:rsidRPr="00E316DB">
        <w:rPr>
          <w:rFonts w:ascii="Arial" w:hAnsi="Arial" w:cs="Arial"/>
          <w:b/>
          <w:sz w:val="18"/>
          <w:szCs w:val="18"/>
        </w:rPr>
        <w:t>З А К Л У Ч О К</w:t>
      </w:r>
    </w:p>
    <w:p w:rsidR="00392700" w:rsidRPr="00E316DB" w:rsidRDefault="00392700" w:rsidP="0039270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E316DB">
        <w:rPr>
          <w:rFonts w:ascii="Arial" w:hAnsi="Arial" w:cs="Arial"/>
          <w:b/>
          <w:sz w:val="18"/>
          <w:szCs w:val="18"/>
        </w:rPr>
        <w:t>ЗА ВТОРА УСНА ЈАВНА ПРОДАЖБА</w:t>
      </w:r>
    </w:p>
    <w:p w:rsidR="00392700" w:rsidRPr="00E316DB" w:rsidRDefault="00392700" w:rsidP="0039270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E316DB">
        <w:rPr>
          <w:rFonts w:ascii="Arial" w:hAnsi="Arial" w:cs="Arial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E316DB">
        <w:rPr>
          <w:rFonts w:ascii="Arial" w:hAnsi="Arial" w:cs="Arial"/>
          <w:b/>
          <w:bCs/>
          <w:sz w:val="18"/>
          <w:szCs w:val="18"/>
        </w:rPr>
        <w:t>Законот за извршување</w:t>
      </w:r>
      <w:r w:rsidRPr="00E316DB">
        <w:rPr>
          <w:rFonts w:ascii="Arial" w:hAnsi="Arial" w:cs="Arial"/>
          <w:b/>
          <w:sz w:val="18"/>
          <w:szCs w:val="18"/>
        </w:rPr>
        <w:t>)</w:t>
      </w:r>
    </w:p>
    <w:p w:rsidR="00392700" w:rsidRPr="00E316DB" w:rsidRDefault="00392700" w:rsidP="003927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316DB">
        <w:rPr>
          <w:rFonts w:ascii="Arial" w:hAnsi="Arial" w:cs="Arial"/>
          <w:sz w:val="18"/>
          <w:szCs w:val="18"/>
        </w:rPr>
        <w:t xml:space="preserve"> </w:t>
      </w:r>
    </w:p>
    <w:p w:rsidR="00392700" w:rsidRPr="00E316DB" w:rsidRDefault="00392700" w:rsidP="003927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E316DB">
        <w:rPr>
          <w:rFonts w:ascii="Arial" w:eastAsia="Times New Roman" w:hAnsi="Arial" w:cs="Arial"/>
          <w:b/>
          <w:sz w:val="18"/>
          <w:szCs w:val="18"/>
        </w:rPr>
        <w:t>СЕ ОПРЕДЕЛУВА</w:t>
      </w:r>
      <w:r w:rsidRPr="00E316DB">
        <w:rPr>
          <w:rFonts w:ascii="Arial" w:eastAsia="Times New Roman" w:hAnsi="Arial" w:cs="Arial"/>
          <w:sz w:val="18"/>
          <w:szCs w:val="18"/>
        </w:rPr>
        <w:t xml:space="preserve"> втора продажба со усно  јавно наддавање </w:t>
      </w:r>
      <w:r w:rsidRPr="00E316DB">
        <w:rPr>
          <w:rFonts w:ascii="Arial" w:hAnsi="Arial" w:cs="Arial"/>
          <w:sz w:val="18"/>
          <w:szCs w:val="18"/>
        </w:rPr>
        <w:t>врз следните недвижности и тоа:</w:t>
      </w:r>
    </w:p>
    <w:p w:rsidR="00392700" w:rsidRPr="00E316DB" w:rsidRDefault="00392700" w:rsidP="00392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8"/>
          <w:szCs w:val="18"/>
        </w:rPr>
      </w:pPr>
    </w:p>
    <w:p w:rsidR="00392700" w:rsidRPr="00E316DB" w:rsidRDefault="00392700" w:rsidP="00392700">
      <w:pPr>
        <w:ind w:firstLine="720"/>
        <w:jc w:val="both"/>
        <w:rPr>
          <w:rFonts w:ascii="Arial" w:hAnsi="Arial" w:cs="Arial"/>
          <w:bCs/>
          <w:sz w:val="18"/>
          <w:szCs w:val="18"/>
        </w:rPr>
      </w:pPr>
      <w:r w:rsidRPr="00E316DB">
        <w:rPr>
          <w:rFonts w:ascii="Arial" w:hAnsi="Arial" w:cs="Arial"/>
          <w:b/>
          <w:bCs/>
          <w:sz w:val="18"/>
          <w:szCs w:val="18"/>
        </w:rPr>
        <w:t>1.</w:t>
      </w:r>
      <w:r w:rsidRPr="00E316DB">
        <w:rPr>
          <w:rFonts w:ascii="Arial" w:hAnsi="Arial" w:cs="Arial"/>
          <w:sz w:val="18"/>
          <w:szCs w:val="18"/>
        </w:rPr>
        <w:t xml:space="preserve">  Недвижноста 1/4 - една идеална четвртина о</w:t>
      </w:r>
      <w:r w:rsidRPr="00E316DB">
        <w:rPr>
          <w:rFonts w:ascii="Arial" w:hAnsi="Arial" w:cs="Arial"/>
          <w:bCs/>
          <w:sz w:val="18"/>
          <w:szCs w:val="18"/>
        </w:rPr>
        <w:t>д недвижноста сосопственост на должникот</w:t>
      </w:r>
      <w:r w:rsidRPr="00E316DB">
        <w:rPr>
          <w:rFonts w:ascii="Arial" w:hAnsi="Arial" w:cs="Arial"/>
          <w:b/>
          <w:bCs/>
          <w:sz w:val="18"/>
          <w:szCs w:val="18"/>
        </w:rPr>
        <w:t xml:space="preserve"> </w:t>
      </w:r>
      <w:r w:rsidRPr="00E316DB">
        <w:rPr>
          <w:rFonts w:ascii="Arial" w:hAnsi="Arial" w:cs="Arial"/>
          <w:sz w:val="18"/>
          <w:szCs w:val="18"/>
        </w:rPr>
        <w:t>Бранко Митевски од Тетово с</w:t>
      </w:r>
      <w:r>
        <w:rPr>
          <w:rFonts w:ascii="Arial" w:hAnsi="Arial" w:cs="Arial"/>
          <w:sz w:val="18"/>
          <w:szCs w:val="18"/>
        </w:rPr>
        <w:t xml:space="preserve">о живеалиште на ул ЈНА бр.68, </w:t>
      </w:r>
      <w:r>
        <w:rPr>
          <w:rFonts w:ascii="Arial" w:hAnsi="Arial" w:cs="Arial"/>
          <w:sz w:val="18"/>
          <w:szCs w:val="18"/>
          <w:lang w:val="en-US"/>
        </w:rPr>
        <w:t>1/4</w:t>
      </w:r>
      <w:r w:rsidRPr="00E316DB">
        <w:rPr>
          <w:rFonts w:ascii="Arial" w:hAnsi="Arial" w:cs="Arial"/>
          <w:sz w:val="18"/>
          <w:szCs w:val="18"/>
        </w:rPr>
        <w:t xml:space="preserve"> една идеална четвртина од недвижноста сосопственост на должникот Маја Митевска од Тетово со живеалиште на ул. ЈНА бр. 68 и 2/4 - две идеални четвртини од недвижноста сосопственост на должникот малолетната Софија Митеска од Тетово со и живеалиште на ул. ЈНА бр. 68 во Тетово, заст</w:t>
      </w:r>
      <w:r>
        <w:rPr>
          <w:rFonts w:ascii="Arial" w:hAnsi="Arial" w:cs="Arial"/>
          <w:sz w:val="18"/>
          <w:szCs w:val="18"/>
        </w:rPr>
        <w:t>апувана од законскиот застапник</w:t>
      </w:r>
      <w:r w:rsidRPr="00E316DB">
        <w:rPr>
          <w:rFonts w:ascii="Arial" w:hAnsi="Arial" w:cs="Arial"/>
          <w:sz w:val="18"/>
          <w:szCs w:val="18"/>
        </w:rPr>
        <w:t xml:space="preserve"> нејзината мајка Маја Митеска,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E316DB">
        <w:rPr>
          <w:rFonts w:ascii="Arial" w:hAnsi="Arial" w:cs="Arial"/>
          <w:sz w:val="18"/>
          <w:szCs w:val="18"/>
        </w:rPr>
        <w:t xml:space="preserve">како наследник на должникот и заложен должник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Горан Митевски бивш од Тетово</w:t>
      </w:r>
      <w:r w:rsidRPr="00E316DB">
        <w:rPr>
          <w:rFonts w:ascii="Arial" w:hAnsi="Arial" w:cs="Arial"/>
          <w:color w:val="000000"/>
          <w:sz w:val="18"/>
          <w:szCs w:val="18"/>
          <w:lang w:val="en-US" w:eastAsia="mk-MK"/>
        </w:rPr>
        <w:t xml:space="preserve">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 xml:space="preserve">и Убавка Митевска бивша од Тетово со последно живеалиште на ул.ЈНА бр.68 </w:t>
      </w:r>
      <w:r w:rsidRPr="00E316DB">
        <w:rPr>
          <w:rFonts w:ascii="Arial" w:hAnsi="Arial" w:cs="Arial"/>
          <w:bCs/>
          <w:color w:val="000000"/>
          <w:sz w:val="18"/>
          <w:szCs w:val="18"/>
        </w:rPr>
        <w:t>означена</w:t>
      </w:r>
      <w:r w:rsidRPr="00E316DB">
        <w:rPr>
          <w:rFonts w:ascii="Arial" w:hAnsi="Arial" w:cs="Arial"/>
          <w:bCs/>
          <w:sz w:val="18"/>
          <w:szCs w:val="18"/>
        </w:rPr>
        <w:t xml:space="preserve"> како: Деловно станбен објект запишан во имотен лист ИЛ.бр.38485 за КО Тетово – 1 што се води кај Агенција за катастар на недвижности – Одделение за катастар на недвижности Тетово</w:t>
      </w:r>
      <w:r w:rsidRPr="00E316DB">
        <w:rPr>
          <w:rFonts w:ascii="Arial" w:hAnsi="Arial" w:cs="Arial"/>
          <w:sz w:val="18"/>
          <w:szCs w:val="18"/>
        </w:rPr>
        <w:t xml:space="preserve"> </w:t>
      </w:r>
      <w:r w:rsidRPr="00E316DB">
        <w:rPr>
          <w:rFonts w:ascii="Arial" w:hAnsi="Arial" w:cs="Arial"/>
          <w:bCs/>
          <w:sz w:val="18"/>
          <w:szCs w:val="18"/>
        </w:rPr>
        <w:t>со следните ознаки:</w:t>
      </w:r>
    </w:p>
    <w:p w:rsidR="00392700" w:rsidRPr="00E316DB" w:rsidRDefault="00392700" w:rsidP="00392700">
      <w:pPr>
        <w:ind w:firstLine="720"/>
        <w:jc w:val="both"/>
        <w:rPr>
          <w:rFonts w:ascii="Arial" w:hAnsi="Arial" w:cs="Arial"/>
          <w:b/>
          <w:bCs/>
          <w:sz w:val="18"/>
          <w:szCs w:val="18"/>
        </w:rPr>
      </w:pPr>
      <w:r w:rsidRPr="00E316DB">
        <w:rPr>
          <w:rFonts w:ascii="Arial" w:hAnsi="Arial" w:cs="Arial"/>
          <w:b/>
          <w:bCs/>
          <w:sz w:val="18"/>
          <w:szCs w:val="18"/>
        </w:rPr>
        <w:t>ЛИСТ Б</w:t>
      </w:r>
    </w:p>
    <w:p w:rsidR="00392700" w:rsidRPr="00E316DB" w:rsidRDefault="00392700" w:rsidP="0039270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316DB">
        <w:rPr>
          <w:rFonts w:ascii="Arial" w:hAnsi="Arial" w:cs="Arial"/>
          <w:bCs/>
          <w:sz w:val="18"/>
          <w:szCs w:val="18"/>
        </w:rPr>
        <w:t>КП.бр.2470, зграда бр.0, в.м. ЈНА, план 0, скица 0, к.култура ДВОР, к.класа 0, во површина од 153 м2;</w:t>
      </w:r>
    </w:p>
    <w:p w:rsidR="00392700" w:rsidRPr="00E316DB" w:rsidRDefault="00392700" w:rsidP="0039270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316DB">
        <w:rPr>
          <w:rFonts w:ascii="Arial" w:hAnsi="Arial" w:cs="Arial"/>
          <w:bCs/>
          <w:sz w:val="18"/>
          <w:szCs w:val="18"/>
        </w:rPr>
        <w:t>КП.бр.2470, зграда бр.1, в.м. ЈНА, план 0, скица 0, к.култура ПОД ЗГРАДА, к.класа 0, во површина од 87 м2;</w:t>
      </w:r>
    </w:p>
    <w:p w:rsidR="00392700" w:rsidRPr="00E316DB" w:rsidRDefault="00392700" w:rsidP="0039270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316DB">
        <w:rPr>
          <w:rFonts w:ascii="Arial" w:hAnsi="Arial" w:cs="Arial"/>
          <w:bCs/>
          <w:sz w:val="18"/>
          <w:szCs w:val="18"/>
        </w:rPr>
        <w:t>КП.бр.2470, зграда бр.2, в.м. ЈНА, план 0, скица 0, к.култура ПОД ЗГРАДА, к.класа 0, во површина од 63 м2;</w:t>
      </w:r>
    </w:p>
    <w:p w:rsidR="00392700" w:rsidRPr="00E316DB" w:rsidRDefault="00392700" w:rsidP="0039270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316DB">
        <w:rPr>
          <w:rFonts w:ascii="Arial" w:hAnsi="Arial" w:cs="Arial"/>
          <w:bCs/>
          <w:sz w:val="18"/>
          <w:szCs w:val="18"/>
        </w:rPr>
        <w:t>КП.бр.2470, зграда бр.3, в.м. ЈНА, план 0, скица 0, к.култура З.ПОД ЗГРАДА, к.класа 0, во површина од 40 м2;</w:t>
      </w:r>
    </w:p>
    <w:p w:rsidR="00392700" w:rsidRPr="00E316DB" w:rsidRDefault="00392700" w:rsidP="00392700">
      <w:pPr>
        <w:spacing w:after="0" w:line="240" w:lineRule="auto"/>
        <w:ind w:left="1080"/>
        <w:jc w:val="both"/>
        <w:rPr>
          <w:rFonts w:ascii="Arial" w:hAnsi="Arial" w:cs="Arial"/>
          <w:bCs/>
          <w:sz w:val="18"/>
          <w:szCs w:val="18"/>
        </w:rPr>
      </w:pPr>
    </w:p>
    <w:p w:rsidR="00392700" w:rsidRPr="00E316DB" w:rsidRDefault="00392700" w:rsidP="00392700">
      <w:pPr>
        <w:ind w:left="720"/>
        <w:rPr>
          <w:rFonts w:ascii="Arial" w:hAnsi="Arial" w:cs="Arial"/>
          <w:b/>
          <w:bCs/>
          <w:sz w:val="18"/>
          <w:szCs w:val="18"/>
        </w:rPr>
      </w:pPr>
      <w:r w:rsidRPr="00E316DB">
        <w:rPr>
          <w:rFonts w:ascii="Arial" w:hAnsi="Arial" w:cs="Arial"/>
          <w:b/>
          <w:bCs/>
          <w:sz w:val="18"/>
          <w:szCs w:val="18"/>
        </w:rPr>
        <w:t>ЛИСТ В</w:t>
      </w:r>
    </w:p>
    <w:p w:rsidR="00392700" w:rsidRPr="00E316DB" w:rsidRDefault="00392700" w:rsidP="0039270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316DB">
        <w:rPr>
          <w:rFonts w:ascii="Arial" w:hAnsi="Arial" w:cs="Arial"/>
          <w:bCs/>
          <w:sz w:val="18"/>
          <w:szCs w:val="18"/>
        </w:rPr>
        <w:t>КП.бр.2470, дел 0, адреса ЈНА, зграда бр.1, намена на зграда: Станбена зграда – стан, влез 1, кат 01, број 1, во површина од 68 м2;</w:t>
      </w:r>
    </w:p>
    <w:p w:rsidR="00392700" w:rsidRPr="00E316DB" w:rsidRDefault="00392700" w:rsidP="0039270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316DB">
        <w:rPr>
          <w:rFonts w:ascii="Arial" w:hAnsi="Arial" w:cs="Arial"/>
          <w:bCs/>
          <w:sz w:val="18"/>
          <w:szCs w:val="18"/>
        </w:rPr>
        <w:t>КП.бр.2470, дел 0, адреса ЈНА, зграда бр.1, намена на зграда: Станбена зграда – стан, влез 1, кат ПР, број 1, во површина од 70 м2;</w:t>
      </w:r>
    </w:p>
    <w:p w:rsidR="00392700" w:rsidRPr="00E316DB" w:rsidRDefault="00392700" w:rsidP="0039270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316DB">
        <w:rPr>
          <w:rFonts w:ascii="Arial" w:hAnsi="Arial" w:cs="Arial"/>
          <w:bCs/>
          <w:sz w:val="18"/>
          <w:szCs w:val="18"/>
        </w:rPr>
        <w:t>КП.бр.2470, дел 0, адреса ЈНА, зграда бр.2, намена на зграда: Станбено деловна зграда, влез 2, кат ПР, број 1, во површина од 19 м2;</w:t>
      </w:r>
    </w:p>
    <w:p w:rsidR="00392700" w:rsidRPr="00E316DB" w:rsidRDefault="00392700" w:rsidP="0039270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316DB">
        <w:rPr>
          <w:rFonts w:ascii="Arial" w:hAnsi="Arial" w:cs="Arial"/>
          <w:bCs/>
          <w:sz w:val="18"/>
          <w:szCs w:val="18"/>
        </w:rPr>
        <w:t>КП.бр.2470, дел 0, адреса ЈНА, зграда бр.3, намена на зграда: Станбено деловна зграда, влез 3, кат ПР, број 1, во површина од 14 м2;</w:t>
      </w:r>
    </w:p>
    <w:p w:rsidR="00392700" w:rsidRPr="00E316DB" w:rsidRDefault="00392700" w:rsidP="0039270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E316DB">
        <w:rPr>
          <w:rFonts w:ascii="Arial" w:hAnsi="Arial" w:cs="Arial"/>
          <w:bCs/>
          <w:sz w:val="18"/>
          <w:szCs w:val="18"/>
        </w:rPr>
        <w:t>КП.бр.2470, дел 0, адреса ЈНА, зграда бр.2, намена на зграда: Станбено деловна зграда, влез 1, кат ПР, број 1, во површина од 22 м2;</w:t>
      </w:r>
    </w:p>
    <w:p w:rsidR="00392700" w:rsidRPr="00E316DB" w:rsidRDefault="00392700" w:rsidP="003927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ru-RU"/>
        </w:rPr>
      </w:pPr>
    </w:p>
    <w:p w:rsidR="00392700" w:rsidRPr="00E316DB" w:rsidRDefault="00392700" w:rsidP="00392700">
      <w:pPr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E316DB">
        <w:rPr>
          <w:rFonts w:ascii="Arial" w:eastAsia="Times New Roman" w:hAnsi="Arial" w:cs="Arial"/>
          <w:sz w:val="18"/>
          <w:szCs w:val="18"/>
        </w:rPr>
        <w:t xml:space="preserve">Продажбата ќе се одржи </w:t>
      </w:r>
      <w:r>
        <w:rPr>
          <w:rFonts w:ascii="Arial" w:eastAsia="Times New Roman" w:hAnsi="Arial" w:cs="Arial"/>
          <w:b/>
          <w:sz w:val="18"/>
          <w:szCs w:val="18"/>
          <w:u w:val="single"/>
        </w:rPr>
        <w:t xml:space="preserve">на ден </w:t>
      </w:r>
      <w:r w:rsidR="005A1712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1</w:t>
      </w:r>
      <w:r w:rsidR="00AD7747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9</w:t>
      </w:r>
      <w:r w:rsidRPr="00E316DB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.</w:t>
      </w:r>
      <w:r w:rsidRPr="00E316DB">
        <w:rPr>
          <w:rFonts w:ascii="Arial" w:eastAsia="Times New Roman" w:hAnsi="Arial" w:cs="Arial"/>
          <w:b/>
          <w:sz w:val="18"/>
          <w:szCs w:val="18"/>
          <w:u w:val="single"/>
        </w:rPr>
        <w:t>0</w:t>
      </w:r>
      <w:r w:rsidR="005A1712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5</w:t>
      </w:r>
      <w:r w:rsidRPr="00E316DB">
        <w:rPr>
          <w:rFonts w:ascii="Arial" w:eastAsia="Times New Roman" w:hAnsi="Arial" w:cs="Arial"/>
          <w:b/>
          <w:sz w:val="18"/>
          <w:szCs w:val="18"/>
          <w:u w:val="single"/>
          <w:lang w:val="en-US"/>
        </w:rPr>
        <w:t>.2025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E316DB">
        <w:rPr>
          <w:rFonts w:ascii="Arial" w:eastAsia="Times New Roman" w:hAnsi="Arial" w:cs="Arial"/>
          <w:sz w:val="18"/>
          <w:szCs w:val="18"/>
        </w:rPr>
        <w:t xml:space="preserve">година во 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1</w:t>
      </w:r>
      <w:r w:rsidRPr="00E316DB">
        <w:rPr>
          <w:rFonts w:ascii="Arial" w:eastAsia="Times New Roman" w:hAnsi="Arial" w:cs="Arial"/>
          <w:sz w:val="18"/>
          <w:szCs w:val="18"/>
        </w:rPr>
        <w:t>2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E316DB">
        <w:rPr>
          <w:rFonts w:ascii="Arial" w:eastAsia="Times New Roman" w:hAnsi="Arial" w:cs="Arial"/>
          <w:sz w:val="18"/>
          <w:szCs w:val="18"/>
        </w:rPr>
        <w:t xml:space="preserve">часот во просториите на Извршител Ванчо Марковски. </w:t>
      </w:r>
    </w:p>
    <w:p w:rsidR="00392700" w:rsidRPr="00E316DB" w:rsidRDefault="00392700" w:rsidP="00392700">
      <w:pPr>
        <w:ind w:firstLine="709"/>
        <w:jc w:val="both"/>
        <w:rPr>
          <w:rFonts w:ascii="Arial" w:eastAsia="Times New Roman" w:hAnsi="Arial" w:cs="Arial"/>
          <w:sz w:val="18"/>
          <w:szCs w:val="18"/>
        </w:rPr>
      </w:pPr>
      <w:r w:rsidRPr="00E316DB">
        <w:rPr>
          <w:rFonts w:ascii="Arial" w:eastAsia="Times New Roman" w:hAnsi="Arial" w:cs="Arial"/>
          <w:sz w:val="18"/>
          <w:szCs w:val="18"/>
        </w:rPr>
        <w:t>Почетната вредност на недвижноста, утврдена со заклучок за утврдување на вредност на недвижност И.бр.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432</w:t>
      </w:r>
      <w:r w:rsidRPr="00E316DB">
        <w:rPr>
          <w:rFonts w:ascii="Arial" w:eastAsia="Times New Roman" w:hAnsi="Arial" w:cs="Arial"/>
          <w:sz w:val="18"/>
          <w:szCs w:val="18"/>
        </w:rPr>
        <w:t>/20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16</w:t>
      </w:r>
      <w:r w:rsidRPr="00E316DB">
        <w:rPr>
          <w:rFonts w:ascii="Arial" w:eastAsia="Times New Roman" w:hAnsi="Arial" w:cs="Arial"/>
          <w:sz w:val="18"/>
          <w:szCs w:val="18"/>
        </w:rPr>
        <w:t xml:space="preserve"> од 19.03.2025 година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 xml:space="preserve">, </w:t>
      </w:r>
      <w:r w:rsidRPr="00E316DB">
        <w:rPr>
          <w:rFonts w:ascii="Arial" w:eastAsia="Times New Roman" w:hAnsi="Arial" w:cs="Arial"/>
          <w:sz w:val="18"/>
          <w:szCs w:val="18"/>
        </w:rPr>
        <w:t>по член 177 од ЗИ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 xml:space="preserve">, </w:t>
      </w:r>
      <w:r w:rsidRPr="00E316DB">
        <w:rPr>
          <w:rFonts w:ascii="Arial" w:eastAsia="Times New Roman" w:hAnsi="Arial" w:cs="Arial"/>
          <w:sz w:val="18"/>
          <w:szCs w:val="18"/>
        </w:rPr>
        <w:t>за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E316DB">
        <w:rPr>
          <w:rFonts w:ascii="Arial" w:eastAsia="Times New Roman" w:hAnsi="Arial" w:cs="Arial"/>
          <w:sz w:val="18"/>
          <w:szCs w:val="18"/>
        </w:rPr>
        <w:t xml:space="preserve">целата недвижност што е предмет на </w:t>
      </w:r>
      <w:r w:rsidR="00222C77">
        <w:rPr>
          <w:rFonts w:ascii="Arial" w:eastAsia="Times New Roman" w:hAnsi="Arial" w:cs="Arial"/>
          <w:sz w:val="18"/>
          <w:szCs w:val="18"/>
        </w:rPr>
        <w:t>продажба изнесува 125.261,00 евра</w:t>
      </w:r>
      <w:r w:rsidRPr="00E316DB">
        <w:rPr>
          <w:rFonts w:ascii="Arial" w:eastAsia="Times New Roman" w:hAnsi="Arial" w:cs="Arial"/>
          <w:sz w:val="18"/>
          <w:szCs w:val="18"/>
        </w:rPr>
        <w:t xml:space="preserve"> во </w:t>
      </w:r>
      <w:r w:rsidRPr="00E316DB">
        <w:rPr>
          <w:rFonts w:ascii="Arial" w:eastAsia="Times New Roman" w:hAnsi="Arial" w:cs="Arial"/>
          <w:sz w:val="18"/>
          <w:szCs w:val="18"/>
        </w:rPr>
        <w:lastRenderedPageBreak/>
        <w:t xml:space="preserve">денарска противвредност </w:t>
      </w:r>
      <w:r w:rsidR="005A1712">
        <w:rPr>
          <w:rFonts w:ascii="Arial" w:eastAsia="Times New Roman" w:hAnsi="Arial" w:cs="Arial"/>
          <w:sz w:val="18"/>
          <w:szCs w:val="18"/>
        </w:rPr>
        <w:t xml:space="preserve">по среден курс на НБРСМ </w:t>
      </w:r>
      <w:bookmarkStart w:id="6" w:name="_GoBack"/>
      <w:bookmarkEnd w:id="6"/>
      <w:r w:rsidRPr="00E316DB">
        <w:rPr>
          <w:rFonts w:ascii="Arial" w:eastAsia="Times New Roman" w:hAnsi="Arial" w:cs="Arial"/>
          <w:sz w:val="18"/>
          <w:szCs w:val="18"/>
        </w:rPr>
        <w:t>,  како почетна вредност за втора продажба на недвижноста со усно јавно наддавање,  под која недвижноста не може да се продаде на второто јавно наддавање.</w:t>
      </w:r>
    </w:p>
    <w:p w:rsidR="00392700" w:rsidRPr="00E316DB" w:rsidRDefault="00392700" w:rsidP="0039270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E316DB">
        <w:rPr>
          <w:rFonts w:ascii="Arial" w:eastAsia="Times New Roman" w:hAnsi="Arial" w:cs="Arial"/>
          <w:sz w:val="18"/>
          <w:szCs w:val="18"/>
        </w:rPr>
        <w:t>Недвижноста е оптоварена со следните товари и службености и тоа:</w:t>
      </w:r>
    </w:p>
    <w:p w:rsidR="00392700" w:rsidRPr="00E316DB" w:rsidRDefault="00392700" w:rsidP="00392700">
      <w:pPr>
        <w:spacing w:after="0" w:line="240" w:lineRule="auto"/>
        <w:ind w:left="709" w:firstLine="11"/>
        <w:jc w:val="both"/>
        <w:rPr>
          <w:rFonts w:ascii="Arial" w:eastAsia="Times New Roman" w:hAnsi="Arial" w:cs="Arial"/>
          <w:sz w:val="18"/>
          <w:szCs w:val="18"/>
          <w:lang w:val="en-US"/>
        </w:rPr>
      </w:pPr>
      <w:r w:rsidRPr="00E316DB">
        <w:rPr>
          <w:rFonts w:ascii="Arial" w:eastAsia="Times New Roman" w:hAnsi="Arial" w:cs="Arial"/>
          <w:sz w:val="18"/>
          <w:szCs w:val="18"/>
        </w:rPr>
        <w:t xml:space="preserve">      - </w:t>
      </w:r>
      <w:r w:rsidRPr="00E316DB">
        <w:rPr>
          <w:rFonts w:ascii="Arial" w:eastAsia="Times New Roman" w:hAnsi="Arial" w:cs="Arial"/>
          <w:sz w:val="18"/>
          <w:szCs w:val="18"/>
        </w:rPr>
        <w:tab/>
        <w:t xml:space="preserve">Залог (хипотека) во корист на доверителот </w:t>
      </w:r>
      <w:r w:rsidRPr="00E316DB">
        <w:rPr>
          <w:rFonts w:ascii="Arial" w:hAnsi="Arial" w:cs="Arial"/>
          <w:sz w:val="18"/>
          <w:szCs w:val="18"/>
        </w:rPr>
        <w:t xml:space="preserve">порано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АЛФА БАНКА АД Скопје</w:t>
      </w:r>
      <w:r w:rsidRPr="00E316DB">
        <w:rPr>
          <w:rFonts w:ascii="Arial" w:hAnsi="Arial" w:cs="Arial"/>
          <w:sz w:val="18"/>
          <w:szCs w:val="18"/>
        </w:rPr>
        <w:t xml:space="preserve"> од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Скопје а сега Силк Роуд АД Скопје</w:t>
      </w:r>
      <w:r w:rsidRPr="00E316DB">
        <w:rPr>
          <w:rFonts w:ascii="Arial" w:hAnsi="Arial" w:cs="Arial"/>
          <w:sz w:val="18"/>
          <w:szCs w:val="18"/>
        </w:rPr>
        <w:t xml:space="preserve"> </w:t>
      </w:r>
      <w:r w:rsidRPr="00E316DB">
        <w:rPr>
          <w:rFonts w:ascii="Arial" w:eastAsia="Times New Roman" w:hAnsi="Arial" w:cs="Arial"/>
          <w:sz w:val="18"/>
          <w:szCs w:val="18"/>
        </w:rPr>
        <w:t>од прв ред со Нотарски акт  Договор за залог (хипотека) ОДУ.бр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.250</w:t>
      </w:r>
      <w:r w:rsidRPr="00E316DB">
        <w:rPr>
          <w:rFonts w:ascii="Arial" w:eastAsia="Times New Roman" w:hAnsi="Arial" w:cs="Arial"/>
          <w:sz w:val="18"/>
          <w:szCs w:val="18"/>
        </w:rPr>
        <w:t>/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08</w:t>
      </w:r>
      <w:r w:rsidRPr="00E316DB">
        <w:rPr>
          <w:rFonts w:ascii="Arial" w:eastAsia="Times New Roman" w:hAnsi="Arial" w:cs="Arial"/>
          <w:sz w:val="18"/>
          <w:szCs w:val="18"/>
        </w:rPr>
        <w:t xml:space="preserve"> од 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16</w:t>
      </w:r>
      <w:r w:rsidRPr="00E316DB">
        <w:rPr>
          <w:rFonts w:ascii="Arial" w:eastAsia="Times New Roman" w:hAnsi="Arial" w:cs="Arial"/>
          <w:sz w:val="18"/>
          <w:szCs w:val="18"/>
        </w:rPr>
        <w:t>.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06</w:t>
      </w:r>
      <w:r w:rsidRPr="00E316DB">
        <w:rPr>
          <w:rFonts w:ascii="Arial" w:eastAsia="Times New Roman" w:hAnsi="Arial" w:cs="Arial"/>
          <w:sz w:val="18"/>
          <w:szCs w:val="18"/>
        </w:rPr>
        <w:t>.201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8</w:t>
      </w:r>
      <w:r w:rsidRPr="00E316DB">
        <w:rPr>
          <w:rFonts w:ascii="Arial" w:eastAsia="Times New Roman" w:hAnsi="Arial" w:cs="Arial"/>
          <w:sz w:val="18"/>
          <w:szCs w:val="18"/>
        </w:rPr>
        <w:t xml:space="preserve"> год. на Нотар Љиљана Трповска,</w:t>
      </w:r>
    </w:p>
    <w:p w:rsidR="00392700" w:rsidRPr="00E316DB" w:rsidRDefault="00392700" w:rsidP="003927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316DB">
        <w:rPr>
          <w:rFonts w:ascii="Arial" w:eastAsia="Times New Roman" w:hAnsi="Arial" w:cs="Arial"/>
          <w:sz w:val="18"/>
          <w:szCs w:val="18"/>
        </w:rPr>
        <w:t xml:space="preserve">Прибелешка на налог за извршување И.бр. 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432</w:t>
      </w:r>
      <w:r w:rsidRPr="00E316DB">
        <w:rPr>
          <w:rFonts w:ascii="Arial" w:eastAsia="Times New Roman" w:hAnsi="Arial" w:cs="Arial"/>
          <w:sz w:val="18"/>
          <w:szCs w:val="18"/>
        </w:rPr>
        <w:t>/20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16</w:t>
      </w:r>
      <w:r w:rsidRPr="00E316DB">
        <w:rPr>
          <w:rFonts w:ascii="Arial" w:eastAsia="Times New Roman" w:hAnsi="Arial" w:cs="Arial"/>
          <w:sz w:val="18"/>
          <w:szCs w:val="18"/>
        </w:rPr>
        <w:t xml:space="preserve"> од 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22</w:t>
      </w:r>
      <w:r w:rsidRPr="00E316DB">
        <w:rPr>
          <w:rFonts w:ascii="Arial" w:eastAsia="Times New Roman" w:hAnsi="Arial" w:cs="Arial"/>
          <w:sz w:val="18"/>
          <w:szCs w:val="18"/>
        </w:rPr>
        <w:t>.0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4</w:t>
      </w:r>
      <w:r w:rsidRPr="00E316DB">
        <w:rPr>
          <w:rFonts w:ascii="Arial" w:eastAsia="Times New Roman" w:hAnsi="Arial" w:cs="Arial"/>
          <w:sz w:val="18"/>
          <w:szCs w:val="18"/>
        </w:rPr>
        <w:t>.20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16</w:t>
      </w:r>
      <w:r w:rsidRPr="00E316DB">
        <w:rPr>
          <w:rFonts w:ascii="Arial" w:eastAsia="Times New Roman" w:hAnsi="Arial" w:cs="Arial"/>
          <w:sz w:val="18"/>
          <w:szCs w:val="18"/>
        </w:rPr>
        <w:t xml:space="preserve"> година, по член 16</w:t>
      </w:r>
      <w:r w:rsidRPr="00E316DB">
        <w:rPr>
          <w:rFonts w:ascii="Arial" w:eastAsia="Times New Roman" w:hAnsi="Arial" w:cs="Arial"/>
          <w:sz w:val="18"/>
          <w:szCs w:val="18"/>
          <w:lang w:val="en-US"/>
        </w:rPr>
        <w:t>6</w:t>
      </w:r>
      <w:r w:rsidRPr="00E316DB">
        <w:rPr>
          <w:rFonts w:ascii="Arial" w:eastAsia="Times New Roman" w:hAnsi="Arial" w:cs="Arial"/>
          <w:sz w:val="18"/>
          <w:szCs w:val="18"/>
        </w:rPr>
        <w:t xml:space="preserve"> од ЗИ на извршител Ванчо Марковски изготвен </w:t>
      </w:r>
      <w:r w:rsidRPr="00E316DB">
        <w:rPr>
          <w:rFonts w:ascii="Arial" w:hAnsi="Arial" w:cs="Arial"/>
          <w:sz w:val="18"/>
          <w:szCs w:val="18"/>
        </w:rPr>
        <w:t>врз основа на извршната исправа ОДУ бр.</w:t>
      </w:r>
      <w:r w:rsidRPr="00E316DB">
        <w:rPr>
          <w:rFonts w:ascii="Arial" w:hAnsi="Arial" w:cs="Arial"/>
          <w:sz w:val="18"/>
          <w:szCs w:val="18"/>
          <w:lang w:val="en-US"/>
        </w:rPr>
        <w:t>250</w:t>
      </w:r>
      <w:r w:rsidRPr="00E316DB">
        <w:rPr>
          <w:rFonts w:ascii="Arial" w:hAnsi="Arial" w:cs="Arial"/>
          <w:sz w:val="18"/>
          <w:szCs w:val="18"/>
        </w:rPr>
        <w:t>/</w:t>
      </w:r>
      <w:proofErr w:type="gramStart"/>
      <w:r w:rsidRPr="00E316DB">
        <w:rPr>
          <w:rFonts w:ascii="Arial" w:hAnsi="Arial" w:cs="Arial"/>
          <w:sz w:val="18"/>
          <w:szCs w:val="18"/>
          <w:lang w:val="en-US"/>
        </w:rPr>
        <w:t>08</w:t>
      </w:r>
      <w:r w:rsidRPr="00E316DB">
        <w:rPr>
          <w:rFonts w:ascii="Arial" w:hAnsi="Arial" w:cs="Arial"/>
          <w:sz w:val="18"/>
          <w:szCs w:val="18"/>
        </w:rPr>
        <w:t xml:space="preserve">  од</w:t>
      </w:r>
      <w:proofErr w:type="gramEnd"/>
      <w:r w:rsidRPr="00E316DB">
        <w:rPr>
          <w:rFonts w:ascii="Arial" w:hAnsi="Arial" w:cs="Arial"/>
          <w:sz w:val="18"/>
          <w:szCs w:val="18"/>
        </w:rPr>
        <w:t xml:space="preserve"> 1</w:t>
      </w:r>
      <w:r w:rsidRPr="00E316DB">
        <w:rPr>
          <w:rFonts w:ascii="Arial" w:hAnsi="Arial" w:cs="Arial"/>
          <w:sz w:val="18"/>
          <w:szCs w:val="18"/>
          <w:lang w:val="en-US"/>
        </w:rPr>
        <w:t>6</w:t>
      </w:r>
      <w:r w:rsidRPr="00E316DB">
        <w:rPr>
          <w:rFonts w:ascii="Arial" w:hAnsi="Arial" w:cs="Arial"/>
          <w:sz w:val="18"/>
          <w:szCs w:val="18"/>
        </w:rPr>
        <w:t>.</w:t>
      </w:r>
      <w:r w:rsidRPr="00E316DB">
        <w:rPr>
          <w:rFonts w:ascii="Arial" w:hAnsi="Arial" w:cs="Arial"/>
          <w:sz w:val="18"/>
          <w:szCs w:val="18"/>
          <w:lang w:val="en-US"/>
        </w:rPr>
        <w:t>06</w:t>
      </w:r>
      <w:r w:rsidRPr="00E316DB">
        <w:rPr>
          <w:rFonts w:ascii="Arial" w:hAnsi="Arial" w:cs="Arial"/>
          <w:sz w:val="18"/>
          <w:szCs w:val="18"/>
        </w:rPr>
        <w:t>.201</w:t>
      </w:r>
      <w:r w:rsidRPr="00E316DB">
        <w:rPr>
          <w:rFonts w:ascii="Arial" w:hAnsi="Arial" w:cs="Arial"/>
          <w:sz w:val="18"/>
          <w:szCs w:val="18"/>
          <w:lang w:val="en-US"/>
        </w:rPr>
        <w:t>8</w:t>
      </w:r>
      <w:r w:rsidRPr="00E316DB">
        <w:rPr>
          <w:rFonts w:ascii="Arial" w:hAnsi="Arial" w:cs="Arial"/>
          <w:sz w:val="18"/>
          <w:szCs w:val="18"/>
        </w:rPr>
        <w:t xml:space="preserve"> год. на Нотар Љиљана Трповска и врз основа на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 xml:space="preserve">О.бр. 542/16; УПДР.бр. 50/16 од 06.09.2016 година на Нотар Ненад Трипуноски од Тетово, и врз основа на Решение О.бр.879/21; УДР.бр.60/21 од 27.09.2021 година на Нотар Весна Масловариќ Костовска од Тетово </w:t>
      </w:r>
      <w:r w:rsidRPr="00E316DB">
        <w:rPr>
          <w:rFonts w:ascii="Arial" w:eastAsia="Times New Roman" w:hAnsi="Arial" w:cs="Arial"/>
          <w:sz w:val="18"/>
          <w:szCs w:val="18"/>
        </w:rPr>
        <w:t xml:space="preserve">во корист на доверителот </w:t>
      </w:r>
      <w:r w:rsidRPr="00E316DB">
        <w:rPr>
          <w:rFonts w:ascii="Arial" w:hAnsi="Arial" w:cs="Arial"/>
          <w:sz w:val="18"/>
          <w:szCs w:val="18"/>
        </w:rPr>
        <w:t xml:space="preserve">порано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АЛФА БАНКА АД Скопје</w:t>
      </w:r>
      <w:r w:rsidRPr="00E316DB">
        <w:rPr>
          <w:rFonts w:ascii="Arial" w:hAnsi="Arial" w:cs="Arial"/>
          <w:sz w:val="18"/>
          <w:szCs w:val="18"/>
        </w:rPr>
        <w:t xml:space="preserve"> од </w:t>
      </w:r>
      <w:r w:rsidRPr="00E316DB">
        <w:rPr>
          <w:rFonts w:ascii="Arial" w:hAnsi="Arial" w:cs="Arial"/>
          <w:color w:val="000000"/>
          <w:sz w:val="18"/>
          <w:szCs w:val="18"/>
          <w:lang w:eastAsia="mk-MK"/>
        </w:rPr>
        <w:t>Скопје а сега Силк Роуд АД Скопје</w:t>
      </w:r>
      <w:r w:rsidRPr="00E316DB">
        <w:rPr>
          <w:rFonts w:ascii="Arial" w:eastAsia="Times New Roman" w:hAnsi="Arial" w:cs="Arial"/>
          <w:sz w:val="18"/>
          <w:szCs w:val="18"/>
        </w:rPr>
        <w:t xml:space="preserve">. </w:t>
      </w:r>
    </w:p>
    <w:p w:rsidR="00392700" w:rsidRPr="00E316DB" w:rsidRDefault="00392700" w:rsidP="003927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392700" w:rsidRPr="00E316DB" w:rsidRDefault="00392700" w:rsidP="0039270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E316DB">
        <w:rPr>
          <w:rFonts w:ascii="Arial" w:eastAsia="Times New Roman" w:hAnsi="Arial" w:cs="Arial"/>
          <w:sz w:val="18"/>
          <w:szCs w:val="18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E316DB">
        <w:rPr>
          <w:rFonts w:ascii="Arial" w:eastAsia="Times New Roman" w:hAnsi="Arial" w:cs="Arial"/>
          <w:color w:val="00B050"/>
          <w:sz w:val="18"/>
          <w:szCs w:val="18"/>
        </w:rPr>
        <w:t xml:space="preserve"> </w:t>
      </w:r>
      <w:r w:rsidRPr="00E316DB">
        <w:rPr>
          <w:rFonts w:ascii="Arial" w:eastAsia="Times New Roman" w:hAnsi="Arial" w:cs="Arial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92700" w:rsidRPr="00E316DB" w:rsidRDefault="00392700" w:rsidP="003927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392700" w:rsidRPr="00E316DB" w:rsidRDefault="00392700" w:rsidP="0039270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E316DB">
        <w:rPr>
          <w:rFonts w:ascii="Arial" w:eastAsia="Times New Roman" w:hAnsi="Arial" w:cs="Arial"/>
          <w:sz w:val="18"/>
          <w:szCs w:val="18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т.е. износ од </w:t>
      </w:r>
      <w:r w:rsidR="005A1712">
        <w:rPr>
          <w:rFonts w:ascii="Arial" w:eastAsia="Times New Roman" w:hAnsi="Arial" w:cs="Arial"/>
          <w:sz w:val="18"/>
          <w:szCs w:val="18"/>
        </w:rPr>
        <w:t>12.526,1 евро во денарска противвредност по среден курс на НБРСМ</w:t>
      </w:r>
      <w:r w:rsidRPr="00E316DB">
        <w:rPr>
          <w:rFonts w:ascii="Arial" w:eastAsia="Times New Roman" w:hAnsi="Arial" w:cs="Arial"/>
          <w:sz w:val="18"/>
          <w:szCs w:val="18"/>
        </w:rPr>
        <w:t>, како и лицата кои согласно член 183 став 3 од ЗИ се ослободени од полагање на гаранција.</w:t>
      </w:r>
    </w:p>
    <w:p w:rsidR="00392700" w:rsidRPr="00E316DB" w:rsidRDefault="00392700" w:rsidP="0039270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392700" w:rsidRPr="00E316DB" w:rsidRDefault="00392700" w:rsidP="0039270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</w:rPr>
      </w:pPr>
      <w:r w:rsidRPr="00E316DB">
        <w:rPr>
          <w:rFonts w:ascii="Arial" w:eastAsia="Times New Roman" w:hAnsi="Arial" w:cs="Arial"/>
          <w:b/>
          <w:sz w:val="18"/>
          <w:szCs w:val="18"/>
        </w:rPr>
        <w:t>Уплатата на паричните средства на име гаранција се врши на жиро сметката од извршителот со бр.</w:t>
      </w:r>
      <w:r w:rsidRPr="00E316DB">
        <w:rPr>
          <w:rFonts w:ascii="Arial" w:eastAsia="Times New Roman" w:hAnsi="Arial" w:cs="Arial"/>
          <w:b/>
          <w:sz w:val="18"/>
          <w:szCs w:val="18"/>
          <w:lang w:val="ru-RU"/>
        </w:rPr>
        <w:t xml:space="preserve"> 210061160430277 </w:t>
      </w:r>
      <w:r w:rsidRPr="00E316DB">
        <w:rPr>
          <w:rFonts w:ascii="Arial" w:eastAsia="Times New Roman" w:hAnsi="Arial" w:cs="Arial"/>
          <w:b/>
          <w:sz w:val="18"/>
          <w:szCs w:val="18"/>
        </w:rPr>
        <w:t>која се води кај НЛБ Банка АД Скопје и даночен број 5028006130976.</w:t>
      </w:r>
    </w:p>
    <w:p w:rsidR="00392700" w:rsidRPr="00E316DB" w:rsidRDefault="00392700" w:rsidP="003927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392700" w:rsidRPr="00E316DB" w:rsidRDefault="00392700" w:rsidP="0039270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E316DB">
        <w:rPr>
          <w:rFonts w:ascii="Arial" w:eastAsia="Times New Roman" w:hAnsi="Arial" w:cs="Arial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92700" w:rsidRPr="00E316DB" w:rsidRDefault="00392700" w:rsidP="0039270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392700" w:rsidRPr="00E316DB" w:rsidRDefault="00392700" w:rsidP="0039270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E316DB">
        <w:rPr>
          <w:rFonts w:ascii="Arial" w:eastAsia="Times New Roman" w:hAnsi="Arial" w:cs="Arial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E316DB">
        <w:rPr>
          <w:rFonts w:ascii="Arial" w:eastAsia="Times New Roman" w:hAnsi="Arial" w:cs="Arial"/>
          <w:sz w:val="18"/>
          <w:szCs w:val="18"/>
          <w:lang w:val="ru-RU"/>
        </w:rPr>
        <w:t xml:space="preserve">15 </w:t>
      </w:r>
      <w:r w:rsidRPr="00E316DB">
        <w:rPr>
          <w:rFonts w:ascii="Arial" w:eastAsia="Times New Roman" w:hAnsi="Arial" w:cs="Arial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92700" w:rsidRPr="00E316DB" w:rsidRDefault="00392700" w:rsidP="003927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392700" w:rsidRPr="00E316DB" w:rsidRDefault="00392700" w:rsidP="0039270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E316DB">
        <w:rPr>
          <w:rFonts w:ascii="Arial" w:eastAsia="Times New Roman" w:hAnsi="Arial" w:cs="Arial"/>
          <w:sz w:val="18"/>
          <w:szCs w:val="18"/>
        </w:rPr>
        <w:t xml:space="preserve">Овој заклучок ќе се објави во следните средства за јавно информирање </w:t>
      </w:r>
      <w:r w:rsidRPr="00E316DB">
        <w:rPr>
          <w:rFonts w:ascii="Arial" w:eastAsia="Times New Roman" w:hAnsi="Arial" w:cs="Arial"/>
          <w:sz w:val="18"/>
          <w:szCs w:val="18"/>
          <w:lang w:val="ru-RU"/>
        </w:rPr>
        <w:t>Нова Македонија и електронски на веб страницата на КИРСМ</w:t>
      </w:r>
      <w:r w:rsidRPr="00E316DB">
        <w:rPr>
          <w:rFonts w:ascii="Arial" w:eastAsia="Times New Roman" w:hAnsi="Arial" w:cs="Arial"/>
          <w:sz w:val="18"/>
          <w:szCs w:val="18"/>
        </w:rPr>
        <w:t>.</w:t>
      </w:r>
    </w:p>
    <w:p w:rsidR="00392700" w:rsidRPr="00E316DB" w:rsidRDefault="00392700" w:rsidP="0039270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:rsidR="00392700" w:rsidRPr="00E316DB" w:rsidRDefault="00392700" w:rsidP="0039270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  <w:r w:rsidRPr="00E316DB">
        <w:rPr>
          <w:rFonts w:ascii="Arial" w:eastAsia="Times New Roman" w:hAnsi="Arial" w:cs="Arial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392700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392700">
        <w:rPr>
          <w:rFonts w:ascii="Arial" w:hAnsi="Arial" w:cs="Arial"/>
          <w:sz w:val="20"/>
          <w:szCs w:val="20"/>
        </w:rPr>
        <w:t>Тетово</w:t>
      </w:r>
      <w:r>
        <w:rPr>
          <w:rFonts w:ascii="Arial" w:hAnsi="Arial" w:cs="Arial"/>
          <w:sz w:val="20"/>
          <w:szCs w:val="20"/>
        </w:rPr>
        <w:t>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22C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8" w:name="OSudPouka"/>
      <w:bookmarkEnd w:id="8"/>
      <w:r w:rsidR="00392700">
        <w:rPr>
          <w:rFonts w:ascii="Arial" w:hAnsi="Arial" w:cs="Arial"/>
          <w:sz w:val="20"/>
          <w:szCs w:val="20"/>
        </w:rPr>
        <w:t>Тетово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00" w:rsidRDefault="00392700" w:rsidP="00392700">
      <w:pPr>
        <w:spacing w:after="0" w:line="240" w:lineRule="auto"/>
      </w:pPr>
      <w:r>
        <w:separator/>
      </w:r>
    </w:p>
  </w:endnote>
  <w:endnote w:type="continuationSeparator" w:id="0">
    <w:p w:rsidR="00392700" w:rsidRDefault="00392700" w:rsidP="0039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700" w:rsidRPr="00392700" w:rsidRDefault="00392700" w:rsidP="0039270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22C7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00" w:rsidRDefault="00392700" w:rsidP="00392700">
      <w:pPr>
        <w:spacing w:after="0" w:line="240" w:lineRule="auto"/>
      </w:pPr>
      <w:r>
        <w:separator/>
      </w:r>
    </w:p>
  </w:footnote>
  <w:footnote w:type="continuationSeparator" w:id="0">
    <w:p w:rsidR="00392700" w:rsidRDefault="00392700" w:rsidP="00392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E47BD"/>
    <w:multiLevelType w:val="hybridMultilevel"/>
    <w:tmpl w:val="7D22FAA2"/>
    <w:lvl w:ilvl="0" w:tplc="F6D02D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F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F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F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F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F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60101B80"/>
    <w:multiLevelType w:val="hybridMultilevel"/>
    <w:tmpl w:val="F1CCC120"/>
    <w:lvl w:ilvl="0" w:tplc="51CECE60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2C77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92700"/>
    <w:rsid w:val="003A39C4"/>
    <w:rsid w:val="003B40CD"/>
    <w:rsid w:val="003D21AC"/>
    <w:rsid w:val="003D4A9E"/>
    <w:rsid w:val="00451FBC"/>
    <w:rsid w:val="0046102D"/>
    <w:rsid w:val="004F2C9E"/>
    <w:rsid w:val="004F4016"/>
    <w:rsid w:val="005A1712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D7747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43494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70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70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92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6</cp:revision>
  <dcterms:created xsi:type="dcterms:W3CDTF">2025-04-17T14:00:00Z</dcterms:created>
  <dcterms:modified xsi:type="dcterms:W3CDTF">2025-04-22T09:27:00Z</dcterms:modified>
</cp:coreProperties>
</file>