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200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E23E43" w14:paraId="47D45C83" w14:textId="77777777" w:rsidTr="00E23E43">
        <w:tc>
          <w:tcPr>
            <w:tcW w:w="6204" w:type="dxa"/>
            <w:hideMark/>
          </w:tcPr>
          <w:p w14:paraId="05CAA648" w14:textId="4045505E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 w:eastAsia="mk-MK"/>
              </w:rPr>
              <w:drawing>
                <wp:inline distT="0" distB="0" distL="0" distR="0" wp14:anchorId="7C6A3C3F" wp14:editId="507554DC">
                  <wp:extent cx="29527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A59C82F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14:paraId="71619D78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14:paraId="48E30219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E23E43" w14:paraId="455B7D83" w14:textId="77777777" w:rsidTr="00E23E43">
        <w:tc>
          <w:tcPr>
            <w:tcW w:w="6204" w:type="dxa"/>
            <w:hideMark/>
          </w:tcPr>
          <w:p w14:paraId="38EDE8DA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A0AD62E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CC7542A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75F4A499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23E43" w14:paraId="747D8128" w14:textId="77777777" w:rsidTr="00E23E43">
        <w:tc>
          <w:tcPr>
            <w:tcW w:w="6204" w:type="dxa"/>
            <w:hideMark/>
          </w:tcPr>
          <w:p w14:paraId="61EAF536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14:paraId="0DCE04AB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395C4C0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13A9CF2C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17</w:t>
            </w:r>
          </w:p>
        </w:tc>
      </w:tr>
      <w:tr w:rsidR="00E23E43" w14:paraId="7D96B948" w14:textId="77777777" w:rsidTr="00E23E43">
        <w:tc>
          <w:tcPr>
            <w:tcW w:w="6204" w:type="dxa"/>
            <w:hideMark/>
          </w:tcPr>
          <w:p w14:paraId="0DD0C1E3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 w:eastAsia="mk-MK"/>
              </w:rPr>
              <w:t>Лазар Петровски</w:t>
            </w:r>
          </w:p>
        </w:tc>
        <w:tc>
          <w:tcPr>
            <w:tcW w:w="566" w:type="dxa"/>
          </w:tcPr>
          <w:p w14:paraId="1CAAD9BD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616FEAF2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1D95241A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23E43" w14:paraId="6A74CB41" w14:textId="77777777" w:rsidTr="00E23E43">
        <w:tc>
          <w:tcPr>
            <w:tcW w:w="6204" w:type="dxa"/>
            <w:hideMark/>
          </w:tcPr>
          <w:p w14:paraId="1A4EF612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14:paraId="6242CE34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7ED8D8A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2F5BA925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23E43" w14:paraId="22297F72" w14:textId="77777777" w:rsidTr="00E23E43">
        <w:tc>
          <w:tcPr>
            <w:tcW w:w="6204" w:type="dxa"/>
            <w:hideMark/>
          </w:tcPr>
          <w:p w14:paraId="1DA65C26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 w:eastAsia="mk-MK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1229E7FD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6CB581A4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0A3B5B48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83/2017 </w:t>
            </w:r>
          </w:p>
        </w:tc>
      </w:tr>
      <w:tr w:rsidR="00E23E43" w14:paraId="72E81F72" w14:textId="77777777" w:rsidTr="00E23E43">
        <w:tc>
          <w:tcPr>
            <w:tcW w:w="6204" w:type="dxa"/>
            <w:hideMark/>
          </w:tcPr>
          <w:p w14:paraId="2D0B0B49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BBCC551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3EA6714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2813C03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23E43" w14:paraId="2E5ADE68" w14:textId="77777777" w:rsidTr="00E23E43">
        <w:tc>
          <w:tcPr>
            <w:tcW w:w="6204" w:type="dxa"/>
            <w:hideMark/>
          </w:tcPr>
          <w:p w14:paraId="4E0B48E2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 w:eastAsia="mk-MK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21F7D24E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B4BC9C3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658805FE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23E43" w14:paraId="279F93CA" w14:textId="77777777" w:rsidTr="00E23E43">
        <w:tc>
          <w:tcPr>
            <w:tcW w:w="6204" w:type="dxa"/>
            <w:hideMark/>
          </w:tcPr>
          <w:p w14:paraId="6F12FC4B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 w:eastAsia="mk-MK"/>
              </w:rPr>
              <w:t>тел. 031/453-308; 070-297-323</w:t>
            </w:r>
          </w:p>
        </w:tc>
        <w:tc>
          <w:tcPr>
            <w:tcW w:w="566" w:type="dxa"/>
          </w:tcPr>
          <w:p w14:paraId="4665B225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46701AAB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55BBFB2B" w14:textId="77777777" w:rsidR="00E23E43" w:rsidRDefault="00E23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14:paraId="2FF566D4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476A090" w14:textId="41ABC8D8" w:rsidR="00E23E43" w:rsidRDefault="00E23E43" w:rsidP="00E23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ТДПТДУ АГРО ЈУНИКОМ ДООЕЛ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4030997267690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ул.Борис Трајковски бр.302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преку полномошник Ксенија Милошевска од Скопје засновано на извршната исправа </w:t>
      </w:r>
      <w:bookmarkStart w:id="18" w:name="IzvIsprava"/>
      <w:bookmarkStart w:id="19" w:name="_Hlk88558346"/>
      <w:bookmarkEnd w:id="18"/>
      <w:r>
        <w:rPr>
          <w:rFonts w:ascii="Arial" w:hAnsi="Arial" w:cs="Arial"/>
        </w:rPr>
        <w:t xml:space="preserve">I ПЛ-1 ТС 95/2016 од 11.01.2017 година на Основен суд Куманово, </w:t>
      </w:r>
      <w:bookmarkEnd w:id="19"/>
      <w:r>
        <w:rPr>
          <w:rFonts w:ascii="Arial" w:hAnsi="Arial" w:cs="Arial"/>
        </w:rPr>
        <w:t xml:space="preserve">против </w:t>
      </w:r>
      <w:bookmarkStart w:id="20" w:name="Dolznik1"/>
      <w:bookmarkEnd w:id="20"/>
      <w:r>
        <w:rPr>
          <w:rFonts w:ascii="Arial" w:hAnsi="Arial" w:cs="Arial"/>
        </w:rPr>
        <w:t xml:space="preserve">должникот ДПТУП АГРОЦЕНТАР-АМП ДООЕЛ од </w:t>
      </w:r>
      <w:bookmarkStart w:id="21" w:name="DolzGrad1"/>
      <w:bookmarkEnd w:id="21"/>
      <w:r>
        <w:rPr>
          <w:rFonts w:ascii="Arial" w:hAnsi="Arial" w:cs="Arial"/>
        </w:rPr>
        <w:t xml:space="preserve">Куманово со </w:t>
      </w:r>
      <w:bookmarkStart w:id="22" w:name="opis_edb1_dolz"/>
      <w:bookmarkEnd w:id="22"/>
      <w:r>
        <w:rPr>
          <w:rFonts w:ascii="Arial" w:hAnsi="Arial" w:cs="Arial"/>
        </w:rPr>
        <w:t>ЕДБ 4017010512608 и ЕМБС 6557210</w:t>
      </w:r>
      <w:bookmarkStart w:id="23" w:name="edb1_dolz"/>
      <w:bookmarkStart w:id="24" w:name="embs_dolz"/>
      <w:bookmarkStart w:id="25" w:name="opis_sed1_dolz"/>
      <w:bookmarkEnd w:id="23"/>
      <w:bookmarkEnd w:id="24"/>
      <w:bookmarkEnd w:id="25"/>
      <w:r>
        <w:rPr>
          <w:rFonts w:ascii="Arial" w:hAnsi="Arial" w:cs="Arial"/>
        </w:rPr>
        <w:t xml:space="preserve"> </w:t>
      </w:r>
      <w:bookmarkStart w:id="26" w:name="adresa1_dolz"/>
      <w:bookmarkEnd w:id="26"/>
      <w:r>
        <w:rPr>
          <w:rFonts w:ascii="Arial" w:hAnsi="Arial" w:cs="Arial"/>
        </w:rPr>
        <w:t xml:space="preserve"> и седиште на ул.Иван Цанкар бр.10, </w:t>
      </w:r>
      <w:bookmarkStart w:id="27" w:name="Dolznik2"/>
      <w:bookmarkEnd w:id="27"/>
      <w:r>
        <w:rPr>
          <w:rFonts w:ascii="Arial" w:hAnsi="Arial" w:cs="Arial"/>
        </w:rPr>
        <w:t xml:space="preserve"> за спроведување на извршување </w:t>
      </w:r>
      <w:bookmarkStart w:id="28" w:name="VredPredmet"/>
      <w:bookmarkEnd w:id="28"/>
      <w:r>
        <w:rPr>
          <w:rFonts w:ascii="Arial" w:hAnsi="Arial" w:cs="Arial"/>
        </w:rPr>
        <w:t xml:space="preserve"> на ден </w:t>
      </w:r>
      <w:bookmarkStart w:id="29" w:name="DatumIzdava"/>
      <w:bookmarkEnd w:id="29"/>
      <w:r>
        <w:rPr>
          <w:rFonts w:ascii="Arial" w:hAnsi="Arial" w:cs="Arial"/>
        </w:rPr>
        <w:t>28.12.2021</w:t>
      </w:r>
      <w:r>
        <w:rPr>
          <w:rFonts w:ascii="Arial" w:hAnsi="Arial" w:cs="Arial"/>
        </w:rPr>
        <w:t xml:space="preserve"> година го донесува следниот: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05FAB472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91DE7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14:paraId="732D125D" w14:textId="5EEF5C5F" w:rsidR="00E23E43" w:rsidRDefault="00E23E43" w:rsidP="00E2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232665E9" w14:textId="77777777" w:rsidR="00E23E43" w:rsidRDefault="00E23E43" w:rsidP="00E23E4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13205352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2922B1" w14:textId="73A9BCFD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  <w:bCs/>
        </w:rPr>
        <w:t>СЕ ОПРЕДЕЛУВА  ВТОРА</w:t>
      </w:r>
      <w:r>
        <w:rPr>
          <w:rFonts w:ascii="Arial" w:hAnsi="Arial" w:cs="Arial"/>
        </w:rPr>
        <w:t xml:space="preserve"> </w:t>
      </w:r>
      <w:r w:rsidR="005D4B7D" w:rsidRPr="005D4B7D">
        <w:rPr>
          <w:rFonts w:ascii="Arial" w:hAnsi="Arial" w:cs="Arial"/>
          <w:b/>
          <w:bCs/>
        </w:rPr>
        <w:t xml:space="preserve">ПОВТОРЕНА </w:t>
      </w:r>
      <w:r>
        <w:rPr>
          <w:rFonts w:ascii="Arial" w:hAnsi="Arial" w:cs="Arial"/>
        </w:rPr>
        <w:t>продажба со усно  јавно наддавање на следните подвижни предмети:</w:t>
      </w:r>
    </w:p>
    <w:p w14:paraId="7724B916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подвижен предмет,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 </w:t>
      </w:r>
      <w:bookmarkStart w:id="30" w:name="_Hlk88558586"/>
      <w:bookmarkStart w:id="31" w:name="_Hlk88557892"/>
      <w:r>
        <w:rPr>
          <w:rFonts w:ascii="Arial" w:hAnsi="Arial" w:cs="Arial"/>
          <w:bCs/>
        </w:rPr>
        <w:t xml:space="preserve">ПМВ со регистарска ознака </w:t>
      </w:r>
      <w:r>
        <w:rPr>
          <w:rFonts w:ascii="Arial" w:hAnsi="Arial" w:cs="Arial"/>
          <w:bCs/>
          <w:lang w:val="en-US"/>
        </w:rPr>
        <w:t xml:space="preserve">KU </w:t>
      </w:r>
      <w:r>
        <w:rPr>
          <w:rFonts w:ascii="Arial" w:hAnsi="Arial" w:cs="Arial"/>
          <w:bCs/>
        </w:rPr>
        <w:t>359-</w:t>
      </w:r>
      <w:r>
        <w:rPr>
          <w:rFonts w:ascii="Arial" w:hAnsi="Arial" w:cs="Arial"/>
          <w:bCs/>
          <w:lang w:val="en-US"/>
        </w:rPr>
        <w:t>CP</w:t>
      </w:r>
      <w:bookmarkEnd w:id="30"/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 xml:space="preserve">вид </w:t>
      </w:r>
      <w:r>
        <w:rPr>
          <w:rFonts w:ascii="Arial" w:hAnsi="Arial" w:cs="Arial"/>
          <w:bCs/>
          <w:lang w:val="en-US"/>
        </w:rPr>
        <w:t xml:space="preserve">PATNICKO, </w:t>
      </w:r>
      <w:r>
        <w:rPr>
          <w:rFonts w:ascii="Arial" w:hAnsi="Arial" w:cs="Arial"/>
          <w:bCs/>
        </w:rPr>
        <w:t xml:space="preserve"> Марка  </w:t>
      </w:r>
      <w:r>
        <w:rPr>
          <w:rFonts w:ascii="Arial" w:hAnsi="Arial" w:cs="Arial"/>
          <w:bCs/>
          <w:lang w:val="en-US"/>
        </w:rPr>
        <w:t xml:space="preserve">FIAT, </w:t>
      </w:r>
      <w:r>
        <w:rPr>
          <w:rFonts w:ascii="Arial" w:hAnsi="Arial" w:cs="Arial"/>
          <w:bCs/>
        </w:rPr>
        <w:t xml:space="preserve">Тип </w:t>
      </w:r>
      <w:r>
        <w:rPr>
          <w:rFonts w:ascii="Arial" w:hAnsi="Arial" w:cs="Arial"/>
          <w:bCs/>
          <w:lang w:val="en-US"/>
        </w:rPr>
        <w:t>DOBLO CARGO,</w:t>
      </w:r>
      <w:r>
        <w:rPr>
          <w:rFonts w:ascii="Arial" w:hAnsi="Arial" w:cs="Arial"/>
          <w:bCs/>
        </w:rPr>
        <w:t xml:space="preserve"> Број на шасија </w:t>
      </w:r>
      <w:r>
        <w:rPr>
          <w:rFonts w:ascii="Arial" w:hAnsi="Arial" w:cs="Arial"/>
          <w:bCs/>
          <w:lang w:val="en-US"/>
        </w:rPr>
        <w:t>ZFA22300005557877</w:t>
      </w:r>
      <w:bookmarkEnd w:id="31"/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 xml:space="preserve">Год. На производство 2007, Форма или намена на каросерија </w:t>
      </w:r>
      <w:r>
        <w:rPr>
          <w:rFonts w:ascii="Arial" w:hAnsi="Arial" w:cs="Arial"/>
          <w:bCs/>
          <w:lang w:val="en-US"/>
        </w:rPr>
        <w:t xml:space="preserve">KOMBINIRANO, </w:t>
      </w:r>
      <w:r>
        <w:rPr>
          <w:rFonts w:ascii="Arial" w:hAnsi="Arial" w:cs="Arial"/>
          <w:bCs/>
        </w:rPr>
        <w:t xml:space="preserve">Раб. Заф. На </w:t>
      </w:r>
      <w:r>
        <w:rPr>
          <w:rFonts w:ascii="Arial" w:hAnsi="Arial" w:cs="Arial"/>
          <w:bCs/>
          <w:color w:val="000000" w:themeColor="text1"/>
        </w:rPr>
        <w:t xml:space="preserve">мотор </w:t>
      </w:r>
      <w:r>
        <w:rPr>
          <w:rFonts w:ascii="Arial" w:hAnsi="Arial" w:cs="Arial"/>
          <w:bCs/>
          <w:color w:val="000000" w:themeColor="text1"/>
          <w:lang w:val="en-US"/>
        </w:rPr>
        <w:t>1368</w:t>
      </w:r>
      <w:r>
        <w:rPr>
          <w:rFonts w:ascii="Arial" w:hAnsi="Arial" w:cs="Arial"/>
          <w:bCs/>
          <w:color w:val="000000" w:themeColor="text1"/>
        </w:rPr>
        <w:t xml:space="preserve">, Сила на мотор </w:t>
      </w:r>
      <w:r>
        <w:rPr>
          <w:rFonts w:ascii="Arial" w:hAnsi="Arial" w:cs="Arial"/>
          <w:bCs/>
          <w:color w:val="000000" w:themeColor="text1"/>
          <w:lang w:val="en-US"/>
        </w:rPr>
        <w:t xml:space="preserve">KS (KW) 57, </w:t>
      </w:r>
      <w:r>
        <w:rPr>
          <w:rFonts w:ascii="Arial" w:hAnsi="Arial" w:cs="Arial"/>
          <w:bCs/>
          <w:color w:val="000000" w:themeColor="text1"/>
        </w:rPr>
        <w:t xml:space="preserve"> Број на мотор 350А1000/3964172, боја на возилото </w:t>
      </w:r>
      <w:r>
        <w:rPr>
          <w:rFonts w:ascii="Arial" w:hAnsi="Arial" w:cs="Arial"/>
          <w:bCs/>
          <w:color w:val="000000" w:themeColor="text1"/>
          <w:lang w:val="en-US"/>
        </w:rPr>
        <w:t xml:space="preserve">M.SINA 8B, </w:t>
      </w:r>
      <w:r>
        <w:rPr>
          <w:rFonts w:ascii="Arial" w:hAnsi="Arial" w:cs="Arial"/>
          <w:bCs/>
          <w:color w:val="000000" w:themeColor="text1"/>
        </w:rPr>
        <w:t xml:space="preserve">со бр. на сообраќајна дозвола МК </w:t>
      </w:r>
      <w:r>
        <w:rPr>
          <w:rFonts w:ascii="Arial" w:hAnsi="Arial" w:cs="Arial"/>
          <w:bCs/>
          <w:color w:val="000000" w:themeColor="text1"/>
          <w:lang w:val="en-US"/>
        </w:rPr>
        <w:t>1858357</w:t>
      </w:r>
      <w:r>
        <w:rPr>
          <w:rFonts w:ascii="Arial" w:hAnsi="Arial" w:cs="Arial"/>
          <w:bCs/>
          <w:color w:val="000000" w:themeColor="text1"/>
        </w:rPr>
        <w:t xml:space="preserve"> издадена од МВР Куманово</w:t>
      </w:r>
      <w:r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со вредност од  </w:t>
      </w:r>
      <w:r>
        <w:rPr>
          <w:rFonts w:ascii="Arial" w:hAnsi="Arial" w:cs="Arial"/>
          <w:b/>
          <w:bCs/>
          <w:color w:val="000000" w:themeColor="text1"/>
        </w:rPr>
        <w:t>2.444,00 евра или 150.550,00 денари.</w:t>
      </w:r>
    </w:p>
    <w:p w14:paraId="56DD8A8F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0C197CAC" w14:textId="77777777" w:rsidR="00E23E43" w:rsidRDefault="00E23E43" w:rsidP="00E23E43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ДПТУП АГРОЦЕНТАР-АМП ДООЕЛ од Куманово со ЕДБ 4017010512608 и ЕМБС 6557210  и седиште на ул.Иван Цанкар бр.10.</w:t>
      </w:r>
    </w:p>
    <w:p w14:paraId="48D09B77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14:paraId="05E8FAED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EF0FA4" w14:textId="77777777" w:rsidR="00E23E43" w:rsidRDefault="00E23E43" w:rsidP="00E23E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Предметот е оптоварен со следниот товар:</w:t>
      </w:r>
    </w:p>
    <w:p w14:paraId="4F37F399" w14:textId="77777777" w:rsidR="00E23E43" w:rsidRDefault="00E23E43" w:rsidP="00E23E4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ЗАПИСНИК ЗА ПОПИС И ПРОЦЕНА НА ПОДВИЖНИ ПРЕДМЕТИ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Ибр.83/2017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од 01.11.2021 година на извршител Лазар Петровски</w:t>
      </w:r>
    </w:p>
    <w:p w14:paraId="30891970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A1A3E6" w14:textId="2D79D831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</w:t>
      </w:r>
      <w:r>
        <w:rPr>
          <w:rFonts w:ascii="Arial" w:hAnsi="Arial" w:cs="Arial"/>
          <w:color w:val="000000" w:themeColor="text1"/>
        </w:rPr>
        <w:t xml:space="preserve">ден </w:t>
      </w:r>
      <w:r>
        <w:rPr>
          <w:rFonts w:ascii="Arial" w:hAnsi="Arial" w:cs="Arial"/>
          <w:color w:val="000000" w:themeColor="text1"/>
        </w:rPr>
        <w:t>26.01.2022</w:t>
      </w:r>
      <w:r>
        <w:rPr>
          <w:rFonts w:ascii="Arial" w:hAnsi="Arial" w:cs="Arial"/>
          <w:color w:val="000000" w:themeColor="text1"/>
        </w:rPr>
        <w:t xml:space="preserve">  година  во 1</w:t>
      </w:r>
      <w:r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:00 часот</w:t>
      </w:r>
      <w:r>
        <w:rPr>
          <w:rFonts w:ascii="Arial" w:hAnsi="Arial" w:cs="Arial"/>
        </w:rPr>
        <w:t xml:space="preserve">  во просториите на Извршител Лазар Петровски од Куманово, ул. Тане Георгиевски бр.6/1-5, тел:</w:t>
      </w:r>
      <w:r>
        <w:rPr>
          <w:rFonts w:ascii="Arial" w:eastAsia="Times New Roman" w:hAnsi="Arial" w:cs="Arial"/>
          <w:lang w:eastAsia="en-GB"/>
        </w:rPr>
        <w:t>070-297-323</w:t>
      </w:r>
      <w:r>
        <w:rPr>
          <w:rFonts w:ascii="Arial" w:hAnsi="Arial" w:cs="Arial"/>
        </w:rPr>
        <w:t xml:space="preserve">. </w:t>
      </w:r>
    </w:p>
    <w:p w14:paraId="52196999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F4F184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</w:t>
      </w:r>
      <w:r>
        <w:rPr>
          <w:rFonts w:ascii="Arial" w:eastAsia="Times New Roman" w:hAnsi="Arial" w:cs="Arial"/>
          <w:color w:val="000000" w:themeColor="text1"/>
        </w:rPr>
        <w:t xml:space="preserve">положиле гаранција која изнесува 1/10 (една десеттина) од утврдената вредност на предметите односно износ од </w:t>
      </w:r>
      <w:r>
        <w:rPr>
          <w:rFonts w:ascii="Arial" w:eastAsia="Times New Roman" w:hAnsi="Arial" w:cs="Arial"/>
          <w:b/>
          <w:bCs/>
          <w:color w:val="000000" w:themeColor="text1"/>
        </w:rPr>
        <w:t>2.444,00</w:t>
      </w:r>
      <w:r>
        <w:rPr>
          <w:rFonts w:ascii="Arial" w:eastAsia="Times New Roman" w:hAnsi="Arial" w:cs="Arial"/>
          <w:color w:val="000000" w:themeColor="text1"/>
        </w:rPr>
        <w:t xml:space="preserve"> евра (ЕУР) во денарска противредност </w:t>
      </w:r>
      <w:r>
        <w:rPr>
          <w:rFonts w:ascii="Arial" w:hAnsi="Arial" w:cs="Arial"/>
          <w:bCs/>
          <w:color w:val="000000" w:themeColor="text1"/>
        </w:rPr>
        <w:t>по среден курс на НБРМ на ден на уплатата за предметот ПМВ со</w:t>
      </w:r>
      <w:r>
        <w:rPr>
          <w:rFonts w:ascii="Arial" w:hAnsi="Arial" w:cs="Arial"/>
          <w:bCs/>
        </w:rPr>
        <w:t xml:space="preserve"> регистарска ознака </w:t>
      </w:r>
      <w:r>
        <w:rPr>
          <w:rFonts w:ascii="Arial" w:hAnsi="Arial" w:cs="Arial"/>
          <w:bCs/>
          <w:lang w:val="en-US"/>
        </w:rPr>
        <w:t xml:space="preserve">KU </w:t>
      </w:r>
      <w:r>
        <w:rPr>
          <w:rFonts w:ascii="Arial" w:hAnsi="Arial" w:cs="Arial"/>
          <w:bCs/>
        </w:rPr>
        <w:t>359-</w:t>
      </w:r>
      <w:r>
        <w:rPr>
          <w:rFonts w:ascii="Arial" w:hAnsi="Arial" w:cs="Arial"/>
          <w:bCs/>
          <w:lang w:val="en-US"/>
        </w:rPr>
        <w:t>CP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Марка  </w:t>
      </w:r>
      <w:r>
        <w:rPr>
          <w:rFonts w:ascii="Arial" w:hAnsi="Arial" w:cs="Arial"/>
          <w:bCs/>
          <w:lang w:val="en-US"/>
        </w:rPr>
        <w:t>FIAT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  <w:lang w:val="en-US"/>
        </w:rPr>
        <w:t>.</w:t>
      </w:r>
    </w:p>
    <w:p w14:paraId="56E2341C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3EF60A3C" w14:textId="3E8ACE85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>25.01.2022</w:t>
      </w:r>
      <w:r>
        <w:rPr>
          <w:rFonts w:ascii="Arial" w:hAnsi="Arial" w:cs="Arial"/>
          <w:b/>
          <w:color w:val="000000" w:themeColor="text1"/>
        </w:rPr>
        <w:t xml:space="preserve"> година</w:t>
      </w:r>
      <w:r>
        <w:rPr>
          <w:rFonts w:ascii="Arial" w:hAnsi="Arial" w:cs="Arial"/>
          <w:b/>
          <w:color w:val="000000" w:themeColor="text1"/>
        </w:rPr>
        <w:t>.</w:t>
      </w:r>
    </w:p>
    <w:p w14:paraId="7FF3877E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CA1FBF6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2D4BEAB4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5477C92A" w14:textId="77777777" w:rsidR="00E23E43" w:rsidRDefault="00E23E43" w:rsidP="00E23E43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126D3EEE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во просториите на </w:t>
      </w:r>
      <w:r>
        <w:rPr>
          <w:rFonts w:ascii="Arial" w:hAnsi="Arial" w:cs="Arial"/>
        </w:rPr>
        <w:t>Друштво за трговија и услуги АНГРОКУМ ДОО увоз-извоз Куманово на ул.Индустриска  бр.11, Куманово</w:t>
      </w:r>
      <w:r>
        <w:rPr>
          <w:rFonts w:ascii="Arial" w:eastAsia="Times New Roman" w:hAnsi="Arial" w:cs="Arial"/>
        </w:rPr>
        <w:t>.</w:t>
      </w:r>
    </w:p>
    <w:p w14:paraId="0413EECE" w14:textId="77777777" w:rsidR="00E23E43" w:rsidRDefault="00E23E43" w:rsidP="00E23E4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BD0D1C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6EACAE74" w14:textId="77777777" w:rsidR="00E23E43" w:rsidRDefault="00E23E43" w:rsidP="00E23E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71AD9CB0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2C60F237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1E38FF93" w14:textId="77777777" w:rsidR="00E23E43" w:rsidRDefault="00E23E43" w:rsidP="00E23E4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23E43" w14:paraId="305C9C0A" w14:textId="77777777" w:rsidTr="00E23E43">
        <w:trPr>
          <w:trHeight w:val="851"/>
        </w:trPr>
        <w:tc>
          <w:tcPr>
            <w:tcW w:w="4297" w:type="dxa"/>
            <w:hideMark/>
          </w:tcPr>
          <w:p w14:paraId="0BB16AD8" w14:textId="77777777" w:rsidR="00E23E43" w:rsidRDefault="00E23E4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32" w:name="OIzvIme"/>
            <w:bookmarkEnd w:id="32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14:paraId="6BDAEE9E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14:paraId="49010C13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14:paraId="4839054D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</w:rPr>
        <w:t>Град Куманово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8D30FD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Одделение за наплата на даноци,</w:t>
      </w:r>
    </w:p>
    <w:p w14:paraId="199D47D5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такси и други надоместоци</w:t>
      </w:r>
    </w:p>
    <w:p w14:paraId="41D97BC3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УЈП Регионална Дирекција Штип</w:t>
      </w:r>
    </w:p>
    <w:p w14:paraId="4F6DC952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</w:rPr>
        <w:t>Архива на извршител</w:t>
      </w:r>
    </w:p>
    <w:p w14:paraId="41D134B1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1DF4558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 w14:anchorId="12963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D73E8AE" w14:textId="77777777" w:rsidR="00E23E43" w:rsidRDefault="00E23E43" w:rsidP="00E23E4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2B23F64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33" w:name="OSudPouka"/>
      <w:bookmarkEnd w:id="33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2B36B38D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92E1FD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14:paraId="59F4A8D6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FDF263" w14:textId="77777777" w:rsidR="00E23E43" w:rsidRDefault="00E23E43" w:rsidP="00E2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486EDF" w14:textId="77777777" w:rsidR="00E23E43" w:rsidRDefault="00E23E43" w:rsidP="00E23E43"/>
    <w:p w14:paraId="53AD9A5E" w14:textId="77777777" w:rsidR="00C901BD" w:rsidRPr="00E23E43" w:rsidRDefault="00C901BD" w:rsidP="00E23E43"/>
    <w:sectPr w:rsidR="00C901BD" w:rsidRPr="00E23E43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7C7" w14:textId="77777777" w:rsidR="00E23E43" w:rsidRDefault="00E23E43" w:rsidP="00E23E43">
      <w:pPr>
        <w:spacing w:after="0" w:line="240" w:lineRule="auto"/>
      </w:pPr>
      <w:r>
        <w:separator/>
      </w:r>
    </w:p>
  </w:endnote>
  <w:endnote w:type="continuationSeparator" w:id="0">
    <w:p w14:paraId="41B637C8" w14:textId="77777777" w:rsidR="00E23E43" w:rsidRDefault="00E23E43" w:rsidP="00E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0A37" w14:textId="77777777" w:rsidR="00E23E43" w:rsidRPr="00E23E43" w:rsidRDefault="00E23E43" w:rsidP="00E23E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F50A" w14:textId="77777777" w:rsidR="00E23E43" w:rsidRDefault="00E23E43" w:rsidP="00E23E43">
      <w:pPr>
        <w:spacing w:after="0" w:line="240" w:lineRule="auto"/>
      </w:pPr>
      <w:r>
        <w:separator/>
      </w:r>
    </w:p>
  </w:footnote>
  <w:footnote w:type="continuationSeparator" w:id="0">
    <w:p w14:paraId="64E206E2" w14:textId="77777777" w:rsidR="00E23E43" w:rsidRDefault="00E23E43" w:rsidP="00E2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64017"/>
    <w:rsid w:val="002233F5"/>
    <w:rsid w:val="00265BA5"/>
    <w:rsid w:val="003134CE"/>
    <w:rsid w:val="00336CE8"/>
    <w:rsid w:val="00357A3C"/>
    <w:rsid w:val="003879FB"/>
    <w:rsid w:val="003A33AE"/>
    <w:rsid w:val="003B4401"/>
    <w:rsid w:val="00456273"/>
    <w:rsid w:val="00466711"/>
    <w:rsid w:val="00485017"/>
    <w:rsid w:val="00564C63"/>
    <w:rsid w:val="00583CFF"/>
    <w:rsid w:val="005961D3"/>
    <w:rsid w:val="005D4B7D"/>
    <w:rsid w:val="005D4E49"/>
    <w:rsid w:val="005E58A7"/>
    <w:rsid w:val="00645661"/>
    <w:rsid w:val="00657F20"/>
    <w:rsid w:val="00671D6F"/>
    <w:rsid w:val="006A14C7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1EBB"/>
    <w:rsid w:val="008E0E4B"/>
    <w:rsid w:val="00997D80"/>
    <w:rsid w:val="00B15047"/>
    <w:rsid w:val="00B843A3"/>
    <w:rsid w:val="00B97B70"/>
    <w:rsid w:val="00BD47A6"/>
    <w:rsid w:val="00C0270B"/>
    <w:rsid w:val="00C24A15"/>
    <w:rsid w:val="00C41163"/>
    <w:rsid w:val="00C8150C"/>
    <w:rsid w:val="00C901BD"/>
    <w:rsid w:val="00CF4CC7"/>
    <w:rsid w:val="00D204EC"/>
    <w:rsid w:val="00D77DBF"/>
    <w:rsid w:val="00DC01A9"/>
    <w:rsid w:val="00DF1A7E"/>
    <w:rsid w:val="00E14096"/>
    <w:rsid w:val="00E23E43"/>
    <w:rsid w:val="00E41120"/>
    <w:rsid w:val="00E87AF3"/>
    <w:rsid w:val="00EA2617"/>
    <w:rsid w:val="00F34FE6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162984"/>
  <w15:docId w15:val="{8E69CDDD-9D86-409E-9127-CCC0083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5tQ2PUqLseXBQJA4qP+Y5zHafLh/ATUXImpAEL83LwA=</DigestValue>
    </Reference>
    <Reference Type="http://www.w3.org/2000/09/xmldsig#Object" URI="#idOfficeObject">
      <DigestMethod Algorithm="http://www.w3.org/2001/04/xmlenc#sha256"/>
      <DigestValue>g+KYc5MFu7m7TdawTbCXrE828F+NZ/PacsLQ7Dh+X+o=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Sw4G15xHfCQMO83XQxdo4XZO8hzyOLMLelKfqR6qgH8=</DigestValue>
    </Reference>
    <Reference Type="http://www.w3.org/2000/09/xmldsig#Object" URI="#idValidSigLnImg">
      <DigestMethod Algorithm="http://www.w3.org/2001/04/xmlenc#sha256"/>
      <DigestValue>poIOdJsn2SRIstEPjHbaLIJozE8qwca7BxAoudOwiDg=</DigestValue>
    </Reference>
    <Reference Type="http://www.w3.org/2000/09/xmldsig#Object" URI="#idInvalidSigLnImg">
      <DigestMethod Algorithm="http://www.w3.org/2001/04/xmlenc#sha256"/>
      <DigestValue>wuhmmyS6k5LoAsNRKQw/dd/AnhnxudZPK8+l65TVhAM=</DigestValue>
    </Reference>
  </SignedInfo>
  <SignatureValue>lmvt11MKa5FU1/a+UamSpw9sW+rCu5UTZrQrts5Zkkkr9SO1tyXJsqtXMkwqUA3MijSwBPEVXGbO
zsIZEpC/F5B6kmyRDqZm1qTiHF/BhIGREXfn0vLsktBtOSkhsxK3itlzKIp/fospyH4VnGPTCEU5
8rtpkccsxvwJ7k4xOWdZ+vh8PcBFZRGCSz7Lc1Qlv+W79VCqvo5WiH6lIYOFX6W1pEgt6LtaP5D8
DQ60zlPEftKfzXiMK7R2071WdaS9LJ4YMjAjNz4W2qrCGsyNJJ5qZTEtAuIqNI3V+izr4EKjD1B0
Y3iDb/45RW43jMX4GA9+ausmnEG1gdBIYgPTnw==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xZj8Fy92sksl1c2PUliE5bDRYYh4fBT1wem1SdC/MK4=</DigestValue>
      </Reference>
      <Reference URI="/word/endnotes.xml?ContentType=application/vnd.openxmlformats-officedocument.wordprocessingml.endnotes+xml">
        <DigestMethod Algorithm="http://www.w3.org/2001/04/xmlenc#sha256"/>
        <DigestValue>HWu+lTDAaY4on9JjaS0fukuenSh78gUeHUoGQt0tkxU=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DmxFTPguIf/CAZF4wNOxLNH4pbeyB6OUUjZND4L135c=</DigestValue>
      </Reference>
      <Reference URI="/word/footnotes.xml?ContentType=application/vnd.openxmlformats-officedocument.wordprocessingml.footnotes+xml">
        <DigestMethod Algorithm="http://www.w3.org/2001/04/xmlenc#sha256"/>
        <DigestValue>rpaYdowAJoyNnGmMKlF1ZIE+Xf0pY5KbRwYX6Wxjurg=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PF+UaCwO9Y3JfIPeIp0G69FMt+kTSWDj1eUf2DnQHqA=</DigestValue>
      </Reference>
      <Reference URI="/word/settings.xml?ContentType=application/vnd.openxmlformats-officedocument.wordprocessingml.settings+xml">
        <DigestMethod Algorithm="http://www.w3.org/2001/04/xmlenc#sha256"/>
        <DigestValue>LwPctqxOfkZwtouXZM5Ch0438+MbIwlA7vid3RU9Bgc=</DigestValue>
      </Reference>
      <Reference URI="/word/styles.xml?ContentType=application/vnd.openxmlformats-officedocument.wordprocessingml.styles+xml">
        <DigestMethod Algorithm="http://www.w3.org/2001/04/xmlenc#sha256"/>
        <DigestValue>ZZruWZE36Q7/u5r+Rh1z7+RORswL6ZfM7n3Tu7hJviU=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h4Jyr+f2j1Rmp68eZFWLYOXj4EmMpfW4RPxtDucrdU8=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2021-12-28T14:14:35Z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2021-12-28T14:14:35Z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yLaPB78AAAAAAAAAUgIAAIiuw7H5fwAAAAAAAAAAAAAJAAAAAAAAAAAAAAAAAAAAlOxwP/l/AAAAAAAAAAAAAAAAAAAAAAAA2V/8Yqq7AABIuI8HvwAAAAAAAAC/AAAAsMxFDlICAAAgms58UgIAAHC5jwcAAAAAoHHMfFICAAAHAAAAAAAAAAAAAAAAAAAArLiPB78AAADpuI8HvwAAAGG3nLH5fwAAAAAAAAAAAADoAAG0AAAAAGi4jwe/AAAAILiPB78AAAAgms58UgIAAFumoLH5fwAAULiPB78AAADpuI8Hv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PDMDlICAAAALcwOUgIAABClBj75fwAAiK7Dsfl/AAAAAAAAAAAAAIA0jge/AAAAeNJkDlICAAD/jmg9+X8AAAAAAAAAAAAAAAAAAAAAAABJ2P1iqrsAABClBj75fwAAAC3MDlICAADg////AAAAACCaznxSAgAAGDaOBwAAAAAAAAAAAAAAAAYAAAAAAAAAAAAAAAAAAAA8NY4HvwAAAHk1jge/AAAAYbecsfl/AACg2KAOUgIAAAAAAAAAAAAAoNigDlICAAAgNY4HvwAAACCaznxSAgAAW6agsfl/AADgNI4HvwAAAHk1jge/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5fwAAAAgAAAAAAACIrsOx+X8AAAAAAAAAAAAAAAAAAAAAAABYnMAOUgIAAOAfxA5SAgAAAAAAAAAAAAAAAAAAAAAAAHnY/WKquwAAoFrgPfl/AAAQ8MwOUgIAAPD///8AAAAAIJrOfFICAAAoNo4HAAAAAAAAAAAAAAAACQAAAAAAAAAAAAAAAAAAAEw1jge/AAAAiTWOB78AAABht5yx+X8AAFDYoA5SAgAAAAAAAAAAAABQ2KAOUgIAAAAAAAAAAAAAIJrOfFICAABbpqCx+X8AAPA0jge/AAAAiTWOB78AAAAAAAAAAAAAAFAGpw5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eGF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AbQPl/AAAAsBtA+X8AAKz2/z/5fwAAAABKsvl/AABV6nA/+X8AADAWSrL5fwAArPb/P/l/AACgFgAAAAAAAEAAAMD5fwAAAABKsvl/AAAh7XA/+X8AAAQAAAAAAAAAMBZKsvl/AABwn48HvwAAAKz2/z8AAAAASAAAAAAAAACs9v8/+X8AAKCzG0D5fwAAAPv/P/l/AAABAAAAAAAAAEYgAED5fwAAAABKsvl/AAAAAAAAAAAAAAAAAABSAgAAAAAAAAAAAAAgms58UgIAAFumoLH5fwAAQKCPB78AAADZoI8Hvw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EAAAAAAAAAyLaPB78AAAAAAAAAUgIAAIiuw7H5fwAAAAAAAAAAAAAJAAAAAAAAAAAAAAAAAAAAlOxwP/l/AAAAAAAAAAAAAAAAAAAAAAAA2V/8Yqq7AABIuI8HvwAAAAAAAAC/AAAAsMxFDlICAAAgms58UgIAAHC5jwcAAAAAoHHMfFICAAAHAAAAAAAAAAAAAAAAAAAArLiPB78AAADpuI8HvwAAAGG3nLH5fwAAAAAAAAAAAADoAAG0AAAAAGi4jwe/AAAAILiPB78AAAAgms58UgIAAFumoLH5fwAAULiPB78AAADpuI8Hv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PDMDlICAAAALcwOUgIAABClBj75fwAAiK7Dsfl/AAAAAAAAAAAAAIA0jge/AAAAeNJkDlICAAD/jmg9+X8AAAAAAAAAAAAAAAAAAAAAAABJ2P1iqrsAABClBj75fwAAAC3MDlICAADg////AAAAACCaznxSAgAAGDaOBwAAAAAAAAAAAAAAAAYAAAAAAAAAAAAAAAAAAAA8NY4HvwAAAHk1jge/AAAAYbecsfl/AACg2KAOUgIAAAAAAAAAAAAAoNigDlICAAAgNY4HvwAAACCaznxSAgAAW6agsfl/AADgNI4HvwAAAHk1jge/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5fwAAAAgAAAAAAACIrsOx+X8AAAAAAAAAAAAAAAAAAAAAAABYnMAOUgIAAOAfxA5SAgAAAAAAAAAAAAAAAAAAAAAAAHnY/WKquwAAoFrgPfl/AAAQ8MwOUgIAAPD///8AAAAAIJrOfFICAAAoNo4HAAAAAAAAAAAAAAAACQAAAAAAAAAAAAAAAAAAAEw1jge/AAAAiTWOB78AAABht5yx+X8AAFDYoA5SAgAAAAAAAAAAAABQ2KAOUgIAAAAAAAAAAAAAIJrOfFICAABbpqCx+X8AAPA0jge/AAAAiTWOB78AAAAAAAAAAAAAAFAGpw5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4</cp:revision>
  <dcterms:created xsi:type="dcterms:W3CDTF">2021-12-28T14:05:00Z</dcterms:created>
  <dcterms:modified xsi:type="dcterms:W3CDTF">2021-12-28T14:14:00Z</dcterms:modified>
</cp:coreProperties>
</file>