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899CD" w14:textId="77777777" w:rsidR="00C5383D" w:rsidRDefault="004F4016" w:rsidP="00C53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C5383D">
        <w:rPr>
          <w:rFonts w:ascii="Arial" w:hAnsi="Arial" w:cs="Arial"/>
          <w:sz w:val="20"/>
          <w:szCs w:val="20"/>
        </w:rPr>
        <w:t xml:space="preserve"> Прием на странки: четврток од 11:00 до 14:00 часот</w:t>
      </w:r>
    </w:p>
    <w:p w14:paraId="23512524" w14:textId="2F9DA969" w:rsidR="00C5383D" w:rsidRDefault="00C5383D" w:rsidP="00C53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noProof/>
          <w:lang w:eastAsia="mk-MK"/>
        </w:rPr>
        <w:drawing>
          <wp:inline distT="0" distB="0" distL="0" distR="0" wp14:anchorId="23C75F1D" wp14:editId="0F5449BE">
            <wp:extent cx="371475" cy="428625"/>
            <wp:effectExtent l="0" t="0" r="0" b="0"/>
            <wp:docPr id="2" name="Picture 2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A9D7B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14:paraId="61487BDB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14:paraId="34C46A49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14:paraId="6E2E314F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14:paraId="7D2685C7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на Основен граѓански суд Скопје</w:t>
      </w: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80"/>
          <w:sz w:val="20"/>
          <w:szCs w:val="20"/>
        </w:rPr>
        <w:t>и</w:t>
      </w: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14:paraId="49E71AA7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И.бр.</w:t>
      </w:r>
      <w:bookmarkStart w:id="2" w:name="Ibr"/>
      <w:bookmarkEnd w:id="2"/>
      <w:r>
        <w:rPr>
          <w:rFonts w:ascii="Arial" w:hAnsi="Arial" w:cs="Arial"/>
          <w:b/>
          <w:bCs/>
          <w:color w:val="000080"/>
          <w:sz w:val="20"/>
          <w:szCs w:val="20"/>
        </w:rPr>
        <w:t>1401/2018</w:t>
      </w:r>
    </w:p>
    <w:p w14:paraId="41F66025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    </w:t>
      </w:r>
    </w:p>
    <w:p w14:paraId="23D33F5D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14:paraId="7A32970B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 за контакт: Мирјана</w:t>
      </w:r>
    </w:p>
    <w:p w14:paraId="01D96D0C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14:paraId="0D391624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62132012" w14:textId="3D304D11" w:rsidR="00C5383D" w:rsidRDefault="00C5383D" w:rsidP="00C538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Извршителот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Izvrsitel"/>
      <w:bookmarkEnd w:id="4"/>
      <w:r>
        <w:rPr>
          <w:rFonts w:ascii="Arial" w:hAnsi="Arial" w:cs="Arial"/>
          <w:color w:val="000080"/>
          <w:sz w:val="20"/>
          <w:szCs w:val="20"/>
        </w:rPr>
        <w:t xml:space="preserve">Гордан Станковиќ </w:t>
      </w:r>
      <w:r>
        <w:rPr>
          <w:rFonts w:ascii="Arial" w:hAnsi="Arial" w:cs="Arial"/>
          <w:sz w:val="20"/>
          <w:szCs w:val="20"/>
        </w:rPr>
        <w:t>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Adresa"/>
      <w:bookmarkEnd w:id="5"/>
      <w:r>
        <w:rPr>
          <w:rFonts w:ascii="Arial" w:hAnsi="Arial" w:cs="Arial"/>
          <w:color w:val="000080"/>
          <w:sz w:val="20"/>
          <w:szCs w:val="20"/>
        </w:rPr>
        <w:t xml:space="preserve">Скопје, ул.Петар Попарсов бр.36А </w:t>
      </w:r>
      <w:r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eritel1"/>
      <w:bookmarkEnd w:id="6"/>
      <w:r>
        <w:rPr>
          <w:rFonts w:ascii="Arial" w:hAnsi="Arial" w:cs="Arial"/>
          <w:color w:val="000080"/>
          <w:sz w:val="20"/>
          <w:szCs w:val="20"/>
        </w:rPr>
        <w:t xml:space="preserve">доверителот Комерцијална банка АД Скопје </w:t>
      </w:r>
      <w:r>
        <w:rPr>
          <w:rFonts w:ascii="Arial" w:hAnsi="Arial" w:cs="Arial"/>
          <w:sz w:val="20"/>
          <w:szCs w:val="20"/>
        </w:rPr>
        <w:t>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Grad1"/>
      <w:bookmarkEnd w:id="7"/>
      <w:r>
        <w:rPr>
          <w:rFonts w:ascii="Arial" w:hAnsi="Arial" w:cs="Arial"/>
          <w:color w:val="000080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>
        <w:rPr>
          <w:rFonts w:ascii="Arial" w:hAnsi="Arial" w:cs="Arial"/>
          <w:sz w:val="20"/>
          <w:szCs w:val="20"/>
        </w:rPr>
        <w:t>ЕДБ 4030989254937 и ЕМБС 4065573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9" w:name="edb1"/>
      <w:bookmarkEnd w:id="9"/>
      <w:r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>
        <w:rPr>
          <w:rFonts w:ascii="Arial" w:hAnsi="Arial" w:cs="Arial"/>
          <w:sz w:val="20"/>
          <w:szCs w:val="20"/>
        </w:rPr>
        <w:t xml:space="preserve">и седиште на  </w:t>
      </w:r>
      <w:bookmarkStart w:id="11" w:name="adresa1"/>
      <w:bookmarkEnd w:id="11"/>
      <w:r>
        <w:rPr>
          <w:rFonts w:ascii="Arial" w:hAnsi="Arial" w:cs="Arial"/>
          <w:sz w:val="20"/>
          <w:szCs w:val="20"/>
        </w:rPr>
        <w:t>ул.Орце Николов бр.3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IzvIsprava"/>
      <w:bookmarkEnd w:id="16"/>
      <w:r>
        <w:rPr>
          <w:rFonts w:ascii="Arial" w:hAnsi="Arial" w:cs="Arial"/>
          <w:color w:val="000080"/>
          <w:sz w:val="20"/>
          <w:szCs w:val="20"/>
        </w:rPr>
        <w:t>Нотарски акт ОДУ бр.374/15 од 19.03.2015 година на Нотар Зафир Хаџи-Зафиров</w:t>
      </w:r>
      <w:r>
        <w:rPr>
          <w:rFonts w:ascii="Arial" w:hAnsi="Arial" w:cs="Arial"/>
          <w:sz w:val="20"/>
          <w:szCs w:val="20"/>
        </w:rPr>
        <w:t>, против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>
        <w:rPr>
          <w:rFonts w:ascii="Arial" w:hAnsi="Arial" w:cs="Arial"/>
          <w:color w:val="000080"/>
          <w:sz w:val="20"/>
          <w:szCs w:val="20"/>
        </w:rPr>
        <w:t xml:space="preserve">должниците Друштво за внатрешна и надворешна трговија ЕНЕРГОМАРКЕТ ДОО експорт-импорт Скопје - во стечај </w:t>
      </w:r>
      <w:r>
        <w:rPr>
          <w:rFonts w:ascii="Arial" w:hAnsi="Arial" w:cs="Arial"/>
          <w:sz w:val="20"/>
          <w:szCs w:val="20"/>
        </w:rPr>
        <w:t>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Grad1"/>
      <w:bookmarkEnd w:id="18"/>
      <w:r>
        <w:rPr>
          <w:rFonts w:ascii="Arial" w:hAnsi="Arial" w:cs="Arial"/>
          <w:color w:val="000080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End w:id="19"/>
      <w:r>
        <w:rPr>
          <w:rFonts w:ascii="Arial" w:hAnsi="Arial" w:cs="Arial"/>
          <w:sz w:val="20"/>
          <w:szCs w:val="20"/>
        </w:rPr>
        <w:t>ЕДБ 4030991212958 и ЕМБС 4243978</w:t>
      </w:r>
      <w:r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0" w:name="edb1_dolz"/>
      <w:bookmarkEnd w:id="20"/>
      <w:r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1" w:name="embs_dolz"/>
      <w:bookmarkEnd w:id="21"/>
      <w:r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2" w:name="opis_sed1_dolz"/>
      <w:bookmarkEnd w:id="22"/>
      <w:r>
        <w:rPr>
          <w:rFonts w:ascii="Arial" w:hAnsi="Arial" w:cs="Arial"/>
          <w:color w:val="000080"/>
          <w:sz w:val="20"/>
          <w:szCs w:val="20"/>
          <w:lang w:val="ru-RU"/>
        </w:rPr>
        <w:t>и седиште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3" w:name="adresa1_dolz"/>
      <w:bookmarkEnd w:id="23"/>
      <w:r>
        <w:rPr>
          <w:rFonts w:ascii="Arial" w:hAnsi="Arial" w:cs="Arial"/>
          <w:sz w:val="20"/>
          <w:szCs w:val="20"/>
        </w:rPr>
        <w:t xml:space="preserve">ул.Народен Фронт бр.19 А локал 15, </w:t>
      </w:r>
      <w:bookmarkStart w:id="24" w:name="Dolznik2"/>
      <w:bookmarkEnd w:id="24"/>
      <w:r>
        <w:rPr>
          <w:rFonts w:ascii="Arial" w:hAnsi="Arial" w:cs="Arial"/>
          <w:sz w:val="20"/>
          <w:szCs w:val="20"/>
        </w:rPr>
        <w:t>и Трговско друштво за посредување, производство, промет и услуги ВИТА МЕДИА ДОО увоз-извоз Скопје од Скопје  и ЕМБС 5517389 и седиште на ул.Козле бр.25, за спроведување на извршување во вредност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5" w:name="VredPredmet"/>
      <w:bookmarkEnd w:id="25"/>
      <w:r>
        <w:rPr>
          <w:rFonts w:ascii="Arial" w:hAnsi="Arial" w:cs="Arial"/>
          <w:color w:val="000080"/>
          <w:sz w:val="20"/>
          <w:szCs w:val="20"/>
        </w:rPr>
        <w:t>149.609.660,00</w:t>
      </w:r>
      <w:r>
        <w:rPr>
          <w:rFonts w:ascii="Arial" w:hAnsi="Arial" w:cs="Arial"/>
          <w:sz w:val="20"/>
          <w:szCs w:val="20"/>
        </w:rPr>
        <w:t xml:space="preserve"> денари на ден </w:t>
      </w:r>
      <w:bookmarkStart w:id="26" w:name="DatumIzdava"/>
      <w:bookmarkEnd w:id="26"/>
      <w:r>
        <w:rPr>
          <w:rFonts w:ascii="Arial" w:hAnsi="Arial" w:cs="Arial"/>
          <w:sz w:val="20"/>
          <w:szCs w:val="20"/>
        </w:rPr>
        <w:t xml:space="preserve">27.09.2023 година го донесува следниот:  </w:t>
      </w:r>
    </w:p>
    <w:p w14:paraId="12C23DD5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14:paraId="40CABCC4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14:paraId="3CB8815F" w14:textId="765D96D2" w:rsidR="00C5383D" w:rsidRDefault="00C5383D" w:rsidP="00C538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ЗА </w:t>
      </w:r>
      <w:r w:rsidR="00BA2E67">
        <w:rPr>
          <w:rFonts w:ascii="Arial" w:hAnsi="Arial" w:cs="Arial"/>
          <w:b/>
          <w:bCs/>
          <w:color w:val="000080"/>
          <w:sz w:val="20"/>
          <w:szCs w:val="20"/>
        </w:rPr>
        <w:t>ВТОРА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УСНА ЈАВНА ПРОДАЖБА</w:t>
      </w:r>
    </w:p>
    <w:p w14:paraId="0D47EF02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 xml:space="preserve">(врз основа на членовите 179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, 181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 и 182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 xml:space="preserve">) </w:t>
      </w:r>
      <w:r>
        <w:rPr>
          <w:rFonts w:ascii="Arial" w:hAnsi="Arial" w:cs="Arial"/>
          <w:bCs/>
          <w:color w:val="000080"/>
          <w:sz w:val="20"/>
          <w:szCs w:val="20"/>
        </w:rPr>
        <w:t>од Законот за извршување)</w:t>
      </w:r>
    </w:p>
    <w:p w14:paraId="1BA8DCDF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2E12E1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A972099" w14:textId="72934B7B" w:rsidR="00C5383D" w:rsidRDefault="00C5383D" w:rsidP="00C53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СЕ ОПРЕДЕЛУВА </w:t>
      </w:r>
      <w:r w:rsidR="00BA2E67">
        <w:rPr>
          <w:rFonts w:ascii="Arial" w:hAnsi="Arial" w:cs="Arial"/>
          <w:sz w:val="20"/>
          <w:szCs w:val="20"/>
        </w:rPr>
        <w:t xml:space="preserve">втора </w:t>
      </w:r>
      <w:r>
        <w:rPr>
          <w:rFonts w:ascii="Arial" w:hAnsi="Arial" w:cs="Arial"/>
          <w:sz w:val="20"/>
          <w:szCs w:val="20"/>
        </w:rPr>
        <w:t xml:space="preserve">продажба со усно јавно наддавање на недвижноста и тоа </w:t>
      </w:r>
    </w:p>
    <w:p w14:paraId="72CA65C5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59AF2EC0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I. </w:t>
      </w:r>
      <w:r>
        <w:rPr>
          <w:rFonts w:ascii="Arial" w:hAnsi="Arial" w:cs="Arial"/>
          <w:b/>
          <w:sz w:val="20"/>
          <w:szCs w:val="20"/>
        </w:rPr>
        <w:t xml:space="preserve">недвижност, запишана во </w:t>
      </w:r>
      <w:bookmarkStart w:id="27" w:name="_GoBack"/>
      <w:r>
        <w:rPr>
          <w:rFonts w:ascii="Arial" w:hAnsi="Arial" w:cs="Arial"/>
          <w:b/>
          <w:sz w:val="20"/>
          <w:szCs w:val="20"/>
        </w:rPr>
        <w:t>имотен лист бр.8263 за КО Виница</w:t>
      </w:r>
      <w:r>
        <w:rPr>
          <w:rFonts w:ascii="Arial" w:hAnsi="Arial" w:cs="Arial"/>
          <w:sz w:val="20"/>
          <w:szCs w:val="20"/>
        </w:rPr>
        <w:t xml:space="preserve"> </w:t>
      </w:r>
      <w:bookmarkEnd w:id="27"/>
      <w:r>
        <w:rPr>
          <w:rFonts w:ascii="Arial" w:hAnsi="Arial" w:cs="Arial"/>
          <w:sz w:val="20"/>
          <w:szCs w:val="20"/>
        </w:rPr>
        <w:t>при АКН на РМ – ЦКН Виница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14:paraId="30A16314" w14:textId="77777777" w:rsidR="00C5383D" w:rsidRDefault="00C5383D" w:rsidP="00C5383D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ЛИСТ В</w:t>
      </w:r>
    </w:p>
    <w:p w14:paraId="3A62BC40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8785, дел 0, адреса ул.М.Тито, бр на згр.8, намена на згр. Г2, влез 1, кат МА, намена на посебен/зеднички дел од згр. ДП, во површина од 160 м2, </w:t>
      </w:r>
    </w:p>
    <w:p w14:paraId="78DCAFC0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8785, дел 0, адреса ул.М.Тито, бр на згр.8, намена на згр. Г2, влез 1, кат ПР, намена на посебен/зеднички дел од згр. ДП, во површина од 925 м2, </w:t>
      </w:r>
    </w:p>
    <w:p w14:paraId="454F440C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8785, дел 0, адреса ул.М.Тито, бр на згр.8, намена на згр. Г2, влез 2, кат ПР, намена на посебен/зеднички дел од згр. ДП, во површина од 829 м2 сопственост на дожникот Трговско друштво за посредување, производство, промет и услуги ВИТА МЕДИА ДОО увоз-извоз Скопје</w:t>
      </w:r>
    </w:p>
    <w:p w14:paraId="0CF25E66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491C20F5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II. </w:t>
      </w:r>
      <w:r>
        <w:rPr>
          <w:rFonts w:ascii="Arial" w:hAnsi="Arial" w:cs="Arial"/>
          <w:bCs/>
          <w:sz w:val="20"/>
          <w:szCs w:val="20"/>
        </w:rPr>
        <w:t xml:space="preserve">како и </w:t>
      </w:r>
      <w:r>
        <w:rPr>
          <w:rFonts w:ascii="Arial" w:hAnsi="Arial" w:cs="Arial"/>
          <w:bCs/>
          <w:sz w:val="20"/>
          <w:szCs w:val="20"/>
          <w:u w:val="single"/>
        </w:rPr>
        <w:t>попишани делови од недвижноста</w:t>
      </w:r>
      <w:r>
        <w:rPr>
          <w:rFonts w:ascii="Arial" w:hAnsi="Arial" w:cs="Arial"/>
          <w:bCs/>
          <w:sz w:val="20"/>
          <w:szCs w:val="20"/>
        </w:rPr>
        <w:t xml:space="preserve"> врз основа на </w:t>
      </w:r>
      <w:r>
        <w:rPr>
          <w:rFonts w:ascii="Arial" w:hAnsi="Arial" w:cs="Arial"/>
          <w:bCs/>
          <w:sz w:val="20"/>
          <w:szCs w:val="20"/>
          <w:u w:val="single"/>
        </w:rPr>
        <w:t>записник за попис на предметна недвижност врз основа на член 239-а став 1 од Законот за извршување од 18.11.2020 година И.бр. 1401/2018</w:t>
      </w:r>
      <w:r>
        <w:rPr>
          <w:rFonts w:ascii="Arial" w:hAnsi="Arial" w:cs="Arial"/>
          <w:bCs/>
          <w:sz w:val="20"/>
          <w:szCs w:val="20"/>
        </w:rPr>
        <w:t xml:space="preserve"> на извршител Гордан Станковиќ, составен врз основа на </w:t>
      </w:r>
      <w:r>
        <w:rPr>
          <w:rFonts w:ascii="Arial" w:hAnsi="Arial" w:cs="Arial"/>
          <w:sz w:val="20"/>
          <w:szCs w:val="20"/>
        </w:rPr>
        <w:t xml:space="preserve">геодетски елаборат –за посебна намена теренска идентификација со премерување на недвижноста од 06.03.2020 година од изготвена од ГЕОМАП Инженеринг ДООЕЛ Скопје, </w:t>
      </w:r>
      <w:r>
        <w:rPr>
          <w:rFonts w:ascii="Arial" w:hAnsi="Arial" w:cs="Arial"/>
          <w:bCs/>
          <w:sz w:val="20"/>
          <w:szCs w:val="20"/>
        </w:rPr>
        <w:t>сопственост на врз која се спроведува извршување според налогот  И.бр</w:t>
      </w:r>
      <w:r>
        <w:rPr>
          <w:rFonts w:ascii="Arial" w:hAnsi="Arial" w:cs="Arial"/>
          <w:bCs/>
          <w:sz w:val="20"/>
          <w:szCs w:val="20"/>
          <w:lang w:val="en-US"/>
        </w:rPr>
        <w:t>.1401/2018</w:t>
      </w:r>
      <w:r>
        <w:rPr>
          <w:rFonts w:ascii="Arial" w:hAnsi="Arial" w:cs="Arial"/>
          <w:bCs/>
          <w:sz w:val="20"/>
          <w:szCs w:val="20"/>
        </w:rPr>
        <w:t xml:space="preserve"> од 17.10.2018 година на извршителот Гордан Станковиќ</w:t>
      </w:r>
      <w:r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и тоа за</w:t>
      </w:r>
    </w:p>
    <w:p w14:paraId="57292FCB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u w:val="single"/>
        </w:rPr>
        <w:t>попишани дополнителни 14м2</w:t>
      </w:r>
      <w:r>
        <w:rPr>
          <w:rFonts w:ascii="Arial" w:hAnsi="Arial" w:cs="Arial"/>
          <w:sz w:val="20"/>
          <w:szCs w:val="20"/>
        </w:rPr>
        <w:t xml:space="preserve"> од недвижноста на КП 8785, дел 0, адреса ул.М.Тито, бр на згр.8, намена на згр. Г2, влез 1, кат МА, намена на посебен/зеднички дел од згр. ДП, со површина од 160 м2, </w:t>
      </w:r>
    </w:p>
    <w:p w14:paraId="621B61F3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u w:val="single"/>
        </w:rPr>
        <w:t>попшани дополнителни 37 м2</w:t>
      </w:r>
      <w:r>
        <w:rPr>
          <w:rFonts w:ascii="Arial" w:hAnsi="Arial" w:cs="Arial"/>
          <w:sz w:val="20"/>
          <w:szCs w:val="20"/>
        </w:rPr>
        <w:t xml:space="preserve"> од недвижноста на КП 8785, дел 0, адреса ул.М.Тито, бр на згр.8, намена на згр. Г2, влез 1, кат ПР, намена на посебен/зеднички дел од згр. ДП, со површина од 925 м2, </w:t>
      </w:r>
    </w:p>
    <w:p w14:paraId="4F8993FF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u w:val="single"/>
        </w:rPr>
        <w:t>попишани дополнителни 10м2</w:t>
      </w:r>
      <w:r>
        <w:rPr>
          <w:rFonts w:ascii="Arial" w:hAnsi="Arial" w:cs="Arial"/>
          <w:sz w:val="20"/>
          <w:szCs w:val="20"/>
        </w:rPr>
        <w:t xml:space="preserve"> од недвижноста на КП 8785, дел 0, адреса ул.М.Тито, бр на згр.8, намена на згр. Г2, влез 2, кат ПР, намена на посебен/зеднички дел од згр. ДП, со површина од 829 м2</w:t>
      </w:r>
    </w:p>
    <w:p w14:paraId="6BFF8CFA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сопственост на должникот </w:t>
      </w:r>
      <w:bookmarkStart w:id="28" w:name="ODolz"/>
      <w:bookmarkEnd w:id="28"/>
      <w:r>
        <w:rPr>
          <w:rFonts w:ascii="Arial" w:hAnsi="Arial" w:cs="Arial"/>
          <w:sz w:val="20"/>
          <w:szCs w:val="20"/>
        </w:rPr>
        <w:t xml:space="preserve">Трговско друштво за посредување, производство, промет и услуги ВИТА МЕДИА ДОО увоз-извоз Скопје  </w:t>
      </w:r>
    </w:p>
    <w:p w14:paraId="45D04FE0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95245B" w14:textId="6F1B02F1" w:rsidR="00C5383D" w:rsidRDefault="00C5383D" w:rsidP="00C53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Продажбата ќе се одржи на ден </w:t>
      </w:r>
      <w:r w:rsidR="0047371B" w:rsidRPr="0047371B">
        <w:rPr>
          <w:rFonts w:ascii="Arial" w:hAnsi="Arial" w:cs="Arial"/>
          <w:b/>
          <w:sz w:val="20"/>
          <w:szCs w:val="20"/>
          <w:u w:val="single"/>
        </w:rPr>
        <w:t>19</w:t>
      </w:r>
      <w:r w:rsidRPr="0047371B">
        <w:rPr>
          <w:rFonts w:ascii="Arial" w:hAnsi="Arial" w:cs="Arial"/>
          <w:b/>
          <w:sz w:val="20"/>
          <w:szCs w:val="20"/>
          <w:u w:val="single"/>
        </w:rPr>
        <w:t>.</w:t>
      </w:r>
      <w:r w:rsidR="00732418">
        <w:rPr>
          <w:rFonts w:ascii="Arial" w:hAnsi="Arial" w:cs="Arial"/>
          <w:b/>
          <w:sz w:val="20"/>
          <w:szCs w:val="20"/>
          <w:u w:val="single"/>
        </w:rPr>
        <w:t>10</w:t>
      </w:r>
      <w:r w:rsidRPr="0047371B">
        <w:rPr>
          <w:rFonts w:ascii="Arial" w:hAnsi="Arial" w:cs="Arial"/>
          <w:b/>
          <w:sz w:val="20"/>
          <w:szCs w:val="20"/>
          <w:u w:val="single"/>
        </w:rPr>
        <w:t>.2023 година</w:t>
      </w:r>
      <w:r>
        <w:rPr>
          <w:rFonts w:ascii="Arial" w:hAnsi="Arial" w:cs="Arial"/>
          <w:b/>
          <w:sz w:val="20"/>
          <w:szCs w:val="20"/>
          <w:u w:val="single"/>
        </w:rPr>
        <w:t xml:space="preserve"> во 11:00 часот</w:t>
      </w:r>
      <w:r>
        <w:rPr>
          <w:rFonts w:ascii="Arial" w:hAnsi="Arial" w:cs="Arial"/>
          <w:sz w:val="20"/>
          <w:szCs w:val="20"/>
        </w:rPr>
        <w:t xml:space="preserve"> во просториите на извршител Гордан Станковиќ на ул. Петар Попарсов бр.36А, тел 3239-631, 3216-909. </w:t>
      </w:r>
    </w:p>
    <w:p w14:paraId="6BA0AB0C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0DCECC18" w14:textId="5054CF9C" w:rsidR="00C5383D" w:rsidRDefault="00C5383D" w:rsidP="00C53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Почетната вредност на недвижноста, утврдена со заклучок на извршителот И.бр. </w:t>
      </w:r>
      <w:bookmarkStart w:id="29" w:name="IBroj"/>
      <w:bookmarkEnd w:id="29"/>
      <w:r>
        <w:rPr>
          <w:rFonts w:ascii="Arial" w:hAnsi="Arial" w:cs="Arial"/>
          <w:sz w:val="20"/>
          <w:szCs w:val="20"/>
        </w:rPr>
        <w:t xml:space="preserve">1401/2018 година,  изнесува </w:t>
      </w:r>
      <w:r w:rsidR="00BA2E67">
        <w:rPr>
          <w:rFonts w:ascii="Arial" w:hAnsi="Arial" w:cs="Arial"/>
          <w:b/>
          <w:sz w:val="20"/>
          <w:szCs w:val="20"/>
        </w:rPr>
        <w:t>23.054.370</w:t>
      </w:r>
      <w:r>
        <w:rPr>
          <w:rFonts w:ascii="Arial" w:hAnsi="Arial" w:cs="Arial"/>
          <w:b/>
          <w:sz w:val="20"/>
          <w:szCs w:val="20"/>
        </w:rPr>
        <w:t>,00 денари</w:t>
      </w:r>
      <w:r>
        <w:rPr>
          <w:rFonts w:ascii="Arial" w:hAnsi="Arial" w:cs="Arial"/>
          <w:sz w:val="20"/>
          <w:szCs w:val="20"/>
        </w:rPr>
        <w:t xml:space="preserve">, под која недвижноста не може да се продаде на </w:t>
      </w:r>
      <w:r w:rsidR="00BA2E67">
        <w:rPr>
          <w:rFonts w:ascii="Arial" w:hAnsi="Arial" w:cs="Arial"/>
          <w:sz w:val="20"/>
          <w:szCs w:val="20"/>
        </w:rPr>
        <w:t>второто</w:t>
      </w:r>
      <w:r>
        <w:rPr>
          <w:rFonts w:ascii="Arial" w:hAnsi="Arial" w:cs="Arial"/>
          <w:sz w:val="20"/>
          <w:szCs w:val="20"/>
        </w:rPr>
        <w:t xml:space="preserve"> јавно наддавање.</w:t>
      </w:r>
    </w:p>
    <w:p w14:paraId="51787B60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1621F6BB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</w:t>
      </w:r>
    </w:p>
    <w:p w14:paraId="30032A25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хипотека на Комерцијална Банка ОДУ 833/2013 на Нотар Стојмир Николов</w:t>
      </w:r>
    </w:p>
    <w:p w14:paraId="0474887D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хипотека на Комерцијална Банка ОДУ 374/15 на Нотар Зафир Хаџи-Зафиров</w:t>
      </w:r>
    </w:p>
    <w:p w14:paraId="05A4DBFC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хипотека на Комерцијална Банка ОДУ 748/2015 на Нотар Стојмир Николов</w:t>
      </w:r>
    </w:p>
    <w:p w14:paraId="20980B58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налог за извршување И.бр 814/17-2 на извршител Снежана Андреевска </w:t>
      </w:r>
    </w:p>
    <w:p w14:paraId="03F7FCAC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налог за извршување И.бр 444/17 на извршител Јадранка Јовановска</w:t>
      </w:r>
    </w:p>
    <w:p w14:paraId="5BA513D2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налог за извршување И.бр 1401/18 на извршител Гордан Станковиќ</w:t>
      </w:r>
    </w:p>
    <w:p w14:paraId="66F6481D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11395ECC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60F67EEA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6FC9CC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>
        <w:t xml:space="preserve"> </w:t>
      </w:r>
      <w:r>
        <w:rPr>
          <w:rFonts w:ascii="Arial" w:hAnsi="Arial" w:cs="Arial"/>
          <w:sz w:val="20"/>
          <w:szCs w:val="20"/>
        </w:rPr>
        <w:t>250010900648554 која се води кај Шпаркасе банка Македонија АД Скопје и даночен број 5030006240628, најдоцна 1 (еден) ден пред продажбата.</w:t>
      </w:r>
    </w:p>
    <w:p w14:paraId="3A9D7B70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9559EB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6AA76B3A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C98EA0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14:paraId="567161F2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C7683D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3AF6D882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DCBFBB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0"/>
          <w:szCs w:val="20"/>
          <w:lang w:val="ru-RU"/>
        </w:rPr>
        <w:t xml:space="preserve">15 (петнаесет)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71B42DDD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507BAF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sz w:val="20"/>
          <w:szCs w:val="20"/>
          <w:lang w:val="ru-RU"/>
        </w:rPr>
        <w:t>Нова Македонија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</w:p>
    <w:p w14:paraId="32A5C0EA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E6B0C5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7C182E49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B4939D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14:paraId="188FD9DC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61A58F02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76C2183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Д.-на</w:t>
      </w:r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доверител</w:t>
      </w:r>
    </w:p>
    <w:p w14:paraId="7A4E53A3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должник</w:t>
      </w:r>
    </w:p>
    <w:p w14:paraId="29EB8522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Виница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B5F3900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Одделение за наплата на даноци, такси и други надоместоци</w:t>
      </w:r>
    </w:p>
    <w:p w14:paraId="1F1A9210" w14:textId="77777777" w:rsidR="00C5383D" w:rsidRDefault="00C5383D" w:rsidP="00C5383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извршител Снежана Андреевска </w:t>
      </w:r>
    </w:p>
    <w:p w14:paraId="7FAE1B6B" w14:textId="59623A37" w:rsidR="00543AF1" w:rsidRPr="00C8203E" w:rsidRDefault="00C5383D" w:rsidP="00C5383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извршител Јадранка Јовановска</w:t>
      </w:r>
      <w:r w:rsidR="00D42953">
        <w:rPr>
          <w:rFonts w:ascii="Arial" w:hAnsi="Arial" w:cs="Arial"/>
          <w:noProof/>
          <w:sz w:val="20"/>
          <w:szCs w:val="20"/>
        </w:rPr>
        <w:pict w14:anchorId="410C29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2021.45pt;margin-top:0;width:177.75pt;height:89.25pt;z-index:251660288;mso-position-horizontal:right;mso-position-horizontal-relative:margin;mso-position-vertical:bottom;mso-position-vertical-relative:margin">
            <v:imagedata r:id="rId9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14:paraId="555ED66D" w14:textId="77777777"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254E57F" w14:textId="77777777" w:rsidR="00EB02F2" w:rsidRPr="00C8203E" w:rsidRDefault="00C5383D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30" w:name="PravnaPouka"/>
      <w:bookmarkEnd w:id="30"/>
      <w:r>
        <w:rPr>
          <w:rFonts w:ascii="Arial" w:hAnsi="Arial" w:cs="Arial"/>
          <w:sz w:val="20"/>
          <w:szCs w:val="20"/>
          <w:lang w:val="en-US"/>
        </w:rPr>
        <w:t>Правна поука: Против овој акт може да се поднесе приговор до надлежниот Основен суд согласно одредбите на член 86 од Законот за извршување.</w:t>
      </w:r>
    </w:p>
    <w:sectPr w:rsidR="00EB02F2" w:rsidRPr="00C8203E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92192" w14:textId="77777777" w:rsidR="00D42953" w:rsidRDefault="00D42953" w:rsidP="00C5383D">
      <w:pPr>
        <w:spacing w:after="0" w:line="240" w:lineRule="auto"/>
      </w:pPr>
      <w:r>
        <w:separator/>
      </w:r>
    </w:p>
  </w:endnote>
  <w:endnote w:type="continuationSeparator" w:id="0">
    <w:p w14:paraId="376A3E85" w14:textId="77777777" w:rsidR="00D42953" w:rsidRDefault="00D42953" w:rsidP="00C5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57B11" w14:textId="77777777" w:rsidR="00C5383D" w:rsidRPr="00C5383D" w:rsidRDefault="00C5383D" w:rsidP="00C5383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4М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45335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15FB2" w14:textId="77777777" w:rsidR="00D42953" w:rsidRDefault="00D42953" w:rsidP="00C5383D">
      <w:pPr>
        <w:spacing w:after="0" w:line="240" w:lineRule="auto"/>
      </w:pPr>
      <w:r>
        <w:separator/>
      </w:r>
    </w:p>
  </w:footnote>
  <w:footnote w:type="continuationSeparator" w:id="0">
    <w:p w14:paraId="5D69EF0B" w14:textId="77777777" w:rsidR="00D42953" w:rsidRDefault="00D42953" w:rsidP="00C53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664A"/>
    <w:rsid w:val="000A4928"/>
    <w:rsid w:val="00226087"/>
    <w:rsid w:val="00252A7D"/>
    <w:rsid w:val="002941C1"/>
    <w:rsid w:val="002A014B"/>
    <w:rsid w:val="003106B9"/>
    <w:rsid w:val="003758F5"/>
    <w:rsid w:val="00437DC9"/>
    <w:rsid w:val="0047371B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6F1311"/>
    <w:rsid w:val="00710AAE"/>
    <w:rsid w:val="00732418"/>
    <w:rsid w:val="007A7847"/>
    <w:rsid w:val="007D61E0"/>
    <w:rsid w:val="008462F8"/>
    <w:rsid w:val="0087784C"/>
    <w:rsid w:val="008B5083"/>
    <w:rsid w:val="00A62DE7"/>
    <w:rsid w:val="00AD2E14"/>
    <w:rsid w:val="00B367A2"/>
    <w:rsid w:val="00B45335"/>
    <w:rsid w:val="00B62603"/>
    <w:rsid w:val="00B97BC5"/>
    <w:rsid w:val="00BA2E67"/>
    <w:rsid w:val="00BE0684"/>
    <w:rsid w:val="00C170D8"/>
    <w:rsid w:val="00C5383D"/>
    <w:rsid w:val="00C8203E"/>
    <w:rsid w:val="00CC28C6"/>
    <w:rsid w:val="00D42953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34613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3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3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3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2023-09-29T07:10:00Z</dcterms:created>
  <dcterms:modified xsi:type="dcterms:W3CDTF">2023-09-29T07:10:00Z</dcterms:modified>
</cp:coreProperties>
</file>