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47452A">
        <w:tc>
          <w:tcPr>
            <w:tcW w:w="6204" w:type="dxa"/>
            <w:hideMark/>
          </w:tcPr>
          <w:p w:rsidR="00823825" w:rsidRPr="00DB4229" w:rsidRDefault="00823825" w:rsidP="0047452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47452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7452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47452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47452A">
        <w:tc>
          <w:tcPr>
            <w:tcW w:w="6204" w:type="dxa"/>
            <w:hideMark/>
          </w:tcPr>
          <w:p w:rsidR="00823825" w:rsidRPr="00DB4229" w:rsidRDefault="00823825" w:rsidP="0047452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47452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7452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47452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47452A">
        <w:tc>
          <w:tcPr>
            <w:tcW w:w="6204" w:type="dxa"/>
            <w:hideMark/>
          </w:tcPr>
          <w:p w:rsidR="00823825" w:rsidRPr="00DB4229" w:rsidRDefault="0047452A" w:rsidP="0047452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Дејан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Костовски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47452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7452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47452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47452A">
        <w:tc>
          <w:tcPr>
            <w:tcW w:w="6204" w:type="dxa"/>
            <w:hideMark/>
          </w:tcPr>
          <w:p w:rsidR="00823825" w:rsidRPr="00DB4229" w:rsidRDefault="00823825" w:rsidP="0047452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47452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7452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47452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47452A">
        <w:tc>
          <w:tcPr>
            <w:tcW w:w="6204" w:type="dxa"/>
            <w:hideMark/>
          </w:tcPr>
          <w:p w:rsidR="00823825" w:rsidRPr="00DB4229" w:rsidRDefault="00823825" w:rsidP="0047452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47452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7452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47452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7452A">
              <w:rPr>
                <w:rFonts w:ascii="Arial" w:eastAsia="Times New Roman" w:hAnsi="Arial" w:cs="Arial"/>
                <w:b/>
                <w:lang w:val="en-US"/>
              </w:rPr>
              <w:t>765/2018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47452A">
        <w:tc>
          <w:tcPr>
            <w:tcW w:w="6204" w:type="dxa"/>
            <w:hideMark/>
          </w:tcPr>
          <w:p w:rsidR="00823825" w:rsidRPr="00DB4229" w:rsidRDefault="0047452A" w:rsidP="0047452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823825" w:rsidRPr="00DB4229" w:rsidRDefault="00823825" w:rsidP="0047452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7452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47452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47452A">
        <w:tc>
          <w:tcPr>
            <w:tcW w:w="6204" w:type="dxa"/>
            <w:hideMark/>
          </w:tcPr>
          <w:p w:rsidR="00823825" w:rsidRPr="00DB4229" w:rsidRDefault="0047452A" w:rsidP="0047452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.„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Партизанска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“ бр.1 - лок.4,17 /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Охрид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47452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7452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47452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47452A">
        <w:tc>
          <w:tcPr>
            <w:tcW w:w="6204" w:type="dxa"/>
            <w:hideMark/>
          </w:tcPr>
          <w:p w:rsidR="00823825" w:rsidRPr="00DB4229" w:rsidRDefault="0047452A" w:rsidP="0047452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046/280-314; 072/302-430</w:t>
            </w:r>
          </w:p>
        </w:tc>
        <w:tc>
          <w:tcPr>
            <w:tcW w:w="566" w:type="dxa"/>
          </w:tcPr>
          <w:p w:rsidR="00823825" w:rsidRPr="00DB4229" w:rsidRDefault="00823825" w:rsidP="0047452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7452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47452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47452A">
        <w:rPr>
          <w:rFonts w:ascii="Arial" w:hAnsi="Arial" w:cs="Arial"/>
        </w:rPr>
        <w:t>Дејан Костовски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47452A">
        <w:rPr>
          <w:rFonts w:ascii="Arial" w:hAnsi="Arial" w:cs="Arial"/>
        </w:rPr>
        <w:t>Охрид, ул.„Партизанска“ бр.1 - лок.4,17 / Охрид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47452A">
        <w:rPr>
          <w:rFonts w:ascii="Arial" w:hAnsi="Arial" w:cs="Arial"/>
        </w:rPr>
        <w:t>доверителот Винарска визба Имако Вино Ексклузив ДОО увоз - извоз Штип</w:t>
      </w:r>
      <w:bookmarkStart w:id="8" w:name="DovGrad1"/>
      <w:bookmarkEnd w:id="8"/>
      <w:r w:rsidR="0047452A">
        <w:rPr>
          <w:rFonts w:ascii="Arial" w:hAnsi="Arial" w:cs="Arial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47452A">
        <w:rPr>
          <w:rFonts w:ascii="Arial" w:hAnsi="Arial" w:cs="Arial"/>
        </w:rPr>
        <w:t>ЕДБ 4029008502270 и ЕМБС 6365841</w:t>
      </w:r>
      <w:r w:rsidRPr="00823825">
        <w:rPr>
          <w:rFonts w:ascii="Arial" w:hAnsi="Arial" w:cs="Arial"/>
        </w:rPr>
        <w:t xml:space="preserve"> </w:t>
      </w:r>
      <w:bookmarkStart w:id="10" w:name="edb1"/>
      <w:bookmarkStart w:id="11" w:name="opis_sed1"/>
      <w:bookmarkEnd w:id="10"/>
      <w:bookmarkEnd w:id="11"/>
      <w:r w:rsidR="0047452A">
        <w:rPr>
          <w:rFonts w:ascii="Arial" w:hAnsi="Arial" w:cs="Arial"/>
        </w:rPr>
        <w:t>и седиште на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47452A">
        <w:rPr>
          <w:rFonts w:ascii="Arial" w:hAnsi="Arial" w:cs="Arial"/>
        </w:rPr>
        <w:t>ул.“Генерал Михајло Апостолски“ бр.34/5 преку полномошник адв.Благоја Максимоски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засновано на извршната исправа </w:t>
      </w:r>
      <w:bookmarkStart w:id="17" w:name="IzvIsprava"/>
      <w:bookmarkEnd w:id="17"/>
      <w:r w:rsidR="0047452A">
        <w:rPr>
          <w:rFonts w:ascii="Arial" w:hAnsi="Arial" w:cs="Arial"/>
        </w:rPr>
        <w:t>РО-125/16 од 14.06.2017 година на Основен суд Охрид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47452A">
        <w:rPr>
          <w:rFonts w:ascii="Arial" w:hAnsi="Arial" w:cs="Arial"/>
        </w:rPr>
        <w:t>должникот Илчо Костадиноски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47452A">
        <w:rPr>
          <w:rFonts w:ascii="Arial" w:hAnsi="Arial" w:cs="Arial"/>
        </w:rPr>
        <w:t>Охрид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Start w:id="21" w:name="edb1_dolz"/>
      <w:bookmarkStart w:id="22" w:name="embs_dolz"/>
      <w:bookmarkStart w:id="23" w:name="opis_sed1_dolz"/>
      <w:bookmarkEnd w:id="20"/>
      <w:bookmarkEnd w:id="21"/>
      <w:bookmarkEnd w:id="22"/>
      <w:bookmarkEnd w:id="23"/>
      <w:r w:rsidR="0047452A"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 w:rsidR="0047452A">
        <w:rPr>
          <w:rFonts w:ascii="Arial" w:hAnsi="Arial" w:cs="Arial"/>
        </w:rPr>
        <w:t>ул.“1-ва Македонска ударна бригада“ бр.52</w:t>
      </w:r>
      <w:r w:rsidRPr="00823825">
        <w:rPr>
          <w:rFonts w:ascii="Arial" w:hAnsi="Arial" w:cs="Arial"/>
        </w:rPr>
        <w:t>,</w:t>
      </w:r>
      <w:bookmarkStart w:id="25" w:name="Dolznik2"/>
      <w:bookmarkEnd w:id="25"/>
      <w:r w:rsidR="0047452A">
        <w:rPr>
          <w:rFonts w:ascii="Arial" w:hAnsi="Arial" w:cs="Arial"/>
        </w:rPr>
        <w:t xml:space="preserve"> </w:t>
      </w:r>
      <w:r w:rsidRPr="00823825">
        <w:rPr>
          <w:rFonts w:ascii="Arial" w:hAnsi="Arial" w:cs="Arial"/>
        </w:rPr>
        <w:t xml:space="preserve">за спроведување на извршување во вредност </w:t>
      </w:r>
      <w:bookmarkStart w:id="26" w:name="VredPredmet"/>
      <w:bookmarkEnd w:id="26"/>
      <w:r w:rsidR="0047452A">
        <w:rPr>
          <w:rFonts w:ascii="Arial" w:hAnsi="Arial" w:cs="Arial"/>
        </w:rPr>
        <w:t>778.704,00</w:t>
      </w:r>
      <w:r w:rsidRPr="00823825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47452A">
        <w:rPr>
          <w:rFonts w:ascii="Arial" w:hAnsi="Arial" w:cs="Arial"/>
        </w:rPr>
        <w:t>11.09.2025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ЗА </w:t>
      </w:r>
      <w:r w:rsidR="00AD4619">
        <w:rPr>
          <w:rFonts w:ascii="Arial" w:hAnsi="Arial" w:cs="Arial"/>
          <w:b/>
        </w:rPr>
        <w:t xml:space="preserve">ТРЕТА </w:t>
      </w:r>
      <w:r w:rsidRPr="00823825">
        <w:rPr>
          <w:rFonts w:ascii="Arial" w:hAnsi="Arial" w:cs="Arial"/>
          <w:b/>
        </w:rPr>
        <w:t>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47452A" w:rsidRDefault="0047452A" w:rsidP="0047452A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СЕ ОПРЕДЕЛУВА трета продажба со усно јавно наддавање на недвижноста запишана во имотен лист број 5014</w:t>
      </w:r>
      <w:r w:rsidR="00EC45FB">
        <w:rPr>
          <w:rFonts w:ascii="Arial" w:eastAsia="Times New Roman" w:hAnsi="Arial" w:cs="Arial"/>
        </w:rPr>
        <w:t xml:space="preserve"> -</w:t>
      </w:r>
      <w:r>
        <w:rPr>
          <w:rFonts w:ascii="Arial" w:eastAsia="Times New Roman" w:hAnsi="Arial" w:cs="Arial"/>
        </w:rPr>
        <w:t xml:space="preserve"> КО Охрид 2</w:t>
      </w:r>
      <w:r w:rsidR="00B078C2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означена како:</w:t>
      </w:r>
    </w:p>
    <w:p w:rsidR="00B078C2" w:rsidRDefault="00B078C2" w:rsidP="0047452A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Лист „Б“:</w:t>
      </w:r>
    </w:p>
    <w:p w:rsidR="0047452A" w:rsidRDefault="0047452A" w:rsidP="00474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КП.бр.9663, дел 1, викано место/улица “Прва Македонска ударна бригада“, катастарска култура ДМ, површина 147 м2, сопственост;</w:t>
      </w:r>
    </w:p>
    <w:p w:rsidR="0047452A" w:rsidRDefault="0047452A" w:rsidP="0047452A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</w:p>
    <w:p w:rsidR="0047452A" w:rsidRDefault="0047452A" w:rsidP="00474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КП.бр.9663, дел 1, викано место/улица “Прва Македонска ударна бригада“, катастарска култура ЗПЗ 1, површина 93 м2, сопственост;</w:t>
      </w:r>
    </w:p>
    <w:p w:rsidR="0047452A" w:rsidRDefault="0047452A" w:rsidP="0047452A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</w:p>
    <w:p w:rsidR="0047452A" w:rsidRDefault="00B078C2" w:rsidP="00B078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„В“:</w:t>
      </w:r>
    </w:p>
    <w:p w:rsidR="0047452A" w:rsidRDefault="0047452A" w:rsidP="004745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7452A" w:rsidRDefault="0047452A" w:rsidP="00474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КП.бр.9663, дел 1, адреса (улица и куќен број на зграда) “Прва Македонска ударна бригада“, бр. на зграда/друг објект 1, намена на згр. преземена при конверзија на податоците од стариот ел.систем А1, влез 1, кат 1, број 2, намена на посебен /заеднички дел од зграда ПП, внатрешна површина 3 м2, сопственост;</w:t>
      </w:r>
    </w:p>
    <w:p w:rsidR="0047452A" w:rsidRDefault="0047452A" w:rsidP="0047452A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</w:p>
    <w:p w:rsidR="0047452A" w:rsidRDefault="0047452A" w:rsidP="00474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КП.бр.9663, дел 1, адреса (улица и куќен број на зграда) “Прва Македонска ударна бригада“, бр. на зграда/друг објект 1, намена на згр. преземена при конверзија на податоците од стариот ел.систем А1, влез 1, кат 1, број 2, намена на посебен /заеднички дел од зграда СТ, внатрешна површина 68 м2, сопственост;</w:t>
      </w:r>
    </w:p>
    <w:p w:rsidR="0047452A" w:rsidRDefault="0047452A" w:rsidP="0047452A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</w:p>
    <w:p w:rsidR="0047452A" w:rsidRDefault="0047452A" w:rsidP="00474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КП.бр.9663, дел 1, адреса (улица и куќен број на зграда) “Прва Македонска ударна бригада“, бр. на зграда/друг објект 1, намена на згр. преземена при конверзија на податоците од стариот ел.систем А1, влез 1, кат ПР, број 1, намена на посебен /заеднички дел од зграда СТ, внатрешна површина 65 м2, сопственост;</w:t>
      </w:r>
    </w:p>
    <w:p w:rsidR="0047452A" w:rsidRDefault="0047452A" w:rsidP="004745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7452A" w:rsidRDefault="0047452A" w:rsidP="00474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КП.бр.9663, дел 1, адреса (улица и куќен број на зграда) “Прва Македонска ударна бригада“, бр. на зграда/друг објект 1, намена на згр. преземена при конверзија на податоците од стариот ел.систем А1, влез 1, кат ПР, број 1, намена на посебен /заеднички дел од зграда ПП, внатрешна површина 3 м2, сопственост</w:t>
      </w:r>
    </w:p>
    <w:p w:rsidR="0047452A" w:rsidRDefault="0047452A" w:rsidP="004745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сопственост на должникот Илчо Костадиноски од Охрид.</w:t>
      </w:r>
    </w:p>
    <w:p w:rsidR="00AD4619" w:rsidRDefault="00AD4619" w:rsidP="00AD461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b/>
        </w:rPr>
        <w:t>01.10.2025 година во 14:30 часот</w:t>
      </w:r>
      <w:r>
        <w:rPr>
          <w:rFonts w:ascii="Arial" w:eastAsia="Times New Roman" w:hAnsi="Arial" w:cs="Arial"/>
        </w:rPr>
        <w:t xml:space="preserve"> во просториите на извршител Дејан Костовски – ул.„Партизанска“ бр.1 локал 4,17 во Охрид. </w:t>
      </w:r>
    </w:p>
    <w:p w:rsidR="0047452A" w:rsidRDefault="0047452A" w:rsidP="0047452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по писмен предлог на доверителот од </w:t>
      </w:r>
      <w:r w:rsidR="00B078C2">
        <w:rPr>
          <w:rFonts w:ascii="Arial" w:eastAsia="Times New Roman" w:hAnsi="Arial" w:cs="Arial"/>
        </w:rPr>
        <w:t>06.03.2020 година изнесува</w:t>
      </w:r>
      <w:r>
        <w:rPr>
          <w:rFonts w:ascii="Arial" w:eastAsia="Times New Roman" w:hAnsi="Arial" w:cs="Arial"/>
        </w:rPr>
        <w:t xml:space="preserve"> 1.811.192,00 денари, под која недвижноста не може да се продаде на третото јавно наддавање.</w:t>
      </w:r>
    </w:p>
    <w:p w:rsidR="0047452A" w:rsidRDefault="0047452A" w:rsidP="0047452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службености:</w:t>
      </w:r>
    </w:p>
    <w:p w:rsidR="0047452A" w:rsidRDefault="0047452A" w:rsidP="0047452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-Договор за залог - хипотека ОДУ бр.62/13 од 31.01.2013 година на Нотар Васил Кузманоски од Охрид;</w:t>
      </w:r>
    </w:p>
    <w:p w:rsidR="0047452A" w:rsidRDefault="0047452A" w:rsidP="0047452A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-Налог за извршување врз недвижност И.бр.765/2018 од  19.11.2018 година на  Извршител Елена Стрезоска</w:t>
      </w:r>
      <w:r w:rsidR="00EC45FB">
        <w:rPr>
          <w:rFonts w:ascii="Arial" w:eastAsia="Times New Roman" w:hAnsi="Arial" w:cs="Arial"/>
          <w:lang w:val="ru-RU"/>
        </w:rPr>
        <w:t>;</w:t>
      </w:r>
    </w:p>
    <w:p w:rsidR="00EC45FB" w:rsidRDefault="00EC45FB" w:rsidP="00EC45FB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-Налог за извршување кај пристапување кон извршување И.бр.90/2023 од  27.01.2023 година на  Извршител Дејан Костовски</w:t>
      </w:r>
      <w:r>
        <w:rPr>
          <w:rFonts w:ascii="Arial" w:eastAsia="Times New Roman" w:hAnsi="Arial" w:cs="Arial"/>
          <w:lang w:val="ru-RU"/>
        </w:rPr>
        <w:t>;</w:t>
      </w:r>
    </w:p>
    <w:p w:rsidR="00EC45FB" w:rsidRDefault="00EC45FB" w:rsidP="00EC45FB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-Налог за извршување кај пристапување кон извршување И.бр.1609/2024 од  18.11.2024 година на  Извршител Дејан Костовски</w:t>
      </w:r>
      <w:r>
        <w:rPr>
          <w:rFonts w:ascii="Arial" w:eastAsia="Times New Roman" w:hAnsi="Arial" w:cs="Arial"/>
          <w:lang w:val="ru-RU"/>
        </w:rPr>
        <w:t>;</w:t>
      </w:r>
    </w:p>
    <w:p w:rsidR="00EC45FB" w:rsidRDefault="00EC45FB" w:rsidP="00EC45FB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-Решение П4-102/22 од 10.01.2023 година на Основен суд Охрид.</w:t>
      </w:r>
    </w:p>
    <w:p w:rsidR="00AD4619" w:rsidRDefault="00AD4619" w:rsidP="00AD461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AD4619" w:rsidRDefault="00AD4619" w:rsidP="00AD461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</w:t>
      </w:r>
      <w:r w:rsidR="00EC45FB">
        <w:rPr>
          <w:rFonts w:ascii="Arial" w:eastAsia="Times New Roman" w:hAnsi="Arial" w:cs="Arial"/>
        </w:rPr>
        <w:t xml:space="preserve">почетната </w:t>
      </w:r>
      <w:r>
        <w:rPr>
          <w:rFonts w:ascii="Arial" w:eastAsia="Times New Roman" w:hAnsi="Arial" w:cs="Arial"/>
        </w:rPr>
        <w:t xml:space="preserve">вредност на недвижноста. </w:t>
      </w:r>
    </w:p>
    <w:p w:rsidR="00AD4619" w:rsidRDefault="00AD4619" w:rsidP="00AD4619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посебната жиро сметка од извршителот Дејан Костовски со бр.</w:t>
      </w:r>
      <w:r>
        <w:rPr>
          <w:rFonts w:ascii="Arial" w:eastAsia="Times New Roman" w:hAnsi="Arial" w:cs="Arial"/>
          <w:lang w:val="ru-RU"/>
        </w:rPr>
        <w:t xml:space="preserve"> 300010000197382 </w:t>
      </w:r>
      <w:r>
        <w:rPr>
          <w:rFonts w:ascii="Arial" w:eastAsia="Times New Roman" w:hAnsi="Arial" w:cs="Arial"/>
        </w:rPr>
        <w:t xml:space="preserve">која се води во Комерцијална банка АД Скопје и даночен број 5020022505296, заклучно со 30.09.2025 година, </w:t>
      </w:r>
      <w:r>
        <w:rPr>
          <w:rFonts w:ascii="Arial" w:hAnsi="Arial" w:cs="Arial"/>
        </w:rPr>
        <w:t>со цел на дознака „гаранција за И.бр.765/2018“. Доказ за извршена уплата на гаранција е извод од посебната сметка на извршителот.</w:t>
      </w:r>
    </w:p>
    <w:p w:rsidR="00AD4619" w:rsidRDefault="00AD4619" w:rsidP="00AD461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AD4619" w:rsidRDefault="00AD4619" w:rsidP="00AD461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Најповолниот понудувач - 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AD4619" w:rsidRDefault="00AD4619" w:rsidP="00AD461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Даноците и другите издатоци во врска со продажбата на недвижноста паѓаат на товар на купувачот.</w:t>
      </w:r>
    </w:p>
    <w:p w:rsidR="00AD4619" w:rsidRDefault="00AD4619" w:rsidP="00AD461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ќе се објави во дневниот весник „Нова Македонија“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на извршители на РСМ</w:t>
      </w:r>
      <w:r>
        <w:rPr>
          <w:rFonts w:ascii="Arial" w:eastAsia="Times New Roman" w:hAnsi="Arial" w:cs="Arial"/>
        </w:rPr>
        <w:t>.</w:t>
      </w:r>
    </w:p>
    <w:p w:rsidR="00AD4619" w:rsidRDefault="00AD4619" w:rsidP="00AD461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AD4619" w:rsidRDefault="00AD4619" w:rsidP="00AD4619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НАПОМЕНА: Во објектот кој е предмет на продажба постојат делови кои не се запишани во јавна книга и истите не се предмет на продажба, нити би можеле да бидат предадени во владение на евентуалниот купувач.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47452A">
        <w:trPr>
          <w:trHeight w:val="851"/>
        </w:trPr>
        <w:tc>
          <w:tcPr>
            <w:tcW w:w="4297" w:type="dxa"/>
          </w:tcPr>
          <w:p w:rsidR="00823825" w:rsidRPr="000406D7" w:rsidRDefault="0047452A" w:rsidP="0047452A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Дејан Костовски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</w:r>
      <w:r w:rsidR="00AD4619">
        <w:rPr>
          <w:rFonts w:ascii="Arial" w:hAnsi="Arial" w:cs="Arial"/>
          <w:sz w:val="20"/>
          <w:szCs w:val="20"/>
        </w:rPr>
        <w:t xml:space="preserve">полн. на </w:t>
      </w:r>
      <w:r w:rsidRPr="0021499C">
        <w:rPr>
          <w:rFonts w:ascii="Arial" w:hAnsi="Arial" w:cs="Arial"/>
          <w:sz w:val="20"/>
          <w:szCs w:val="20"/>
        </w:rPr>
        <w:t>доверител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</w:r>
      <w:r w:rsidR="00AD4619">
        <w:rPr>
          <w:rFonts w:ascii="Arial" w:hAnsi="Arial" w:cs="Arial"/>
          <w:sz w:val="20"/>
          <w:szCs w:val="20"/>
        </w:rPr>
        <w:t>Општина Охрид – даночно одделение</w:t>
      </w:r>
    </w:p>
    <w:p w:rsidR="00AD4619" w:rsidRDefault="00AD4619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УЈП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CC454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B51157" w:rsidRPr="0021499C" w:rsidRDefault="00823825" w:rsidP="00EC45FB">
      <w:pPr>
        <w:spacing w:after="0"/>
        <w:jc w:val="both"/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 w:rsidR="00AD4619"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</w:t>
      </w:r>
      <w:bookmarkStart w:id="29" w:name="OSudPouka"/>
      <w:bookmarkEnd w:id="29"/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sectPr w:rsidR="00B51157" w:rsidRPr="0021499C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8C2" w:rsidRDefault="00B078C2" w:rsidP="0047452A">
      <w:pPr>
        <w:spacing w:after="0" w:line="240" w:lineRule="auto"/>
      </w:pPr>
      <w:r>
        <w:separator/>
      </w:r>
    </w:p>
  </w:endnote>
  <w:endnote w:type="continuationSeparator" w:id="1">
    <w:p w:rsidR="00B078C2" w:rsidRDefault="00B078C2" w:rsidP="0047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C2" w:rsidRPr="0047452A" w:rsidRDefault="00B078C2" w:rsidP="0047452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C45FB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8C2" w:rsidRDefault="00B078C2" w:rsidP="0047452A">
      <w:pPr>
        <w:spacing w:after="0" w:line="240" w:lineRule="auto"/>
      </w:pPr>
      <w:r>
        <w:separator/>
      </w:r>
    </w:p>
  </w:footnote>
  <w:footnote w:type="continuationSeparator" w:id="1">
    <w:p w:rsidR="00B078C2" w:rsidRDefault="00B078C2" w:rsidP="00474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317B5"/>
    <w:multiLevelType w:val="hybridMultilevel"/>
    <w:tmpl w:val="19BECC20"/>
    <w:lvl w:ilvl="0" w:tplc="461CF302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7452A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D4619"/>
    <w:rsid w:val="00AE3FFA"/>
    <w:rsid w:val="00B078C2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C4543"/>
    <w:rsid w:val="00CE2401"/>
    <w:rsid w:val="00CF2E54"/>
    <w:rsid w:val="00D23905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C45FB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74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45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74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452A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745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lXzIQP0AhHgeslJo+gcT7JVrhzQ=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6vtEwgbJngW/mBzFpKdyYJ3liyk=</DigestValue>
    </Reference>
    <Reference URI="#idInvalidSigLnImg" Type="http://www.w3.org/2000/09/xmldsig#Object">
      <DigestMethod Algorithm="http://www.w3.org/2000/09/xmldsig#sha1"/>
      <DigestValue>yM7ivuRLDbLMTOkEtgyL6GsmNjo=</DigestValue>
    </Reference>
  </SignedInfo>
  <SignatureValue>
    IymxQZZGh41frGZhQz4i7xqzYMEb4EjoVKIcchKymySK3oJxU0umJ7wJ/t+am965zzWctKM6
    /nlx7UihFM3d1M3KmI5yk+VQPWD0pfPd0Tne9cmulTscyPKxqVQR6KFyn7zmHuyIiv6QU3MJ
    rWogfVbcOlvdiSGLo8cnPjBnXK4eknN9lOM7iEvdf0NUy8rDYqBDojTi7ExNb2SXnR5MKVe9
    gxskHbU3esmjiXh/zfI+vaJIXJjeF8EP3CgHivocKshQu7EK3WkPfstYR3OmyfrYrxcuo3yY
    LOVsKNWoWyFJvo37AXIU4Jbznj4JSu0P+k10G0B3sySQTdWVw9jbdw==
  </SignatureValue>
  <KeyInfo>
    <KeyValue>
      <RSAKeyValue>
        <Modulus>
            7QG58ZL1uZoUd+sDWvgWkvcfItqeV258kZNbI8JVuUJvhNZpZI4Fs2+4S+BeFUaMSHHJNnP1
            FaHpMsQOlxfYGqX5E8tyeTvHF+ehy/ke/nwlHspSW1OjGnq8iJCGMAqTpZDt8c2CcNyQgLH2
            Vf86+6qsBnM+v82/XUhaVQ4sFY9wfDHyfEhbuRZaia7NnQsZ3hskofZU3c6ltnc86HUWswo7
            oJGdrFvB2MnXFvZxg9ZCu2G8DF09PFRgv7ldmgMOFQxC6qqqwZth8R0kiZZq7sOGywaG9swZ
            lf679eEjrddxSPJ41qgSEYVN3cA5CIFw2jVZlduxSiJsmIfLdX1JoQ==
          </Modulus>
        <Exponent>AQAB</Exponent>
      </RSAKeyValue>
    </KeyValue>
    <X509Data>
      <X509Certificate>
          MIIHnjCCBYagAwIBAgIPbBYaG4RUMfbHDlXtbFOgMA0GCSqGSIb3DQEBCwUAMIGCMQswCQYD
          VQQGEwJNSzEXMBUGA1UEChMOS0lCUyBBRCBTa29wamUxGzAZBgNVBAsTEktJQlNUcnVzdCBT
          ZXJ2aWNlczEWMBQGA1UEYRMNTlRSTUstNTUyOTU4MTElMCMGA1UEAxMcS0lCU1RydXN0IElz
          c3VpbmcgUXNpZyBDQSBHMjAeFw0yMzEwMTgwNzI2MjlaFw0yNjEwMTcwNzI2MjhaMIIBDTEL
          MAkGA1UEBhMCTUsxHDAaBgNVBAsUE1ZBVCAtIDUwMjAwMjI1MDUyOTYxOTA3BgNVBAsUMDEz
          LjkgLSBvc3RhbmF0aSBzYW1vc3Rvam5pIGl6dnJzaXRlbGkgbmEgZGVqbm9zdDEWMBQGA1UE
          YRMNTlRSTUstNzYwNTYxNzEpMCcGA1UEChQgSVpWUlNISVRFTCBERUpBTiBLT1NUT1ZTS0kg
          T0hSSUQxDzANBgNVBAUTBjIwOTg0MTETMBEGA1UEDBQKSVpWUlNISVRFTDESMBAGA1UEBAwJ
          S29zdG92c2tpMQ4wDAYDVQQqDAVEZWphbjEYMBYGA1UEAwwPRGVqYW4gS29zdG92c2tpMIIB
          IjANBgkqhkiG9w0BAQEFAAOCAQ8AMIIBCgKCAQEA7QG58ZL1uZoUd+sDWvgWkvcfItqeV258
          kZNbI8JVuUJvhNZpZI4Fs2+4S+BeFUaMSHHJNnP1FaHpMsQOlxfYGqX5E8tyeTvHF+ehy/ke
          /nwlHspSW1OjGnq8iJCGMAqTpZDt8c2CcNyQgLH2Vf86+6qsBnM+v82/XUhaVQ4sFY9wfDHy
          fEhbuRZaia7NnQsZ3hskofZU3c6ltnc86HUWswo7oJGdrFvB2MnXFvZxg9ZCu2G8DF09PFRg
          v7ldmgMOFQxC6qqqwZth8R0kiZZq7sOGywaG9swZlf679eEjrddxSPJ41qgSEYVN3cA5CIFw
          2jVZlduxSiJsmIfLdX1JoQIDAQABo4ICgTCCAn0wCQYDVR0TBAIwADA0BgNVHR8ELTArMCmg
          J6AlhiNodHRwOi8vY3JsLmtpYnN0cnVzdC5jb20vcVNpZ0cyLmNybDBqBgNVHSAEYzBhMEQG
          CisGAQQB/zEBAQUwNjA0BggrBgEFBQcCARYoaHR0cHM6Ly93d3cua2lic3RydXN0LmNvbS9y
          ZXBvc2l0b3J5L2NwczAOBgwrBgEEAf8xAQIFAQIwCQYHBACL7EABADALBgNVHQ8EBAMCBsAw
          HQYDVR0OBBYEFBEshzvMqYquHLZcK2dCVlnkFjSyMB8GA1UdIwQYMBaAFIp3SPP04DIh6p7V
          K8ljPSWoziS1MB0GA1UdJQQWMBQGCCsGAQUFBwMCBggrBgEFBQcDBDAoBgNVHREEITAfgR1p
          enZyc2l0ZWwua29zdG92c2tpQHlhaG9vLmNvbTCBuAYIKwYBBQUHAQMEgaswgagwCAYGBACO
          RgEBMIGGBgYEAI5GAQUwfDA8FjZodHRwczovL3d3dy5raWJzdHJ1c3QuY29tL3JlcG9zaXRv
          cnkvZG9jcy9QRFNHMi1FTi5wZGYTAmVuMDwWNmh0dHBzOi8vd3d3LmtpYnN0cnVzdC5jb20v
          cmVwb3NpdG9yeS9kb2NzL1BEU0cyLU1LLnBkZhMCbWswEwYGBACORgEGMAkGBwQAjkYBBgEw
          fQYIKwYBBQUHAQEEcTBvMCYGCCsGAQUFBzABhhpodHRwOi8vb2NzcDIua2lic3RydXN0LmNv
          bTBFBggrBgEFBQcwAoY5aHR0cHM6Ly93d3cua2lic3RydXN0LmNvbS9yZXBvc2l0b3J5L2Nl
          cnRzL0NBLXFTaWctRzIuY3J0MA0GCSqGSIb3DQEBCwUAA4ICAQArBM3PGyRptKx48r4jzO3R
          kGGm39SIvEJdJFnx+wWIg1U6m01rzIChrnC5389JliV8ebqQiYMCrNbtTbd+Tr/BNSDaP+8c
          yAsKBA+7j/OsTM+RWNPCAJtVgmv0eWF7Gr2OH0mAXf8fEiI8HOlmKEvqRIVq1occL2EqFu9q
          OEtqeo0Nip5qyiaOkQB7Zx1ay8Xxifwl5PIehtbxsURcwZIqmAfXY1hV2NEfud76/jfocJpe
          4PmaNGV9dLZzOMds/Ecy+kQMnturJZkiquhAKKLVR85p8kfXuOklrM4aqqrlZOj0h14Ed86s
          Lsgu1vTH5VApIsnVXXejUscc55Aiq5Y60ZiDKqX6ngtmT4oe4F87h53r15J19e6oiEfhX9O7
          SXDw6i5E52lGVClGpYgrLLVkoAFHslNE+9FxoaMYvRwW1xHAMHq9PGRcLqxVD0COcEJRTH41
          3hcqzOk0BQGVe6AvJ8DprkU/cwhvuX3BYJRzDTzLDp3ftAHaiYzQNdbaOq3o21P+elUHSjTs
          71ywz4p32ryb5HO1IMR4YghOms1i3jQ6IqiImtqFM8OPpM0LoN+Ih4Pv9NlZ57dNlF2RGysI
          cnoPQBqG1l29b9QDjaxPf4s7jxtjRE8SL1YGKzGhDf/oOnfIIZ9lcHXPz0U21HsExZIjk7N5
          RciIgAHvKcRFxA==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KqX97oibPtwfIV1QFIfkIOZKwhg=</DigestValue>
      </Reference>
      <Reference URI="/word/endnotes.xml?ContentType=application/vnd.openxmlformats-officedocument.wordprocessingml.endnotes+xml">
        <DigestMethod Algorithm="http://www.w3.org/2000/09/xmldsig#sha1"/>
        <DigestValue>H9Pi+AD99+DQ/RfgD04bEhSaqT4=</DigestValue>
      </Reference>
      <Reference URI="/word/fontTable.xml?ContentType=application/vnd.openxmlformats-officedocument.wordprocessingml.fontTable+xml">
        <DigestMethod Algorithm="http://www.w3.org/2000/09/xmldsig#sha1"/>
        <DigestValue>D4rswfPebSmIeKn2Htz9Lmj6e38=</DigestValue>
      </Reference>
      <Reference URI="/word/footer1.xml?ContentType=application/vnd.openxmlformats-officedocument.wordprocessingml.footer+xml">
        <DigestMethod Algorithm="http://www.w3.org/2000/09/xmldsig#sha1"/>
        <DigestValue>9oy7MgM7oJ3Ys4KO2acbRZ64XIY=</DigestValue>
      </Reference>
      <Reference URI="/word/footnotes.xml?ContentType=application/vnd.openxmlformats-officedocument.wordprocessingml.footnotes+xml">
        <DigestMethod Algorithm="http://www.w3.org/2000/09/xmldsig#sha1"/>
        <DigestValue>G65MSA1l5lveRXFS+KMTUnX31Ic=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AMHk1tAi/+ZkDiLAkxFOGGVcLzU=</DigestValue>
      </Reference>
      <Reference URI="/word/numbering.xml?ContentType=application/vnd.openxmlformats-officedocument.wordprocessingml.numbering+xml">
        <DigestMethod Algorithm="http://www.w3.org/2000/09/xmldsig#sha1"/>
        <DigestValue>wyLx9mTMkd+CywBHKPgaLVLa43w=</DigestValue>
      </Reference>
      <Reference URI="/word/settings.xml?ContentType=application/vnd.openxmlformats-officedocument.wordprocessingml.settings+xml">
        <DigestMethod Algorithm="http://www.w3.org/2000/09/xmldsig#sha1"/>
        <DigestValue>6z8lpX77A8zk0qZMpEXkbemidlw=</DigestValue>
      </Reference>
      <Reference URI="/word/styles.xml?ContentType=application/vnd.openxmlformats-officedocument.wordprocessingml.styles+xml">
        <DigestMethod Algorithm="http://www.w3.org/2000/09/xmldsig#sha1"/>
        <DigestValue>YhCu2p/8pVuxJcuKpGFLBZWgX+w=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H9B4tYZy/PZ5DW/JJvq/Iv/Q+a0=</DigestValue>
      </Reference>
    </Manifest>
    <SignatureProperties>
      <SignatureProperty Id="idSignatureTime" Target="#idPackageSignature">
        <mdssi:SignatureTime>
          <mdssi:Format>YYYY-MM-DDThh:mm:ssTZD</mdssi:Format>
          <mdssi:Value>2025-09-11T08:48:22Z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wAA5A8AACBFTUYAAAEAWBMAAHgAAAAHAAAAAAAAAAAAAAAAAAAAQAYAAIQDAAD9AQAAHgEAAAAAAAAAAAAAAAAAAEjEBwAwXQ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4AAAAYAAAAvQAAAAQAAAD3AAAAEQAAAFQAAACIAAAAvgAAAAQAAAD1AAAAEAAAAAEAAAAAgP5B5Dj+Qb4AAAAEAAAACgAAAEwAAAAAAAAAAAAAAAAAAAD//////////2AAAAAxADEALwAwADkALwAyADAAMgA1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AID+QeQ4/kEKAAAAWwAAAAEAAABMAAAABAAAAAkAAAA3AAAAIAAAAFsAAABQAAAAWAAkl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AAgP5B5Dj+QSoAAABFAAAAAQAAAEwAAAAAAAAAAAAAAAAAAAD//////////1AAAAAgAEYC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DQHwAA5A8AACBFTUYAAAEAABcAAH4AAAAHAAAAAAAAAAAAAAAAAAAAQAYAAIQDAAD9AQAAHgEAAAAAAAAAAAAAAAAAAEjEBwAwXQ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VUz////pcvc2fH4YsnqLbrpW8jo6+/v//Tw/+/g/+vg/+jdw9HTaYib5urtoD7///+YvMT5/f3Z8Pi85/bU8vn6/Pr//fr/8On/7eD/5duzvL9khJXn6+4AAP///63a54SmraHH0JnD0Haarb3l88jy/4KdqrHS33CElJK2xG2Moebp7QAAcJiwdJqykKjAgqGygqGykKjAZoykYIigiaK5bYudkKjAa4ibUHCA5e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P8AAAISAAAADAAAAAEAAAAeAAAAGAAAACIAAAAEAAAAdAAAABEAAABUAAAAtAAAACMAAAAEAAAAcgAAABAAAAABAAAAAID+QeQ4/k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AID+QeQ4/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AAgP5B5Dj+QSoAAABFAAAAAQAAAEwAAAAAAAAAAAAAAAAAAAD//////////1AAAAAgAC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dcterms:created xsi:type="dcterms:W3CDTF">2025-09-11T07:38:00Z</dcterms:created>
  <dcterms:modified xsi:type="dcterms:W3CDTF">2025-09-11T08:48:00Z</dcterms:modified>
</cp:coreProperties>
</file>