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13B62" w14:textId="563DA65A" w:rsidR="00EB02F2" w:rsidRPr="00022662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" w:name="PriemStranki"/>
      <w:bookmarkEnd w:id="1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575FFB10" w14:textId="77777777" w:rsidR="00F65B23" w:rsidRPr="0002266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022662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0226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022662">
        <w:rPr>
          <w:noProof/>
          <w:color w:val="000000" w:themeColor="text1"/>
          <w:lang w:eastAsia="mk-MK"/>
        </w:rPr>
        <w:drawing>
          <wp:inline distT="0" distB="0" distL="0" distR="0" wp14:anchorId="22665746" wp14:editId="4B2EE887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8984C4" w14:textId="77777777" w:rsidR="00F65B23" w:rsidRPr="00022662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022662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02266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09B754E8" w14:textId="77777777" w:rsidR="00F65B23" w:rsidRPr="00022662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2" w:name="Ime"/>
      <w:bookmarkEnd w:id="2"/>
      <w:r w:rsidR="00022662"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59410BF1" w14:textId="77777777" w:rsidR="00596766" w:rsidRPr="00022662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2F73F737" w14:textId="77777777" w:rsidR="00596766" w:rsidRPr="00022662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02266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02266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0EDFCA95" w14:textId="77777777" w:rsidR="00F65B23" w:rsidRPr="00022662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3" w:name="Ibr"/>
      <w:bookmarkEnd w:id="3"/>
      <w:r w:rsidR="00022662"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>1657/2019</w:t>
      </w:r>
    </w:p>
    <w:p w14:paraId="3A6B6230" w14:textId="77777777" w:rsidR="00EB02F2" w:rsidRPr="0002266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44A29DC9" w14:textId="77777777" w:rsidR="00022662" w:rsidRPr="00022662" w:rsidRDefault="0002266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4" w:name="LiceKontakt"/>
      <w:bookmarkEnd w:id="4"/>
      <w:r w:rsidRPr="0002266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14:paraId="2D8BF366" w14:textId="77777777" w:rsidR="00EB02F2" w:rsidRPr="00022662" w:rsidRDefault="0002266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14:paraId="6D055F8D" w14:textId="77777777" w:rsidR="00EB02F2" w:rsidRPr="0002266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22F99B7" w14:textId="77777777" w:rsidR="00F65B23" w:rsidRPr="00022662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7728ADC3" w14:textId="610E4FAF" w:rsidR="004F4016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5" w:name="Izvrsitel"/>
      <w:bookmarkEnd w:id="5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6" w:name="Adresa"/>
      <w:bookmarkEnd w:id="6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доверителот Еуростандард Банка АД Скопје - во стечај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8" w:name="DovGrad1"/>
      <w:bookmarkEnd w:id="8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02266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9" w:name="opis_edb1"/>
      <w:bookmarkEnd w:id="9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ЕДБ 4030001419723 и ЕМБС 5538041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edb1"/>
      <w:bookmarkEnd w:id="10"/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opis_sed1"/>
      <w:bookmarkEnd w:id="11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adresa1"/>
      <w:bookmarkEnd w:id="12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ул.Никола Кљусев бр.2</w:t>
      </w:r>
      <w:r w:rsidRPr="00022662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Нотарски акт ОДУ бр.858/09 од 29.12.2009 год</w:t>
      </w:r>
      <w:r w:rsidR="00022662">
        <w:rPr>
          <w:rFonts w:ascii="Arial" w:hAnsi="Arial" w:cs="Arial"/>
          <w:color w:val="000000" w:themeColor="text1"/>
          <w:sz w:val="20"/>
          <w:szCs w:val="20"/>
        </w:rPr>
        <w:t>ина</w:t>
      </w:r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 xml:space="preserve"> на Нотар Зорица Пулејкова и Решение СТ-289/19, СТ-17/20, СТ-49/20 од 18.05.2021 год</w:t>
      </w:r>
      <w:r w:rsidR="00022662">
        <w:rPr>
          <w:rFonts w:ascii="Arial" w:hAnsi="Arial" w:cs="Arial"/>
          <w:color w:val="000000" w:themeColor="text1"/>
          <w:sz w:val="20"/>
          <w:szCs w:val="20"/>
        </w:rPr>
        <w:t>ина</w:t>
      </w:r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 xml:space="preserve"> на Основен граѓански суд Скопје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8" w:name="Dolznik1"/>
      <w:bookmarkEnd w:id="18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должниците Акционерско градежно друштво ИЛИНДЕН Скопје - во стечај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9" w:name="DolzGrad1"/>
      <w:bookmarkEnd w:id="19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20" w:name="opis_edb1_dolz"/>
      <w:bookmarkEnd w:id="20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ЕДБ 4030978261680</w:t>
      </w:r>
      <w:r w:rsidR="0002266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ЕМБС 4056043</w:t>
      </w:r>
      <w:r w:rsidRPr="0002266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02266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="00022662" w:rsidRPr="00022662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4" w:name="adresa1_dolz"/>
      <w:bookmarkEnd w:id="24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ул.Иво Лола Рибар бр.59/II-A или ул.Максим Горки бр.3/А или ул.Скупи бр.20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5" w:name="Dolznik2"/>
      <w:bookmarkEnd w:id="25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и Ѓорѓија Атанасоски од Прилеп  и живеалиште на ул.11-ти Октомври бр.166,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6" w:name="DatumIzdava"/>
      <w:bookmarkEnd w:id="26"/>
      <w:r w:rsidR="00022662" w:rsidRPr="00022662">
        <w:rPr>
          <w:rFonts w:ascii="Arial" w:hAnsi="Arial" w:cs="Arial"/>
          <w:color w:val="000000" w:themeColor="text1"/>
          <w:sz w:val="20"/>
          <w:szCs w:val="20"/>
        </w:rPr>
        <w:t>12.04.2024</w:t>
      </w: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7D13CB35" w14:textId="77777777" w:rsidR="00022662" w:rsidRPr="00022662" w:rsidRDefault="00022662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9EF917" w14:textId="77777777" w:rsidR="00DF1299" w:rsidRPr="00022662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02266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0226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02266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63C6E3CF" w14:textId="77777777" w:rsidR="00DF1299" w:rsidRPr="00022662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601E7129" w14:textId="77777777" w:rsidR="00DF1299" w:rsidRPr="00022662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14:paraId="0AE8207E" w14:textId="77777777" w:rsidR="00DF1299" w:rsidRPr="00022662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022662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02266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02266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02266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022662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02266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02266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02266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022662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02266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02266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02266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02266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022662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06333926" w14:textId="77777777" w:rsidR="00DF1299" w:rsidRPr="00022662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087EBAD" w14:textId="77777777" w:rsidR="000A2953" w:rsidRDefault="00226087" w:rsidP="000A2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9691368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недвижностите сопственост на должникот</w:t>
      </w:r>
      <w:bookmarkStart w:id="27" w:name="ODolz"/>
      <w:bookmarkEnd w:id="27"/>
      <w:r>
        <w:rPr>
          <w:rFonts w:ascii="Arial" w:hAnsi="Arial" w:cs="Arial"/>
          <w:color w:val="000000" w:themeColor="text1"/>
          <w:sz w:val="20"/>
          <w:szCs w:val="20"/>
        </w:rPr>
        <w:t xml:space="preserve"> Акционерско градежно друштво ИЛИНДЕН Скопје - во стечај  означени како:</w:t>
      </w:r>
    </w:p>
    <w:p w14:paraId="0F1A422B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6926BC" w14:textId="77777777" w:rsidR="000A2953" w:rsidRDefault="000A2953" w:rsidP="000A2953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Деловен простор, запишан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бр.19084 за КО Гевгелија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ОКН Гевгелија </w:t>
      </w:r>
      <w:r>
        <w:rPr>
          <w:rFonts w:ascii="Arial" w:hAnsi="Arial" w:cs="Arial"/>
          <w:color w:val="000000" w:themeColor="text1"/>
          <w:sz w:val="18"/>
          <w:szCs w:val="18"/>
        </w:rPr>
        <w:t>со следните ознаки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:</w:t>
      </w:r>
    </w:p>
    <w:p w14:paraId="46000690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089D5B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4545, дел 1, адреса Г.ПАРТ ОДР., број на зграда 1, намена на зграда ДЕЛОВНА ЗГРАДА ВОН СТОПАНСТВО,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влез 10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кат ПР, со внатрешна површина од 8м²</w:t>
      </w:r>
    </w:p>
    <w:p w14:paraId="078953C6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40C39A" w14:textId="50757940" w:rsidR="000A2953" w:rsidRDefault="005777DC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И.бр.1657/2019 од 14.02.2024 година,  изнесува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562.843,00 денари</w:t>
      </w:r>
      <w:r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0642D87B" w14:textId="77777777" w:rsidR="005777DC" w:rsidRDefault="005777DC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E757B1" w14:textId="3AFF1DCE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на  доверителот Еуростандард Банка АД Скопје - во стечај, прибелешката на извршител Гордан Станковиќ, прибелешка на Управа за јавни приходи  за Решение за обезбедување на даночно побарување со присилна наплата број 26-152/ДДВ-5796/5 од 13.11.2019 година.</w:t>
      </w:r>
    </w:p>
    <w:p w14:paraId="0B1BDA7A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991E23" w14:textId="77777777" w:rsidR="000A2953" w:rsidRDefault="000A2953" w:rsidP="000A2953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Деловен простор, запишан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бр.19084 за КО Гевгелија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ОКН Гевгелија </w:t>
      </w:r>
      <w:r>
        <w:rPr>
          <w:rFonts w:ascii="Arial" w:hAnsi="Arial" w:cs="Arial"/>
          <w:color w:val="000000" w:themeColor="text1"/>
          <w:sz w:val="18"/>
          <w:szCs w:val="18"/>
        </w:rPr>
        <w:t>со следните ознаки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:</w:t>
      </w:r>
    </w:p>
    <w:p w14:paraId="7B25F7CF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A0AAE5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4545, дел 1, адреса Г.ПАРТ ОДР., број на зграда 1, намена на зграда ДЕЛОВНА ЗГРАДА ВОН СТОПАНСТВО,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влез 5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кат ПР, со внатрешна површина од 25м²</w:t>
      </w:r>
    </w:p>
    <w:p w14:paraId="00C90636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B1641A" w14:textId="01B5D3FB" w:rsidR="00F87C5E" w:rsidRDefault="00F87C5E" w:rsidP="00F87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И.бр.1657/2019 од 14.02.2024 година,  изнесува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1.665.457,00 денари</w:t>
      </w:r>
      <w:r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07FB6B4B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4FD63D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на  доверителот Еуростандард Банка АД Скопје - во стечај, прибелешката на извршител Гордан Станковиќ, прибелешка на Управа за јавни приходи за Решение за обезбедување на даночно побарување со присилна наплата број 26-152/ДДВ-5796/5 од 13.11.2019 година.</w:t>
      </w:r>
    </w:p>
    <w:p w14:paraId="38DAD2A1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CF369E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6F13DA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5984D6" w14:textId="77777777" w:rsidR="000A2953" w:rsidRDefault="000A2953" w:rsidP="000A2953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Деловен простор, запишан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бр.19084 за КО Гевгелија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ОКН Гевгелија </w:t>
      </w:r>
      <w:r>
        <w:rPr>
          <w:rFonts w:ascii="Arial" w:hAnsi="Arial" w:cs="Arial"/>
          <w:color w:val="000000" w:themeColor="text1"/>
          <w:sz w:val="18"/>
          <w:szCs w:val="18"/>
        </w:rPr>
        <w:t>со следните ознаки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:</w:t>
      </w:r>
    </w:p>
    <w:p w14:paraId="5E49DC22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8EEEC0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4545, дел 1, адреса Г.ПАРТ ОДР., број на зграда 1, намена на зграда ДЕЛОВНА ЗГРАДА ВОН СТОПАНСТВО,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влез 6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кат ПР, со внатрешна површина од 25м²</w:t>
      </w:r>
    </w:p>
    <w:p w14:paraId="506A12E4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91F21E" w14:textId="04B33DA3" w:rsidR="00F87C5E" w:rsidRDefault="00F87C5E" w:rsidP="00F87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И.бр.1657/2019 од 14.02.2024 година,  изнесува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1.656.819,00 денари</w:t>
      </w:r>
      <w:r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57D2175E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D75840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на  доверителот Еуростандард Банка АД Скопје - во стечај, прибелешката на извршител Гордан Станковиќ, прибелешка на Управа за јавни приходи  за Решение за обезбедување на даночно побарување со присилна наплата број 26-152/ДДВ-5796/5 од 13.11.2019 година.</w:t>
      </w:r>
    </w:p>
    <w:p w14:paraId="2D6166B1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AD6D2B" w14:textId="77777777" w:rsidR="000A2953" w:rsidRDefault="000A2953" w:rsidP="000A2953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Деловен простор, запишан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бр.19084 за КО Гевгелија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ОКН Гевгелија </w:t>
      </w:r>
      <w:r>
        <w:rPr>
          <w:rFonts w:ascii="Arial" w:hAnsi="Arial" w:cs="Arial"/>
          <w:color w:val="000000" w:themeColor="text1"/>
          <w:sz w:val="18"/>
          <w:szCs w:val="18"/>
        </w:rPr>
        <w:t>со следните ознаки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:</w:t>
      </w:r>
    </w:p>
    <w:p w14:paraId="7441CE6E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993A90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4545, дел 1, адреса Г.ПАРТ ОДР., број на зграда 1, намена на зграда ДЕЛОВНА ЗГРАДА ВОН СТОПАНСТВО,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влез 8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кат ПР, со внатрешна површина од 26м²</w:t>
      </w:r>
    </w:p>
    <w:p w14:paraId="60686FAA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5046C4" w14:textId="097526A8" w:rsidR="00F87C5E" w:rsidRDefault="00F87C5E" w:rsidP="00F87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И.бр.1657/2019 од 14.02.2024 година,  изнесува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1.719.255,00 денари</w:t>
      </w:r>
      <w:r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4A13F68C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5B8A5B" w14:textId="1689AEAF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на  доверителот Еуростандард Банка АД Скопје - во стечај, прибелешката на извршител Гордан Станковиќ, прибелешка на Управа за јавни приходи  за Решение за обезбедување на даночно побарување со присилна наплата број 26-152/ДДВ-5796/5 од 13.11.2019 година.</w:t>
      </w:r>
    </w:p>
    <w:p w14:paraId="25D7BDC5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97FA04" w14:textId="77777777" w:rsidR="000A2953" w:rsidRDefault="000A2953" w:rsidP="000A2953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Деловен простор, запишан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бр.19084 за КО Гевгелија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ОКН Гевгелија </w:t>
      </w:r>
      <w:r>
        <w:rPr>
          <w:rFonts w:ascii="Arial" w:hAnsi="Arial" w:cs="Arial"/>
          <w:color w:val="000000" w:themeColor="text1"/>
          <w:sz w:val="18"/>
          <w:szCs w:val="18"/>
        </w:rPr>
        <w:t>со следните ознаки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:</w:t>
      </w:r>
    </w:p>
    <w:p w14:paraId="415F6849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308387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4545, дел 1, адреса Г.ПАРТ ОДР., број на зграда 1, намена на зграда ДЕЛОВНА ЗГРАДА ВОН СТОПАНСТВО,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влез 9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кат ПР, со внатрешна површина од 14м²</w:t>
      </w:r>
    </w:p>
    <w:p w14:paraId="54327EB3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E58B3D3" w14:textId="29A583EA" w:rsidR="00F87C5E" w:rsidRDefault="00F87C5E" w:rsidP="00F87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И.бр.1657/2019 од 14.02.2024 година,  изнесува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941.898,00 денари</w:t>
      </w:r>
      <w:r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4245EF40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F83CC0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на  доверителот Еуростандард Банка АД Скопје - во стечај, прибелешката на извршител Гордан Станковиќ, прибелешка на Управа за јавни приходи  за Решение за обезбедување на даночно побарување со присилна наплата број 26-152/ДДВ-5796/5 од 13.11.2019 година.</w:t>
      </w:r>
    </w:p>
    <w:p w14:paraId="413F44B4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3B74A6" w14:textId="78CEAAC3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B66523">
        <w:rPr>
          <w:rFonts w:ascii="Arial" w:hAnsi="Arial" w:cs="Arial"/>
          <w:b/>
          <w:color w:val="000000" w:themeColor="text1"/>
          <w:sz w:val="20"/>
          <w:szCs w:val="20"/>
        </w:rPr>
        <w:t>14.0</w:t>
      </w:r>
      <w:r w:rsidR="00F43C0A">
        <w:rPr>
          <w:rFonts w:ascii="Arial" w:hAnsi="Arial" w:cs="Arial"/>
          <w:b/>
          <w:color w:val="000000" w:themeColor="text1"/>
          <w:sz w:val="20"/>
          <w:szCs w:val="20"/>
        </w:rPr>
        <w:t>5.2024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14:paraId="0AF6D42F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A36B450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5FB04577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5CF5C" w14:textId="45DDF551" w:rsidR="000A2953" w:rsidRDefault="000A2953" w:rsidP="000A2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250010900648554 која се води кај Шпаркасе банка Македонија АД Скопје и даночен број 5030006240628, најдоцна 1 (еден) ден пред продажбата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со назначување на редниот број на недвижноста за која што се уплаќа гаранцијата.</w:t>
      </w:r>
    </w:p>
    <w:p w14:paraId="6F18FAAA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24354B" w14:textId="7DFBD0D8" w:rsidR="00252A7D" w:rsidRPr="00022662" w:rsidRDefault="00252A7D" w:rsidP="000A29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3D1D4188" w14:textId="77777777" w:rsidR="00226087" w:rsidRPr="0002266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67DC98" w14:textId="77777777" w:rsidR="00226087" w:rsidRPr="0002266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7986730E" w14:textId="77777777" w:rsidR="00226087" w:rsidRPr="0002266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F8D700" w14:textId="77777777" w:rsidR="00252A7D" w:rsidRPr="0002266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2662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265CD8AB" w14:textId="77777777" w:rsidR="00252A7D" w:rsidRPr="00022662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361C0B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(петанесет)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3DE7A61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09D7C4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дневен весник 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9A7760F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6900F4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F5672E0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81B3DF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54DE4A34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6ED17EB6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5F6F371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1DE62279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20C54F81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Управа за јавна приходи Скопје</w:t>
      </w:r>
    </w:p>
    <w:p w14:paraId="4C87CFA5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Општина Гевгелија 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135C73C" w14:textId="77777777" w:rsidR="000A2953" w:rsidRDefault="000A2953" w:rsidP="000A2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- Одделение за наплата на даноци, такси и други надоместоци</w:t>
      </w:r>
    </w:p>
    <w:p w14:paraId="4E4DB754" w14:textId="6CE7BC77" w:rsidR="00EB02F2" w:rsidRPr="00022662" w:rsidRDefault="00EB02F2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67F025C" w14:textId="77777777" w:rsidR="00543AF1" w:rsidRPr="00022662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18A4C08" w14:textId="77777777" w:rsidR="00543AF1" w:rsidRPr="00022662" w:rsidRDefault="00691785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 w14:anchorId="619B6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519382C2" w14:textId="77777777" w:rsidR="00EB02F2" w:rsidRPr="0002266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30C1AA1" w14:textId="77777777" w:rsidR="00EB02F2" w:rsidRPr="00022662" w:rsidRDefault="00022662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8" w:name="PravnaPouka"/>
      <w:bookmarkEnd w:id="28"/>
      <w:r w:rsidRPr="00022662">
        <w:rPr>
          <w:rFonts w:ascii="Arial" w:hAnsi="Arial" w:cs="Arial"/>
          <w:color w:val="000000" w:themeColor="text1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022662" w:rsidSect="00022662">
      <w:footerReference w:type="default" r:id="rId10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2D2D8" w14:textId="77777777" w:rsidR="00691785" w:rsidRDefault="00691785" w:rsidP="00022662">
      <w:pPr>
        <w:spacing w:after="0" w:line="240" w:lineRule="auto"/>
      </w:pPr>
      <w:r>
        <w:separator/>
      </w:r>
    </w:p>
  </w:endnote>
  <w:endnote w:type="continuationSeparator" w:id="0">
    <w:p w14:paraId="3FAD07C9" w14:textId="77777777" w:rsidR="00691785" w:rsidRDefault="00691785" w:rsidP="0002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27A5" w14:textId="77777777" w:rsidR="00022662" w:rsidRPr="00022662" w:rsidRDefault="00022662" w:rsidP="0002266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456D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F3151" w14:textId="77777777" w:rsidR="00691785" w:rsidRDefault="00691785" w:rsidP="00022662">
      <w:pPr>
        <w:spacing w:after="0" w:line="240" w:lineRule="auto"/>
      </w:pPr>
      <w:r>
        <w:separator/>
      </w:r>
    </w:p>
  </w:footnote>
  <w:footnote w:type="continuationSeparator" w:id="0">
    <w:p w14:paraId="047FAB08" w14:textId="77777777" w:rsidR="00691785" w:rsidRDefault="00691785" w:rsidP="0002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938"/>
    <w:multiLevelType w:val="hybridMultilevel"/>
    <w:tmpl w:val="9D6820D4"/>
    <w:lvl w:ilvl="0" w:tplc="DE16AA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2662"/>
    <w:rsid w:val="0002664A"/>
    <w:rsid w:val="000A2953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777DC"/>
    <w:rsid w:val="00596766"/>
    <w:rsid w:val="005B4395"/>
    <w:rsid w:val="006464A0"/>
    <w:rsid w:val="00661537"/>
    <w:rsid w:val="006843A8"/>
    <w:rsid w:val="00691785"/>
    <w:rsid w:val="0070309E"/>
    <w:rsid w:val="00710AAE"/>
    <w:rsid w:val="007413FD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66523"/>
    <w:rsid w:val="00B97BC5"/>
    <w:rsid w:val="00BE0684"/>
    <w:rsid w:val="00C0138F"/>
    <w:rsid w:val="00C170D8"/>
    <w:rsid w:val="00C456D6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43C0A"/>
    <w:rsid w:val="00F65B23"/>
    <w:rsid w:val="00F87C5E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2256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2024-04-12T11:38:00Z</dcterms:created>
  <dcterms:modified xsi:type="dcterms:W3CDTF">2024-04-12T11:38:00Z</dcterms:modified>
</cp:coreProperties>
</file>