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3211EB0F" wp14:editId="74736DB8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0963C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0963CB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0963C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963C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0963C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963CB">
              <w:rPr>
                <w:rFonts w:ascii="Arial" w:eastAsia="Times New Roman" w:hAnsi="Arial" w:cs="Arial"/>
              </w:rPr>
              <w:t>Образец бр.</w:t>
            </w:r>
            <w:r w:rsidR="008C43A1" w:rsidRPr="000963CB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0963CB" w:rsidRDefault="000963C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r w:rsidRPr="000963CB">
              <w:rPr>
                <w:rFonts w:ascii="Arial" w:eastAsia="Times New Roman" w:hAnsi="Arial" w:cs="Arial"/>
                <w:lang w:val="en-US"/>
              </w:rPr>
              <w:t>Николина Иванова</w:t>
            </w:r>
          </w:p>
        </w:tc>
        <w:tc>
          <w:tcPr>
            <w:tcW w:w="566" w:type="dxa"/>
          </w:tcPr>
          <w:p w:rsidR="00823825" w:rsidRPr="000963C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963C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0963C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0963C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0963CB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0963C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963C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0963C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0963C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0963CB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0963C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963C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0963CB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963CB">
              <w:rPr>
                <w:rFonts w:ascii="Arial" w:eastAsia="Times New Roman" w:hAnsi="Arial" w:cs="Arial"/>
                <w:color w:val="000000"/>
              </w:rPr>
              <w:t>И.бр</w:t>
            </w:r>
            <w:r w:rsidRPr="000963CB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0963CB" w:rsidRPr="000963CB">
              <w:rPr>
                <w:rFonts w:ascii="Arial" w:eastAsia="Times New Roman" w:hAnsi="Arial" w:cs="Arial"/>
                <w:lang w:val="en-US"/>
              </w:rPr>
              <w:t>212/2020</w:t>
            </w:r>
            <w:r w:rsidRPr="000963CB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0963CB" w:rsidRDefault="000963C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0963CB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0963C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963C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0963C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0963CB" w:rsidRDefault="000963C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r w:rsidRPr="000963CB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823825" w:rsidRPr="000963C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963C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0963C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0963CB" w:rsidRDefault="000963C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r w:rsidRPr="000963CB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823825" w:rsidRPr="000963C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0963C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0963CB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Pr="000963CB" w:rsidRDefault="000963CB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0963CB">
        <w:rPr>
          <w:rFonts w:ascii="Arial" w:hAnsi="Arial" w:cs="Arial"/>
          <w:bCs/>
          <w:lang w:val="en-US"/>
        </w:rPr>
        <w:t xml:space="preserve">Извршителот Николина Иванова од Битола, Бул. 1ви Мај 96-1/1 врз основа на барањето за спроведување на извршување од доверителот Благој Тумановски и други  преку полномошник Адвокат Драги Пажик,  засновано на извршната исправа Решение К-642/12 од 17.03.2014 година на Основен суд Битола, против должникот Билјана Митевска од Битола со живеалиште на ул.Борис Буџевски бр.5-43, како законски наследник на Васил Силјановски согласно Решение О.бр.256/17 УДР бр.68/19 од 27.09.2019 година на Нотар Билјана Дамјановска Јанчевска од Битола, за спроведување на извршување, во вредност 167.324,00 денари на ден </w:t>
      </w:r>
      <w:r w:rsidR="007F42D9">
        <w:rPr>
          <w:rFonts w:ascii="Arial" w:hAnsi="Arial" w:cs="Arial"/>
          <w:bCs/>
        </w:rPr>
        <w:t>02.05</w:t>
      </w:r>
      <w:r w:rsidRPr="000963CB">
        <w:rPr>
          <w:rFonts w:ascii="Arial" w:hAnsi="Arial" w:cs="Arial"/>
          <w:bCs/>
          <w:lang w:val="en-US"/>
        </w:rPr>
        <w:t>.2023 година го издава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0963CB" w:rsidRDefault="00B51157" w:rsidP="00B51157">
      <w:pPr>
        <w:spacing w:after="0"/>
        <w:jc w:val="center"/>
        <w:rPr>
          <w:rFonts w:ascii="Arial" w:hAnsi="Arial" w:cs="Arial"/>
        </w:rPr>
      </w:pPr>
      <w:r w:rsidRPr="000963CB">
        <w:rPr>
          <w:rFonts w:ascii="Arial" w:hAnsi="Arial" w:cs="Arial"/>
        </w:rPr>
        <w:t>ЗА УСНА ЈАВНА ПРОДАЖБА</w:t>
      </w:r>
    </w:p>
    <w:p w:rsidR="00B51157" w:rsidRPr="000963CB" w:rsidRDefault="00B51157" w:rsidP="00B51157">
      <w:pPr>
        <w:spacing w:after="0"/>
        <w:jc w:val="center"/>
        <w:rPr>
          <w:rFonts w:ascii="Arial" w:hAnsi="Arial" w:cs="Arial"/>
        </w:rPr>
      </w:pPr>
      <w:r w:rsidRPr="000963CB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0963CB">
        <w:rPr>
          <w:rFonts w:ascii="Arial" w:hAnsi="Arial" w:cs="Arial"/>
          <w:bCs/>
        </w:rPr>
        <w:t>Законот за извршување</w:t>
      </w:r>
      <w:r w:rsidRPr="000963CB">
        <w:rPr>
          <w:rFonts w:ascii="Arial" w:hAnsi="Arial" w:cs="Arial"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963CB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0963CB" w:rsidRPr="000963CB" w:rsidRDefault="000963CB" w:rsidP="000963CB">
      <w:pPr>
        <w:jc w:val="both"/>
        <w:rPr>
          <w:rFonts w:ascii="Arial" w:eastAsia="Times New Roman" w:hAnsi="Arial" w:cs="Arial"/>
        </w:rPr>
      </w:pPr>
      <w:r w:rsidRPr="000963CB">
        <w:rPr>
          <w:rFonts w:ascii="Arial" w:eastAsia="Times New Roman" w:hAnsi="Arial" w:cs="Arial"/>
        </w:rPr>
        <w:t>-КП бр.15541, адреса Јадранска 1/1/22, зграда 1, влез 1, намена К4, број 53, внатрешна површина 5м2;</w:t>
      </w:r>
    </w:p>
    <w:p w:rsidR="000963CB" w:rsidRPr="000963CB" w:rsidRDefault="000963CB" w:rsidP="000963CB">
      <w:pPr>
        <w:jc w:val="both"/>
        <w:rPr>
          <w:rFonts w:ascii="Arial" w:eastAsia="Times New Roman" w:hAnsi="Arial" w:cs="Arial"/>
        </w:rPr>
      </w:pPr>
      <w:r w:rsidRPr="000963CB">
        <w:rPr>
          <w:rFonts w:ascii="Arial" w:eastAsia="Times New Roman" w:hAnsi="Arial" w:cs="Arial"/>
        </w:rPr>
        <w:t>-КП бр.15541, адреса Јадранска 1/1/22, зграда 1, влез 1, намена К4, број 53, внатрешна површина 41м2;</w:t>
      </w:r>
    </w:p>
    <w:p w:rsidR="000963CB" w:rsidRPr="000963CB" w:rsidRDefault="000963CB" w:rsidP="000963CB">
      <w:pPr>
        <w:jc w:val="both"/>
        <w:rPr>
          <w:rFonts w:ascii="Arial" w:eastAsia="Times New Roman" w:hAnsi="Arial" w:cs="Arial"/>
        </w:rPr>
      </w:pPr>
      <w:r w:rsidRPr="000963CB">
        <w:rPr>
          <w:rFonts w:ascii="Arial" w:eastAsia="Times New Roman" w:hAnsi="Arial" w:cs="Arial"/>
        </w:rPr>
        <w:t>-КП бр.15541, адреса Јадранска 1/1/22, зграда 1, влез 1, намена ПО, број 53, внатрешна површина 6м2;</w:t>
      </w:r>
    </w:p>
    <w:p w:rsidR="000963CB" w:rsidRDefault="000963CB" w:rsidP="000963CB">
      <w:pPr>
        <w:jc w:val="both"/>
        <w:rPr>
          <w:rFonts w:ascii="Arial" w:eastAsia="Times New Roman" w:hAnsi="Arial" w:cs="Arial"/>
        </w:rPr>
      </w:pPr>
      <w:r w:rsidRPr="000963CB">
        <w:rPr>
          <w:rFonts w:ascii="Arial" w:eastAsia="Times New Roman" w:hAnsi="Arial" w:cs="Arial"/>
        </w:rPr>
        <w:t>Со право на сопственост заведен во Имотен лист број 21079 за КО Битола ½</w:t>
      </w:r>
      <w:r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7F42D9">
        <w:rPr>
          <w:rFonts w:ascii="Arial" w:eastAsia="Times New Roman" w:hAnsi="Arial" w:cs="Arial"/>
        </w:rPr>
        <w:t xml:space="preserve">22.05.2023 </w:t>
      </w:r>
      <w:r w:rsidRPr="00211393">
        <w:rPr>
          <w:rFonts w:ascii="Arial" w:eastAsia="Times New Roman" w:hAnsi="Arial" w:cs="Arial"/>
        </w:rPr>
        <w:t xml:space="preserve">година во </w:t>
      </w:r>
      <w:r w:rsidR="007F42D9">
        <w:rPr>
          <w:rFonts w:ascii="Arial" w:eastAsia="Times New Roman" w:hAnsi="Arial" w:cs="Arial"/>
        </w:rPr>
        <w:t xml:space="preserve">12,00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7F42D9">
        <w:rPr>
          <w:rFonts w:ascii="Arial" w:eastAsia="Times New Roman" w:hAnsi="Arial" w:cs="Arial"/>
        </w:rPr>
        <w:t>извршителот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0963CB">
        <w:rPr>
          <w:rFonts w:ascii="Arial" w:eastAsia="Times New Roman" w:hAnsi="Arial" w:cs="Arial"/>
        </w:rPr>
        <w:t>З</w:t>
      </w:r>
      <w:r w:rsidRPr="00211393">
        <w:rPr>
          <w:rFonts w:ascii="Arial" w:eastAsia="Times New Roman" w:hAnsi="Arial" w:cs="Arial"/>
        </w:rPr>
        <w:t xml:space="preserve">аклучок </w:t>
      </w:r>
      <w:r w:rsidR="000963CB">
        <w:rPr>
          <w:rFonts w:ascii="Arial" w:eastAsia="Times New Roman" w:hAnsi="Arial" w:cs="Arial"/>
        </w:rPr>
        <w:t xml:space="preserve">за утврдена вредност на недвижност И.бр/212/20 од 25.04.2023 година </w:t>
      </w:r>
      <w:r w:rsidRPr="00211393">
        <w:rPr>
          <w:rFonts w:ascii="Arial" w:eastAsia="Times New Roman" w:hAnsi="Arial" w:cs="Arial"/>
        </w:rPr>
        <w:t xml:space="preserve">на извршителот, изнесува </w:t>
      </w:r>
      <w:r w:rsidR="000963CB">
        <w:rPr>
          <w:rFonts w:ascii="Arial" w:eastAsia="Times New Roman" w:hAnsi="Arial" w:cs="Arial"/>
        </w:rPr>
        <w:t xml:space="preserve">1.314.289,00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</w:t>
      </w:r>
      <w:r w:rsidR="000963CB">
        <w:rPr>
          <w:rFonts w:ascii="Arial" w:eastAsia="Times New Roman" w:hAnsi="Arial" w:cs="Arial"/>
        </w:rPr>
        <w:t>товар во корист на доверителите</w:t>
      </w:r>
      <w:r w:rsidRPr="00211393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7F42D9">
        <w:rPr>
          <w:rFonts w:ascii="Arial" w:eastAsia="Times New Roman" w:hAnsi="Arial" w:cs="Arial"/>
        </w:rPr>
        <w:t>, најдоцна до 19.05.2023 година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0963CB">
        <w:rPr>
          <w:rFonts w:ascii="Arial" w:eastAsia="Times New Roman" w:hAnsi="Arial" w:cs="Arial"/>
        </w:rPr>
        <w:t xml:space="preserve"> 500000000615977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0963CB">
        <w:rPr>
          <w:rFonts w:ascii="Arial" w:eastAsia="Times New Roman" w:hAnsi="Arial" w:cs="Arial"/>
        </w:rPr>
        <w:t>Стопанска банка ад Битола.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0963CB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Овој заклучок ќе се објави во следните средства за јавно информирање </w:t>
      </w:r>
      <w:r w:rsidR="000963CB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OIzvIme"/>
      <w:bookmarkEnd w:id="6"/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0963CB">
        <w:rPr>
          <w:rFonts w:ascii="Arial" w:hAnsi="Arial" w:cs="Arial"/>
          <w:sz w:val="20"/>
          <w:szCs w:val="20"/>
        </w:rPr>
        <w:t>Општина Битола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0963CB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CB" w:rsidRDefault="000963CB" w:rsidP="000963CB">
      <w:pPr>
        <w:spacing w:after="0" w:line="240" w:lineRule="auto"/>
      </w:pPr>
      <w:r>
        <w:separator/>
      </w:r>
    </w:p>
  </w:endnote>
  <w:endnote w:type="continuationSeparator" w:id="0">
    <w:p w:rsidR="000963CB" w:rsidRDefault="000963CB" w:rsidP="0009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CB" w:rsidRPr="000963CB" w:rsidRDefault="000963CB" w:rsidP="000963C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55D3A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CB" w:rsidRDefault="000963CB" w:rsidP="000963CB">
      <w:pPr>
        <w:spacing w:after="0" w:line="240" w:lineRule="auto"/>
      </w:pPr>
      <w:r>
        <w:separator/>
      </w:r>
    </w:p>
  </w:footnote>
  <w:footnote w:type="continuationSeparator" w:id="0">
    <w:p w:rsidR="000963CB" w:rsidRDefault="000963CB" w:rsidP="00096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55D3A"/>
    <w:rsid w:val="000963CB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F42D9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1968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512D3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96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6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96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6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</cp:lastModifiedBy>
  <cp:revision>2</cp:revision>
  <dcterms:created xsi:type="dcterms:W3CDTF">2023-05-02T08:37:00Z</dcterms:created>
  <dcterms:modified xsi:type="dcterms:W3CDTF">2023-05-02T08:37:00Z</dcterms:modified>
</cp:coreProperties>
</file>