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5CB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FBE9658" w14:textId="77777777" w:rsidTr="009851EC">
        <w:tc>
          <w:tcPr>
            <w:tcW w:w="6204" w:type="dxa"/>
            <w:hideMark/>
          </w:tcPr>
          <w:p w14:paraId="11E0D6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24EF6F" wp14:editId="040250F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99DA6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0088A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2A359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2DE123E" w14:textId="77777777" w:rsidTr="009851EC">
        <w:tc>
          <w:tcPr>
            <w:tcW w:w="6204" w:type="dxa"/>
            <w:hideMark/>
          </w:tcPr>
          <w:p w14:paraId="2D9A8A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CBA9D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3811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80B41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E8BB4EA" w14:textId="77777777" w:rsidTr="009851EC">
        <w:tc>
          <w:tcPr>
            <w:tcW w:w="6204" w:type="dxa"/>
            <w:hideMark/>
          </w:tcPr>
          <w:p w14:paraId="0C6E96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98F00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1B29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31E5ABD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61012AE" w14:textId="77777777" w:rsidTr="009851EC">
        <w:tc>
          <w:tcPr>
            <w:tcW w:w="6204" w:type="dxa"/>
            <w:hideMark/>
          </w:tcPr>
          <w:p w14:paraId="10A84DF4" w14:textId="77777777" w:rsidR="00823825" w:rsidRPr="00DB4229" w:rsidRDefault="000F3A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14:paraId="23C345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3D2B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C887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F4D8ABC" w14:textId="77777777" w:rsidTr="009851EC">
        <w:tc>
          <w:tcPr>
            <w:tcW w:w="6204" w:type="dxa"/>
            <w:hideMark/>
          </w:tcPr>
          <w:p w14:paraId="21A973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CB945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AB9F0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4E0C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CD180ED" w14:textId="77777777" w:rsidTr="009851EC">
        <w:tc>
          <w:tcPr>
            <w:tcW w:w="6204" w:type="dxa"/>
            <w:hideMark/>
          </w:tcPr>
          <w:p w14:paraId="7CD010C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51FC0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31D9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9765C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F3A65">
              <w:rPr>
                <w:rFonts w:ascii="Arial" w:eastAsia="Times New Roman" w:hAnsi="Arial" w:cs="Arial"/>
                <w:b/>
                <w:lang w:val="en-US"/>
              </w:rPr>
              <w:t>515/2020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895DB49" w14:textId="77777777" w:rsidTr="009851EC">
        <w:tc>
          <w:tcPr>
            <w:tcW w:w="6204" w:type="dxa"/>
            <w:hideMark/>
          </w:tcPr>
          <w:p w14:paraId="3C4BE701" w14:textId="77777777" w:rsidR="00823825" w:rsidRPr="00DB4229" w:rsidRDefault="000F3A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14:paraId="46E9E2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980B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EDF9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B26B843" w14:textId="77777777" w:rsidTr="009851EC">
        <w:tc>
          <w:tcPr>
            <w:tcW w:w="6204" w:type="dxa"/>
            <w:hideMark/>
          </w:tcPr>
          <w:p w14:paraId="680A4BDF" w14:textId="77777777" w:rsidR="00823825" w:rsidRPr="00DB4229" w:rsidRDefault="000F3A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14:paraId="6E0D87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0F2D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95C75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CBA710D" w14:textId="77777777" w:rsidTr="009851EC">
        <w:tc>
          <w:tcPr>
            <w:tcW w:w="6204" w:type="dxa"/>
            <w:hideMark/>
          </w:tcPr>
          <w:p w14:paraId="67779DE8" w14:textId="77777777" w:rsidR="00823825" w:rsidRPr="00DB4229" w:rsidRDefault="000F3A6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14:paraId="72F1B6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DF827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0346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78FC74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1DCDA8A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B8C19D" w14:textId="5C9831A6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F3A65"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F3A65">
        <w:rPr>
          <w:rFonts w:ascii="Arial" w:hAnsi="Arial" w:cs="Arial"/>
        </w:rPr>
        <w:t>Тетово, ул.ЈНА бр.5/2-12</w:t>
      </w:r>
      <w:r w:rsidR="002144F3">
        <w:rPr>
          <w:rFonts w:ascii="Arial" w:hAnsi="Arial" w:cs="Arial"/>
        </w:rPr>
        <w:t xml:space="preserve"> преку заменик извршител Лазар Петровски со седиште на ул.Тане Георгиевски 6/1-5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F3A65">
        <w:rPr>
          <w:rFonts w:ascii="Arial" w:hAnsi="Arial" w:cs="Arial"/>
        </w:rPr>
        <w:t>доверителот ЕУРОСТАНДАРД Банка АД Скопје</w:t>
      </w:r>
      <w:r w:rsidR="000F3A65">
        <w:rPr>
          <w:rFonts w:ascii="Arial" w:hAnsi="Arial" w:cs="Arial"/>
          <w:lang w:val="en-US"/>
        </w:rPr>
        <w:t xml:space="preserve"> </w:t>
      </w:r>
      <w:r w:rsidR="000F3A65">
        <w:rPr>
          <w:rFonts w:ascii="Arial" w:hAnsi="Arial" w:cs="Arial"/>
        </w:rPr>
        <w:t xml:space="preserve">во стечај 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F3A6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F3A65">
        <w:rPr>
          <w:rFonts w:ascii="Arial" w:hAnsi="Arial" w:cs="Arial"/>
        </w:rPr>
        <w:t>ЕДБ  и ЕМБС 5538041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F3A6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F3A65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F3A65">
        <w:rPr>
          <w:rFonts w:ascii="Arial" w:hAnsi="Arial" w:cs="Arial"/>
        </w:rPr>
        <w:t>ОДУ бр.433/2010  од 13.08.2010 год. на Нотар Наџи Зекири од Тетово и ОДУ бр.399/13  од 11.06.2013 год. на Нотар Иво Серафимоски од Тетово и ОДУ бр.268/17  од 12.04.2017 год. на Нотар Иво Серафимоски од Тетово и ОДУ бр.269/17  од 12.04.2017 год.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F3A65">
        <w:rPr>
          <w:rFonts w:ascii="Arial" w:hAnsi="Arial" w:cs="Arial"/>
        </w:rPr>
        <w:t>должниците БАГ-КОП Мустафа ДООЕЛ експорт-импорт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F3A65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0F3A65">
        <w:rPr>
          <w:rFonts w:ascii="Arial" w:hAnsi="Arial" w:cs="Arial"/>
        </w:rPr>
        <w:t>ЕДБ 4028992108513 и ЕМБС 4383605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F3A6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F3A65">
        <w:rPr>
          <w:rFonts w:ascii="Arial" w:hAnsi="Arial" w:cs="Arial"/>
        </w:rPr>
        <w:t>ул.101 бр.бб с.Мала Речица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0F3A65">
        <w:rPr>
          <w:rFonts w:ascii="Arial" w:hAnsi="Arial" w:cs="Arial"/>
        </w:rPr>
        <w:t>и Мустафа Деари од Тетово со живеалиште на ул.101 бр.бб, с.Мала Речица,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0F3A65">
        <w:rPr>
          <w:rFonts w:ascii="Arial" w:hAnsi="Arial" w:cs="Arial"/>
        </w:rPr>
        <w:t>15.10.2021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5AE889F0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600973A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FB65A2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1AD21A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9EFA50F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399BF130" w14:textId="77777777"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F6387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 w:rsidR="00670179">
        <w:rPr>
          <w:rFonts w:ascii="Arial" w:eastAsia="Times New Roman" w:hAnsi="Arial" w:cs="Arial"/>
        </w:rPr>
        <w:t>:</w:t>
      </w:r>
    </w:p>
    <w:p w14:paraId="2E8095E1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бр.2763 за КО Мала Речица при АКН на СМ – ЦКН -Тетово</w:t>
      </w:r>
      <w:r>
        <w:rPr>
          <w:rFonts w:ascii="Arial" w:hAnsi="Arial" w:cs="Arial"/>
        </w:rPr>
        <w:t xml:space="preserve"> со запишано право на сопственост со следните ознаки</w:t>
      </w:r>
      <w:r>
        <w:rPr>
          <w:rFonts w:ascii="Arial" w:hAnsi="Arial" w:cs="Arial"/>
          <w:lang w:val="ru-RU"/>
        </w:rPr>
        <w:t>:</w:t>
      </w:r>
    </w:p>
    <w:p w14:paraId="1602B19B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0644B1F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14:paraId="22A2A680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Број на КП, основен 1755, дел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Викано место/улица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Катастарска култура 50000 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површина во м2  95, право преземено при конверзија на податоци од стар ел.систем  831</w:t>
      </w:r>
      <w:r>
        <w:rPr>
          <w:rFonts w:ascii="Arial" w:hAnsi="Arial" w:cs="Arial"/>
          <w:lang w:val="en-US"/>
        </w:rPr>
        <w:t>.</w:t>
      </w:r>
    </w:p>
    <w:p w14:paraId="54DA45DB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4B6C41D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ru-RU"/>
        </w:rPr>
        <w:t>Број на КП, основен 1755, дел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Викано место/улица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Катастарска култура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0000 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површина во м2 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</w:rPr>
        <w:t>5, право преземено при конверзија на податоци од стар ел.систем  831</w:t>
      </w:r>
      <w:r>
        <w:rPr>
          <w:rFonts w:ascii="Arial" w:hAnsi="Arial" w:cs="Arial"/>
          <w:lang w:val="en-US"/>
        </w:rPr>
        <w:t>.</w:t>
      </w:r>
    </w:p>
    <w:p w14:paraId="028E7969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ED461B3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 В</w:t>
      </w:r>
    </w:p>
    <w:p w14:paraId="24B4DE7B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C7E5FB" w14:textId="77777777" w:rsidR="00670179" w:rsidRDefault="00670179" w:rsidP="006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ХС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 8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  <w:r>
        <w:rPr>
          <w:rFonts w:ascii="Arial" w:hAnsi="Arial" w:cs="Arial"/>
          <w:lang w:val="en-US"/>
        </w:rPr>
        <w:t>.</w:t>
      </w:r>
    </w:p>
    <w:p w14:paraId="14CEAB19" w14:textId="77777777" w:rsidR="00670179" w:rsidRDefault="00670179" w:rsidP="006701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869A8C" w14:textId="77777777" w:rsidR="00670179" w:rsidRDefault="00670179" w:rsidP="006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СТ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77м2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14:paraId="61E3DD1A" w14:textId="77777777" w:rsidR="00670179" w:rsidRDefault="00670179" w:rsidP="00670179">
      <w:pPr>
        <w:pStyle w:val="ListParagraph"/>
        <w:rPr>
          <w:rFonts w:ascii="Arial" w:hAnsi="Arial" w:cs="Arial"/>
        </w:rPr>
      </w:pPr>
    </w:p>
    <w:p w14:paraId="7DA60C07" w14:textId="77777777" w:rsidR="00670179" w:rsidRDefault="00670179" w:rsidP="006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МА,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ПП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21м2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14:paraId="662863B9" w14:textId="77777777" w:rsidR="00670179" w:rsidRDefault="00670179" w:rsidP="00670179">
      <w:pPr>
        <w:pStyle w:val="ListParagraph"/>
        <w:rPr>
          <w:rFonts w:ascii="Arial" w:hAnsi="Arial" w:cs="Arial"/>
        </w:rPr>
      </w:pPr>
    </w:p>
    <w:p w14:paraId="3686A1B9" w14:textId="77777777" w:rsidR="00670179" w:rsidRDefault="00670179" w:rsidP="006701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F7172A" w14:textId="77777777" w:rsidR="00670179" w:rsidRDefault="00670179" w:rsidP="006701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ПО,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 8</w:t>
      </w:r>
      <w:r>
        <w:rPr>
          <w:rFonts w:ascii="Arial" w:hAnsi="Arial" w:cs="Arial"/>
        </w:rPr>
        <w:t>6м2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СОПСТВЕНОСТ.</w:t>
      </w:r>
    </w:p>
    <w:p w14:paraId="534081BF" w14:textId="77777777" w:rsidR="00670179" w:rsidRDefault="00670179" w:rsidP="00670179">
      <w:pPr>
        <w:pStyle w:val="ListParagraph"/>
        <w:jc w:val="both"/>
        <w:rPr>
          <w:rFonts w:ascii="Arial" w:hAnsi="Arial" w:cs="Arial"/>
        </w:rPr>
      </w:pPr>
    </w:p>
    <w:p w14:paraId="6CBE4DE8" w14:textId="77777777" w:rsidR="00670179" w:rsidRDefault="00670179" w:rsidP="006701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ПР,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ПП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14м2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СОПСТВЕНОСТ.</w:t>
      </w:r>
    </w:p>
    <w:p w14:paraId="5BBFAF19" w14:textId="77777777" w:rsidR="00670179" w:rsidRDefault="00670179" w:rsidP="00670179">
      <w:pPr>
        <w:pStyle w:val="ListParagraph"/>
        <w:rPr>
          <w:rFonts w:ascii="Arial" w:hAnsi="Arial" w:cs="Arial"/>
        </w:rPr>
      </w:pPr>
    </w:p>
    <w:p w14:paraId="63AD289F" w14:textId="77777777" w:rsidR="00670179" w:rsidRDefault="00670179" w:rsidP="006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на КП, основен 1755, дел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Адреса (улица и куќен број на зграда) СЕЛО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Бр.на зграда/друг објект 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 xml:space="preserve"> Намена на згр. преземена при конверзија на податоци од стариот ел.систем А1-1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Влез/Кат/Број на посебен/заеднички дел од зграда, Влез 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Кат ПР,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Број 1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Намена на посебен/заеднички дел од зграда СТ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Внатрешна површина во м2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86м2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Сопственост/сосопственост/заедничка сопственост  СОПСТВЕНОСТ</w:t>
      </w:r>
    </w:p>
    <w:p w14:paraId="04FC541A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3311FB" w14:textId="77777777" w:rsidR="00670179" w:rsidRDefault="00670179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</w:t>
      </w:r>
      <w:bookmarkStart w:id="27" w:name="ODolz1"/>
      <w:bookmarkEnd w:id="27"/>
      <w:r>
        <w:rPr>
          <w:rFonts w:ascii="Arial" w:hAnsi="Arial" w:cs="Arial"/>
        </w:rPr>
        <w:t>Мустафа Деари;</w:t>
      </w:r>
    </w:p>
    <w:p w14:paraId="4545AE4A" w14:textId="77777777" w:rsidR="002144F3" w:rsidRDefault="002144F3" w:rsidP="0067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3C1A23" w14:textId="77777777" w:rsidR="002144F3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144F3">
        <w:rPr>
          <w:rFonts w:ascii="Arial" w:eastAsia="Times New Roman" w:hAnsi="Arial" w:cs="Arial"/>
          <w:lang w:val="ru-RU"/>
        </w:rPr>
        <w:t xml:space="preserve">04.11.2021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2144F3">
        <w:rPr>
          <w:rFonts w:ascii="Arial" w:eastAsia="Times New Roman" w:hAnsi="Arial" w:cs="Arial"/>
          <w:lang w:val="ru-RU"/>
        </w:rPr>
        <w:t xml:space="preserve">13:00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2144F3">
        <w:rPr>
          <w:rFonts w:ascii="Arial" w:hAnsi="Arial" w:cs="Arial"/>
        </w:rPr>
        <w:t>заменик извршител Лазар Петровски со седиште на ул.Тане Георгиевски 6/1-5 Куманово</w:t>
      </w:r>
      <w:r w:rsidR="002144F3" w:rsidRPr="00823825">
        <w:rPr>
          <w:rFonts w:ascii="Arial" w:hAnsi="Arial" w:cs="Arial"/>
        </w:rPr>
        <w:t xml:space="preserve"> </w:t>
      </w:r>
    </w:p>
    <w:p w14:paraId="25C36E9C" w14:textId="77777777" w:rsidR="002144F3" w:rsidRDefault="002144F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5770B7F" w14:textId="7777777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</w:t>
      </w:r>
      <w:r w:rsidR="00E94B3E">
        <w:rPr>
          <w:rFonts w:ascii="Arial" w:eastAsia="Times New Roman" w:hAnsi="Arial" w:cs="Arial"/>
        </w:rPr>
        <w:t>ст на недвижноста, утврдена со З</w:t>
      </w:r>
      <w:r w:rsidRPr="00211393">
        <w:rPr>
          <w:rFonts w:ascii="Arial" w:eastAsia="Times New Roman" w:hAnsi="Arial" w:cs="Arial"/>
        </w:rPr>
        <w:t>аклучок</w:t>
      </w:r>
      <w:r w:rsidR="00E94B3E">
        <w:rPr>
          <w:rFonts w:ascii="Arial" w:eastAsia="Times New Roman" w:hAnsi="Arial" w:cs="Arial"/>
        </w:rPr>
        <w:t xml:space="preserve"> за утврдена вредност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2144F3">
        <w:rPr>
          <w:rFonts w:ascii="Arial" w:eastAsia="Times New Roman" w:hAnsi="Arial" w:cs="Arial"/>
          <w:lang w:val="ru-RU"/>
        </w:rPr>
        <w:t xml:space="preserve">И бр 515/20 од 14.10.2021 година </w:t>
      </w:r>
      <w:r w:rsidRPr="00211393">
        <w:rPr>
          <w:rFonts w:ascii="Arial" w:eastAsia="Times New Roman" w:hAnsi="Arial" w:cs="Arial"/>
        </w:rPr>
        <w:t xml:space="preserve">изнесува </w:t>
      </w:r>
      <w:r w:rsidR="002144F3">
        <w:rPr>
          <w:rFonts w:ascii="Arial" w:hAnsi="Arial" w:cs="Arial"/>
        </w:rPr>
        <w:t xml:space="preserve">146.453,00 </w:t>
      </w:r>
      <w:r w:rsidR="00E94B3E">
        <w:rPr>
          <w:rFonts w:ascii="Arial" w:hAnsi="Arial" w:cs="Arial"/>
        </w:rPr>
        <w:t>ЕУР</w:t>
      </w:r>
      <w:r w:rsidR="002144F3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5300E326" w14:textId="77777777" w:rsidR="002144F3" w:rsidRPr="00211393" w:rsidRDefault="002144F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41704BD" w14:textId="77777777" w:rsidR="00E94B3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621DC1FE" w14:textId="77777777" w:rsidR="00E94B3E" w:rsidRDefault="000D782C" w:rsidP="00E94B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E94B3E">
        <w:rPr>
          <w:rFonts w:ascii="Arial" w:eastAsia="Times New Roman" w:hAnsi="Arial" w:cs="Arial"/>
          <w:lang w:val="ru-RU"/>
        </w:rPr>
        <w:t>Нотарски акт- Договор за залог Оду број 268/17 од 12.04.2017 година од нотар Иво Серафимовски во корист на заложен доверител ЕУРОСТАНДАРД БАНКА АД Скопје</w:t>
      </w:r>
    </w:p>
    <w:p w14:paraId="2AA8065D" w14:textId="77777777" w:rsidR="00E94B3E" w:rsidRPr="00E94B3E" w:rsidRDefault="000D782C" w:rsidP="00E94B3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</w:t>
      </w:r>
      <w:r w:rsidR="00E94B3E">
        <w:rPr>
          <w:rFonts w:ascii="Arial" w:eastAsia="Times New Roman" w:hAnsi="Arial" w:cs="Arial"/>
          <w:lang w:val="ru-RU"/>
        </w:rPr>
        <w:t>Налог за извршување по член 166 од ЗИ И бр 515/2020 од 06.08.2020 година од извршител Санида Јашар</w:t>
      </w:r>
    </w:p>
    <w:p w14:paraId="0B08F681" w14:textId="77777777" w:rsidR="00E94B3E" w:rsidRDefault="00E94B3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1E568BC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8EFE525" w14:textId="77777777" w:rsidR="00E94B3E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E94B3E">
        <w:rPr>
          <w:rFonts w:ascii="Arial" w:eastAsia="Times New Roman" w:hAnsi="Arial" w:cs="Arial"/>
        </w:rPr>
        <w:t xml:space="preserve">дената вредност на недвижноста односно 14.645,00 ЕУР </w:t>
      </w:r>
      <w:r w:rsidR="00C45A5B">
        <w:rPr>
          <w:rFonts w:ascii="Arial" w:hAnsi="Arial" w:cs="Arial"/>
        </w:rPr>
        <w:t>во денарска противвредност по среден курс на НБРМ на ден на уплатата</w:t>
      </w:r>
    </w:p>
    <w:p w14:paraId="76365ED5" w14:textId="77777777" w:rsidR="00B86834" w:rsidRPr="00211393" w:rsidRDefault="00B8683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EE0F988" w14:textId="7777777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 w:rsidR="00C45A5B">
        <w:rPr>
          <w:rFonts w:ascii="Arial" w:hAnsi="Arial" w:cs="Arial"/>
        </w:rPr>
        <w:t>Санида Јашар</w:t>
      </w:r>
      <w:r w:rsidR="00C45A5B" w:rsidRPr="00823825">
        <w:rPr>
          <w:rFonts w:ascii="Arial" w:hAnsi="Arial" w:cs="Arial"/>
        </w:rPr>
        <w:t xml:space="preserve"> од </w:t>
      </w:r>
      <w:r w:rsidR="00C45A5B">
        <w:rPr>
          <w:rFonts w:ascii="Arial" w:hAnsi="Arial" w:cs="Arial"/>
        </w:rPr>
        <w:t xml:space="preserve">Тетово, ул.ЈНА бр.5/2-12. </w:t>
      </w:r>
      <w:r w:rsidRPr="00211393">
        <w:rPr>
          <w:rFonts w:ascii="Arial" w:eastAsia="Times New Roman" w:hAnsi="Arial" w:cs="Arial"/>
        </w:rPr>
        <w:t>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94B3E">
        <w:rPr>
          <w:rFonts w:ascii="Arial" w:eastAsia="Times New Roman" w:hAnsi="Arial" w:cs="Arial"/>
          <w:lang w:val="ru-RU"/>
        </w:rPr>
        <w:t xml:space="preserve"> 270073983520272  </w:t>
      </w:r>
      <w:r w:rsidR="00E94B3E">
        <w:rPr>
          <w:rFonts w:ascii="Arial" w:eastAsia="Times New Roman" w:hAnsi="Arial" w:cs="Arial"/>
        </w:rPr>
        <w:t xml:space="preserve">која се води </w:t>
      </w:r>
      <w:r w:rsidR="00C45A5B">
        <w:rPr>
          <w:rFonts w:ascii="Arial" w:eastAsia="Times New Roman" w:hAnsi="Arial" w:cs="Arial"/>
        </w:rPr>
        <w:t>во ХАЛК БАНКА АД Скопје најдоцна до 03.11.2021 година.</w:t>
      </w:r>
    </w:p>
    <w:p w14:paraId="37D19C77" w14:textId="77777777" w:rsidR="00C45A5B" w:rsidRPr="00211393" w:rsidRDefault="00C45A5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7F6C54B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79FA3E33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45A5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0312F61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9F351A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45A5B">
        <w:rPr>
          <w:rFonts w:ascii="Arial" w:eastAsia="Times New Roman" w:hAnsi="Arial" w:cs="Arial"/>
        </w:rPr>
        <w:t>деневен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1690ADC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767FFB7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7BC9E771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BC0E3B3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EBF112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8DD2A50" w14:textId="77777777" w:rsidTr="009851EC">
        <w:trPr>
          <w:trHeight w:val="851"/>
        </w:trPr>
        <w:tc>
          <w:tcPr>
            <w:tcW w:w="4297" w:type="dxa"/>
          </w:tcPr>
          <w:p w14:paraId="538BE501" w14:textId="77777777" w:rsidR="00823825" w:rsidRPr="000406D7" w:rsidRDefault="000F3A6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Санида Јашар</w:t>
            </w:r>
            <w:r w:rsidR="009F6387"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преку заменик извршител Лазар Петровски</w:t>
            </w:r>
          </w:p>
        </w:tc>
      </w:tr>
    </w:tbl>
    <w:p w14:paraId="17AD0C77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4C3FD0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355E9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14:paraId="4DCFFB65" w14:textId="77777777" w:rsidR="002355E9" w:rsidRPr="0021499C" w:rsidRDefault="002355E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14:paraId="3EEC2E7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D782C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05BEED0A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898446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4848D2A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E0BB3">
        <w:pict w14:anchorId="67E8C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C28601E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3FC5343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0F3A6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72130E9F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30CF" w14:textId="77777777" w:rsidR="008A60D6" w:rsidRDefault="008A60D6" w:rsidP="000F3A65">
      <w:pPr>
        <w:spacing w:after="0" w:line="240" w:lineRule="auto"/>
      </w:pPr>
      <w:r>
        <w:separator/>
      </w:r>
    </w:p>
  </w:endnote>
  <w:endnote w:type="continuationSeparator" w:id="0">
    <w:p w14:paraId="32BBA61E" w14:textId="77777777" w:rsidR="008A60D6" w:rsidRDefault="008A60D6" w:rsidP="000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F935" w14:textId="77777777" w:rsidR="000F3A65" w:rsidRPr="000F3A65" w:rsidRDefault="000F3A65" w:rsidP="000F3A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F36EB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5A4D" w14:textId="77777777" w:rsidR="008A60D6" w:rsidRDefault="008A60D6" w:rsidP="000F3A65">
      <w:pPr>
        <w:spacing w:after="0" w:line="240" w:lineRule="auto"/>
      </w:pPr>
      <w:r>
        <w:separator/>
      </w:r>
    </w:p>
  </w:footnote>
  <w:footnote w:type="continuationSeparator" w:id="0">
    <w:p w14:paraId="4929C4A1" w14:textId="77777777" w:rsidR="008A60D6" w:rsidRDefault="008A60D6" w:rsidP="000F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64A7"/>
    <w:multiLevelType w:val="hybridMultilevel"/>
    <w:tmpl w:val="FCB2CE18"/>
    <w:lvl w:ilvl="0" w:tplc="9B7C5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D782C"/>
    <w:rsid w:val="000F3A65"/>
    <w:rsid w:val="00132B66"/>
    <w:rsid w:val="00180BCE"/>
    <w:rsid w:val="00211393"/>
    <w:rsid w:val="002144F3"/>
    <w:rsid w:val="0021499C"/>
    <w:rsid w:val="00226087"/>
    <w:rsid w:val="00232336"/>
    <w:rsid w:val="002355E9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70179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60D6"/>
    <w:rsid w:val="008C43A1"/>
    <w:rsid w:val="00913EF8"/>
    <w:rsid w:val="00926A7A"/>
    <w:rsid w:val="009626C8"/>
    <w:rsid w:val="00990882"/>
    <w:rsid w:val="009F6387"/>
    <w:rsid w:val="00AE3FFA"/>
    <w:rsid w:val="00B20C15"/>
    <w:rsid w:val="00B269ED"/>
    <w:rsid w:val="00B41890"/>
    <w:rsid w:val="00B51157"/>
    <w:rsid w:val="00B62603"/>
    <w:rsid w:val="00B86834"/>
    <w:rsid w:val="00BC5E22"/>
    <w:rsid w:val="00BE68A9"/>
    <w:rsid w:val="00BF5243"/>
    <w:rsid w:val="00C02E62"/>
    <w:rsid w:val="00C45A5B"/>
    <w:rsid w:val="00C71B87"/>
    <w:rsid w:val="00CC28C6"/>
    <w:rsid w:val="00CE2401"/>
    <w:rsid w:val="00CF2E54"/>
    <w:rsid w:val="00CF36E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4B3E"/>
    <w:rsid w:val="00EE0BB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7820"/>
  <w15:docId w15:val="{E90E24BD-6DD8-42BE-B621-C3E14F4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6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13</cp:revision>
  <dcterms:created xsi:type="dcterms:W3CDTF">2021-10-14T10:18:00Z</dcterms:created>
  <dcterms:modified xsi:type="dcterms:W3CDTF">2021-10-18T06:30:00Z</dcterms:modified>
</cp:coreProperties>
</file>