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6" w:rsidRDefault="000D6B06" w:rsidP="000D6B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8F5C76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6B06" w:rsidRPr="00823825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78/2020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6B06" w:rsidRPr="00DB4229" w:rsidTr="00B16073">
        <w:tc>
          <w:tcPr>
            <w:tcW w:w="6204" w:type="dxa"/>
            <w:hideMark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6B06" w:rsidRPr="00DB4229" w:rsidRDefault="000D6B06" w:rsidP="00B160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D6B06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D6B06" w:rsidRDefault="000D6B06" w:rsidP="000D6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6B06" w:rsidRPr="00823825" w:rsidRDefault="000D6B06" w:rsidP="000D6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ОДУ.бр. 480/18 од 24.07.2018 година на Нотар Фатиме Дурмиши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ДПТУУ МИМОЗА ЈРЕ ДООЕЛ увоз - извоз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4028018534009 и ЕМБС 7254822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 Илинденска БЛОК 77 - А1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и Ејуп Шабани од Брвеница со ЕМБГ и живеалиште на с. Теново,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Ејуп Шабани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04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D6B06" w:rsidRPr="00823825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D6B06" w:rsidRPr="00823825" w:rsidRDefault="000D6B06" w:rsidP="000D6B0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D6B06" w:rsidRPr="00823825" w:rsidRDefault="000D6B06" w:rsidP="000D6B0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0D6B06" w:rsidRPr="008F5C76" w:rsidRDefault="000D6B06" w:rsidP="000D6B0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0D6B06" w:rsidRPr="00823825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D6B06" w:rsidRPr="00B43643" w:rsidRDefault="000D6B06" w:rsidP="000D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CA29AD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</w:t>
      </w:r>
      <w:r w:rsidRPr="00B43643">
        <w:rPr>
          <w:rFonts w:ascii="Arial" w:eastAsia="Times New Roman" w:hAnsi="Arial" w:cs="Arial"/>
          <w:bCs/>
        </w:rPr>
        <w:t xml:space="preserve">на </w:t>
      </w:r>
      <w:r>
        <w:rPr>
          <w:rFonts w:ascii="Arial" w:hAnsi="Arial" w:cs="Arial"/>
        </w:rPr>
        <w:t>н</w:t>
      </w:r>
      <w:r w:rsidRPr="00B43643">
        <w:rPr>
          <w:rFonts w:ascii="Arial" w:hAnsi="Arial" w:cs="Arial"/>
        </w:rPr>
        <w:t>едвижноста</w:t>
      </w:r>
      <w:r>
        <w:rPr>
          <w:rFonts w:ascii="Arial" w:hAnsi="Arial" w:cs="Arial"/>
        </w:rPr>
        <w:t xml:space="preserve"> сопственост на должникот Ејуп Шабани,</w:t>
      </w:r>
      <w:r w:rsidRPr="00B43643">
        <w:rPr>
          <w:rFonts w:ascii="Arial" w:hAnsi="Arial" w:cs="Arial"/>
        </w:rPr>
        <w:t xml:space="preserve"> запишана во имотен лист бр. 101076 за КО Тетово 2 што се води при АКН на СМ – Одд. Тетово со следните ознаки</w:t>
      </w:r>
      <w:r w:rsidRPr="00B43643">
        <w:rPr>
          <w:rFonts w:ascii="Arial" w:hAnsi="Arial" w:cs="Arial"/>
          <w:lang w:val="ru-RU"/>
        </w:rPr>
        <w:t>:</w:t>
      </w:r>
    </w:p>
    <w:p w:rsidR="000D6B06" w:rsidRDefault="000D6B06" w:rsidP="000D6B0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0D6B06" w:rsidRDefault="000D6B06" w:rsidP="000D6B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43643">
        <w:rPr>
          <w:rFonts w:ascii="Arial" w:hAnsi="Arial" w:cs="Arial"/>
          <w:lang w:val="ru-RU"/>
        </w:rPr>
        <w:t xml:space="preserve">КП.бр. 4989, дел </w:t>
      </w:r>
      <w:r w:rsidRPr="00B43643">
        <w:rPr>
          <w:rFonts w:ascii="Arial" w:hAnsi="Arial" w:cs="Arial"/>
          <w:lang w:val="en-US"/>
        </w:rPr>
        <w:t>1</w:t>
      </w:r>
      <w:r w:rsidRPr="00B43643">
        <w:rPr>
          <w:rFonts w:ascii="Arial" w:hAnsi="Arial" w:cs="Arial"/>
          <w:lang w:val="ru-RU"/>
        </w:rPr>
        <w:t>, Адреса: ул. Илинденска ББ, намена на зграда: Б1, влез 1, кат ПР, број 1, намена на посебен дел од зграда: ДП, во површина од 32 м2;</w:t>
      </w:r>
    </w:p>
    <w:p w:rsidR="000D6B06" w:rsidRDefault="000D6B06" w:rsidP="000D6B0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D6B06" w:rsidRPr="00211393" w:rsidRDefault="000D6B06" w:rsidP="000D6B0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8F5C76">
        <w:rPr>
          <w:rFonts w:ascii="Arial" w:eastAsia="Times New Roman" w:hAnsi="Arial" w:cs="Arial"/>
          <w:b/>
          <w:u w:val="single"/>
        </w:rPr>
        <w:t>2</w:t>
      </w:r>
      <w:r>
        <w:rPr>
          <w:rFonts w:ascii="Arial" w:eastAsia="Times New Roman" w:hAnsi="Arial" w:cs="Arial"/>
          <w:b/>
          <w:u w:val="single"/>
          <w:lang w:val="en-US"/>
        </w:rPr>
        <w:t>7</w:t>
      </w:r>
      <w:r w:rsidRPr="008F5C76">
        <w:rPr>
          <w:rFonts w:ascii="Arial" w:eastAsia="Times New Roman" w:hAnsi="Arial" w:cs="Arial"/>
          <w:b/>
          <w:u w:val="single"/>
        </w:rPr>
        <w:t>.</w:t>
      </w:r>
      <w:r>
        <w:rPr>
          <w:rFonts w:ascii="Arial" w:eastAsia="Times New Roman" w:hAnsi="Arial" w:cs="Arial"/>
          <w:b/>
          <w:u w:val="single"/>
        </w:rPr>
        <w:t>0</w:t>
      </w:r>
      <w:r>
        <w:rPr>
          <w:rFonts w:ascii="Arial" w:eastAsia="Times New Roman" w:hAnsi="Arial" w:cs="Arial"/>
          <w:b/>
          <w:u w:val="single"/>
          <w:lang w:val="en-US"/>
        </w:rPr>
        <w:t>5</w:t>
      </w:r>
      <w:r w:rsidRPr="00CA29AD">
        <w:rPr>
          <w:rFonts w:ascii="Arial" w:eastAsia="Times New Roman" w:hAnsi="Arial" w:cs="Arial"/>
          <w:b/>
          <w:u w:val="single"/>
        </w:rPr>
        <w:t>.202</w:t>
      </w:r>
      <w:r>
        <w:rPr>
          <w:rFonts w:ascii="Arial" w:eastAsia="Times New Roman" w:hAnsi="Arial" w:cs="Arial"/>
          <w:b/>
          <w:u w:val="single"/>
        </w:rPr>
        <w:t>1</w:t>
      </w:r>
      <w:r w:rsidRPr="00CA29AD">
        <w:rPr>
          <w:rFonts w:ascii="Arial" w:eastAsia="Times New Roman" w:hAnsi="Arial" w:cs="Arial"/>
          <w:b/>
          <w:u w:val="single"/>
        </w:rPr>
        <w:t xml:space="preserve"> година во 12 часот</w:t>
      </w:r>
      <w:r w:rsidRPr="00211393">
        <w:rPr>
          <w:rFonts w:ascii="Arial" w:eastAsia="Times New Roman" w:hAnsi="Arial" w:cs="Arial"/>
        </w:rPr>
        <w:t xml:space="preserve"> во просториите на</w:t>
      </w:r>
      <w:r>
        <w:rPr>
          <w:rFonts w:ascii="Arial" w:eastAsia="Times New Roman" w:hAnsi="Arial" w:cs="Arial"/>
        </w:rPr>
        <w:t xml:space="preserve"> извршител Ванчо Марковски 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ул. Илинденска бр. 64</w:t>
      </w:r>
      <w:r>
        <w:rPr>
          <w:rFonts w:ascii="Arial" w:eastAsia="Times New Roman" w:hAnsi="Arial" w:cs="Arial"/>
          <w:lang w:val="ru-RU"/>
        </w:rPr>
        <w:t xml:space="preserve"> во Тетово.</w:t>
      </w:r>
    </w:p>
    <w:p w:rsidR="000D6B06" w:rsidRPr="00CA29AD" w:rsidRDefault="000D6B06" w:rsidP="000D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И.бр. 78/2020 од 04.05.2021 година</w:t>
      </w:r>
      <w:r w:rsidRPr="0021139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по член 177 од ЗИ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</w:rPr>
        <w:t>1.318.093,00 денари</w:t>
      </w:r>
      <w:r w:rsidRPr="00B4432A">
        <w:rPr>
          <w:rFonts w:ascii="Arial" w:hAnsi="Arial" w:cs="Arial"/>
        </w:rPr>
        <w:t xml:space="preserve"> како почетна </w:t>
      </w:r>
      <w:r>
        <w:rPr>
          <w:rFonts w:ascii="Arial" w:hAnsi="Arial" w:cs="Arial"/>
        </w:rPr>
        <w:t>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 извршена прибелешка во корист на доверителот Капитал Банка АД Скопје со налог за извршување И.бр. 78/2020 од 17.02.2020 година, по член 166 од ЗИ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 извршител Ванчо Марковски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0D6B06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Pr="00CA29AD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CA29AD">
        <w:rPr>
          <w:rFonts w:ascii="Arial" w:eastAsia="Times New Roman" w:hAnsi="Arial" w:cs="Arial"/>
          <w:b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</w:t>
      </w:r>
      <w:r w:rsidRPr="000D6B06">
        <w:rPr>
          <w:rFonts w:ascii="Arial" w:hAnsi="Arial" w:cs="Arial"/>
          <w:b/>
          <w:u w:val="single"/>
        </w:rPr>
        <w:t xml:space="preserve">131.809,00 </w:t>
      </w:r>
      <w:r>
        <w:rPr>
          <w:rFonts w:ascii="Arial" w:eastAsia="Times New Roman" w:hAnsi="Arial" w:cs="Arial"/>
          <w:b/>
          <w:u w:val="single"/>
        </w:rPr>
        <w:t>денари, како и лицата кои согласно член 171 став 3 од ЗИ се ослободени од полагање на гаранција.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Pr="00CA29AD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CA29AD">
        <w:rPr>
          <w:rFonts w:ascii="Arial" w:eastAsia="Times New Roman" w:hAnsi="Arial" w:cs="Arial"/>
          <w:b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CA29AD">
        <w:rPr>
          <w:rFonts w:ascii="Arial" w:eastAsia="Times New Roman" w:hAnsi="Arial" w:cs="Arial"/>
          <w:b/>
          <w:lang w:val="ru-RU"/>
        </w:rPr>
        <w:t xml:space="preserve"> 210061160430277 </w:t>
      </w:r>
      <w:r w:rsidRPr="00CA29AD">
        <w:rPr>
          <w:rFonts w:ascii="Arial" w:eastAsia="Times New Roman" w:hAnsi="Arial" w:cs="Arial"/>
          <w:b/>
        </w:rPr>
        <w:t>која се води кај НЛБ Банка АД Скопје и даночен број 5028006130976, со цел на дознака: за учество на лицитација по И.бр. 078/2020.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D6B06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6B06" w:rsidRPr="00211393" w:rsidRDefault="000D6B06" w:rsidP="000D6B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D6B06" w:rsidRPr="00823825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D6B06" w:rsidRPr="00823825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6B06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6B06" w:rsidRPr="00DB4229" w:rsidRDefault="000D6B06" w:rsidP="000D6B0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D6B06" w:rsidRPr="00867166" w:rsidTr="00B16073">
        <w:trPr>
          <w:trHeight w:val="851"/>
        </w:trPr>
        <w:tc>
          <w:tcPr>
            <w:tcW w:w="4297" w:type="dxa"/>
          </w:tcPr>
          <w:p w:rsidR="000D6B06" w:rsidRPr="000406D7" w:rsidRDefault="000D6B06" w:rsidP="00B160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0D6B06" w:rsidRPr="0021499C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0D6B06" w:rsidRPr="0021499C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0D6B06" w:rsidRPr="0021499C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0D6B06" w:rsidRPr="0021499C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0D6B06" w:rsidRDefault="000D6B06" w:rsidP="000D6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0D6B06" w:rsidRPr="0075695C" w:rsidRDefault="000D6B06" w:rsidP="000D6B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D6B06" w:rsidRDefault="000D6B06" w:rsidP="000D6B0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D6B06" w:rsidRPr="00174163" w:rsidRDefault="000D6B06" w:rsidP="000D6B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06" w:rsidRDefault="000D6B06" w:rsidP="000D6B06">
      <w:pPr>
        <w:spacing w:after="0" w:line="240" w:lineRule="auto"/>
      </w:pPr>
      <w:r>
        <w:separator/>
      </w:r>
    </w:p>
  </w:endnote>
  <w:endnote w:type="continuationSeparator" w:id="1">
    <w:p w:rsidR="000D6B06" w:rsidRDefault="000D6B06" w:rsidP="000D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06" w:rsidRPr="000D6B06" w:rsidRDefault="000D6B06" w:rsidP="000D6B0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06" w:rsidRDefault="000D6B06" w:rsidP="000D6B06">
      <w:pPr>
        <w:spacing w:after="0" w:line="240" w:lineRule="auto"/>
      </w:pPr>
      <w:r>
        <w:separator/>
      </w:r>
    </w:p>
  </w:footnote>
  <w:footnote w:type="continuationSeparator" w:id="1">
    <w:p w:rsidR="000D6B06" w:rsidRDefault="000D6B06" w:rsidP="000D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30E"/>
    <w:multiLevelType w:val="hybridMultilevel"/>
    <w:tmpl w:val="6AB05CB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6B06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3A97"/>
    <w:rsid w:val="00B269ED"/>
    <w:rsid w:val="00B41890"/>
    <w:rsid w:val="00B51157"/>
    <w:rsid w:val="00B545A9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B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B0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D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rnbqbwlROENHDQMinfjmTrtCzIc=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fMrJ6N+IxF5jjsRg8uGww6nqdDM=</DigestValue>
    </Reference>
    <Reference URI="#idInvalidSigLnImg" Type="http://www.w3.org/2000/09/xmldsig#Object">
      <DigestMethod Algorithm="http://www.w3.org/2000/09/xmldsig#sha1"/>
      <DigestValue>rcDXbQdhaP9ot+GNzWO20tujs8M=</DigestValue>
    </Reference>
  </SignedInfo>
  <SignatureValue>
    BeSByk891Mr+jpPBG7JxLqrRiMf4oS9Cza1sCPhfMhZI4lA4XLojbL2dE4s9tzMWYPQdTf5/
    5dgzrfU0Al2/s4f3ZO6UlV1aprKZ36uveCwjylTGdqXB+xs3TeKpE5ENh02KFQpmuysgqT1/
    nzd+D5ZZe6WRBQCFEA6J77ptrgQfcJ8I9PS5a6me8tNN2cuXHlgqocQTh9VTk8/CenvSpa0P
    GVbLBo/8ozR8DTSOyy8AKbDsd8qCjmg+Zoab+/cQyrpV+WEm4VsaAOFI7ohJZOjQmvYmjD4S
    69eiu42ZQvmhQap+t2zU3l7ur+BnmIrjeCi0hGkAviROqhHTVBHKRw==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LAEG+CVqXpbTbTyBXwaFiTqejc4=</DigestValue>
      </Reference>
      <Reference URI="/word/endnotes.xml?ContentType=application/vnd.openxmlformats-officedocument.wordprocessingml.endnotes+xml">
        <DigestMethod Algorithm="http://www.w3.org/2000/09/xmldsig#sha1"/>
        <DigestValue>OQ9jBs/mxgFJcy8ajKrqqFEYhAM=</DigestValue>
      </Reference>
      <Reference URI="/word/fontTable.xml?ContentType=application/vnd.openxmlformats-officedocument.wordprocessingml.fontTable+xml">
        <DigestMethod Algorithm="http://www.w3.org/2000/09/xmldsig#sha1"/>
        <DigestValue>bydbo0YW3mOOH5Z6NfEBsy6u5bo=</DigestValue>
      </Reference>
      <Reference URI="/word/footer1.xml?ContentType=application/vnd.openxmlformats-officedocument.wordprocessingml.footer+xml">
        <DigestMethod Algorithm="http://www.w3.org/2000/09/xmldsig#sha1"/>
        <DigestValue>nlk6T1PmpHe/SI4YkrgW3tWQ2t8=</DigestValue>
      </Reference>
      <Reference URI="/word/footnotes.xml?ContentType=application/vnd.openxmlformats-officedocument.wordprocessingml.footnotes+xml">
        <DigestMethod Algorithm="http://www.w3.org/2000/09/xmldsig#sha1"/>
        <DigestValue>zS1aOYfrjuJhnbwLt+2IqW3cZSs=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7TDjPWyYUOuQKlyK0PtSJJV+QyM=</DigestValue>
      </Reference>
      <Reference URI="/word/numbering.xml?ContentType=application/vnd.openxmlformats-officedocument.wordprocessingml.numbering+xml">
        <DigestMethod Algorithm="http://www.w3.org/2000/09/xmldsig#sha1"/>
        <DigestValue>lApDlpjNgZPhwU/Lr9I+SHXAxRw=</DigestValue>
      </Reference>
      <Reference URI="/word/settings.xml?ContentType=application/vnd.openxmlformats-officedocument.wordprocessingml.settings+xml">
        <DigestMethod Algorithm="http://www.w3.org/2000/09/xmldsig#sha1"/>
        <DigestValue>40GJWIasGbNyESFkW2C7VpmRKxU=</DigestValue>
      </Reference>
      <Reference URI="/word/styles.xml?ContentType=application/vnd.openxmlformats-officedocument.wordprocessingml.styles+xml">
        <DigestMethod Algorithm="http://www.w3.org/2000/09/xmldsig#sha1"/>
        <DigestValue>cUOXMuR1Kj7BDzIJ6ylX8jw2o34=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2021-05-04T11:41:17Z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RS8O0nAFFno3bLFAlS/v////TXsHZ22LB2UCVFAHBpRQCT2LB2S32MJAAAAAD4VkIAHLPSWWDkIAK86nxaAAAAAGDkIAIA5CACYM4aAgEAAAAcs9JZAQAAALzqfFqB9RoCNO4nADnXj1lg5CACCCd8WlS00lmg7B8CYOQgAgAA0lkIJ3xaAQAAAAEAAABk7icA/tWPWQgnfFoBAAAAVLTSWaDsHwIDAAAACCd8WmDkIAIAAAAAZO4nAG4pjFkAACcAHLPSWQAKIgK86nxaVLTSWQAKIgIACiICECAiAgEAAADErT0AAQAAAAIAAACh9xoCxO4nADnXj1kACiI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QEAPg+AwAABAAAAAQAAAAAAAAAAABTAGkAZwBuAGEAdAB1AHIAZQBMAGkAbgBlAAAAzh+NWS4fjVlwd2oEHLPSWYgufFoAdj0DAAAEAEyCJwD1TJBZgLzuAlF+jVkSTZBZ+vKJJOCCJwABAAQAAAAEAIB2MwDqBAAAAAAEAAAAJwCZA5pZAHs9AwB2PQPggicA4IInAAEABAAAAAQAsIInAAAAAAD/////dIInALCCJwBRfo1ZLwyaWQbyiSQAACcAgLzuAgB1QAMAAAAAMAAAAMSCJwAAAAAANVWMWQAAAACABCkAAAAAADB4agSogicAylGMWbR1QANjgyc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2021-05-04T11:37:00Z</dcterms:created>
  <dcterms:modified xsi:type="dcterms:W3CDTF">2021-05-04T11:41:00Z</dcterms:modified>
</cp:coreProperties>
</file>