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3AD50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0CE9439A" w14:textId="77777777" w:rsidTr="009851EC">
        <w:tc>
          <w:tcPr>
            <w:tcW w:w="6204" w:type="dxa"/>
            <w:hideMark/>
          </w:tcPr>
          <w:p w14:paraId="23FCBF1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A54298A" wp14:editId="59CA507F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323C887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574CEBC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3CFE900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30B0245B" w14:textId="77777777" w:rsidTr="009851EC">
        <w:tc>
          <w:tcPr>
            <w:tcW w:w="6204" w:type="dxa"/>
            <w:hideMark/>
          </w:tcPr>
          <w:p w14:paraId="6BD32E9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Република </w:t>
            </w:r>
            <w:r w:rsidR="00F8572F">
              <w:rPr>
                <w:rFonts w:ascii="Arial" w:eastAsia="Times New Roman" w:hAnsi="Arial" w:cs="Arial"/>
                <w:b/>
                <w:bCs/>
                <w:noProof/>
                <w:lang w:eastAsia="mk-MK"/>
              </w:rPr>
              <w:t xml:space="preserve">Северна </w:t>
            </w: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1FAFCAF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60A843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C7E9F3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1FC2A54D" w14:textId="77777777" w:rsidTr="009851EC">
        <w:tc>
          <w:tcPr>
            <w:tcW w:w="6204" w:type="dxa"/>
            <w:hideMark/>
          </w:tcPr>
          <w:p w14:paraId="706F832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010890E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0AB6D8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0B964ADD" w14:textId="77777777"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F48A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5D112396" w14:textId="77777777" w:rsidTr="009851EC">
        <w:tc>
          <w:tcPr>
            <w:tcW w:w="6204" w:type="dxa"/>
            <w:hideMark/>
          </w:tcPr>
          <w:p w14:paraId="094C4A7A" w14:textId="77777777" w:rsidR="00823825" w:rsidRPr="00DB4229" w:rsidRDefault="003465A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Лазар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Петровски</w:t>
            </w:r>
            <w:proofErr w:type="spellEnd"/>
          </w:p>
        </w:tc>
        <w:tc>
          <w:tcPr>
            <w:tcW w:w="566" w:type="dxa"/>
          </w:tcPr>
          <w:p w14:paraId="4ED1D31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29B9F4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73A27A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35796EAC" w14:textId="77777777" w:rsidTr="009851EC">
        <w:tc>
          <w:tcPr>
            <w:tcW w:w="6204" w:type="dxa"/>
            <w:hideMark/>
          </w:tcPr>
          <w:p w14:paraId="758F287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1010BB3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CEC1B2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8DA9B0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45F23CDA" w14:textId="77777777" w:rsidTr="009851EC">
        <w:tc>
          <w:tcPr>
            <w:tcW w:w="6204" w:type="dxa"/>
            <w:hideMark/>
          </w:tcPr>
          <w:p w14:paraId="0E979940" w14:textId="683BB9C3" w:rsidR="00823825" w:rsidRPr="00DB4229" w:rsidRDefault="003465A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1" w:name="OPodracjeSudGore"/>
            <w:bookmarkEnd w:id="1"/>
            <w:r>
              <w:rPr>
                <w:rFonts w:ascii="Arial" w:eastAsia="Times New Roman" w:hAnsi="Arial" w:cs="Arial"/>
                <w:b/>
                <w:lang w:val="ru-RU"/>
              </w:rPr>
              <w:t>на Основен суд Куманово,Основен суд</w:t>
            </w:r>
          </w:p>
        </w:tc>
        <w:tc>
          <w:tcPr>
            <w:tcW w:w="566" w:type="dxa"/>
          </w:tcPr>
          <w:p w14:paraId="68DEDAC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87BFCC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579D3B21" w14:textId="66D02CAE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3465AE">
              <w:rPr>
                <w:rFonts w:ascii="Arial" w:eastAsia="Times New Roman" w:hAnsi="Arial" w:cs="Arial"/>
                <w:b/>
                <w:lang w:val="en-US"/>
              </w:rPr>
              <w:t>1010/2021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74B129BE" w14:textId="77777777" w:rsidTr="009851EC">
        <w:tc>
          <w:tcPr>
            <w:tcW w:w="6204" w:type="dxa"/>
            <w:hideMark/>
          </w:tcPr>
          <w:p w14:paraId="79154531" w14:textId="0344025D" w:rsidR="00823825" w:rsidRPr="00DB4229" w:rsidRDefault="003465A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Крива Паланка и Основен суд Кратово</w:t>
            </w:r>
          </w:p>
        </w:tc>
        <w:tc>
          <w:tcPr>
            <w:tcW w:w="566" w:type="dxa"/>
          </w:tcPr>
          <w:p w14:paraId="400C6C6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7A6773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83858B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171F0B09" w14:textId="77777777" w:rsidTr="009851EC">
        <w:tc>
          <w:tcPr>
            <w:tcW w:w="6204" w:type="dxa"/>
            <w:hideMark/>
          </w:tcPr>
          <w:p w14:paraId="4B9B4B1E" w14:textId="63DBD33F" w:rsidR="00823825" w:rsidRPr="00DB4229" w:rsidRDefault="003465A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ул.Тане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Георгиевски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бр.6/1-5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Куманово</w:t>
            </w:r>
            <w:proofErr w:type="spellEnd"/>
          </w:p>
        </w:tc>
        <w:tc>
          <w:tcPr>
            <w:tcW w:w="566" w:type="dxa"/>
          </w:tcPr>
          <w:p w14:paraId="1F9DA9B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E84E04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A9D7F0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0B615CAD" w14:textId="77777777" w:rsidTr="009851EC">
        <w:tc>
          <w:tcPr>
            <w:tcW w:w="6204" w:type="dxa"/>
            <w:hideMark/>
          </w:tcPr>
          <w:p w14:paraId="1CF7036E" w14:textId="631B6188" w:rsidR="00823825" w:rsidRPr="00DB4229" w:rsidRDefault="003465A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031/453-308; 070-297-323</w:t>
            </w:r>
          </w:p>
        </w:tc>
        <w:tc>
          <w:tcPr>
            <w:tcW w:w="566" w:type="dxa"/>
          </w:tcPr>
          <w:p w14:paraId="4B4B5E6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571DEF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C83E7D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312D1637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29BA0CC1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1881A9C" w14:textId="2B5F74BB" w:rsidR="0021499C" w:rsidRPr="00823825" w:rsidRDefault="003465AE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65AE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Pr="003465AE">
        <w:rPr>
          <w:rFonts w:ascii="Arial" w:hAnsi="Arial" w:cs="Arial"/>
        </w:rPr>
        <w:t xml:space="preserve">Лазар Петровски од </w:t>
      </w:r>
      <w:bookmarkStart w:id="7" w:name="Adresa"/>
      <w:bookmarkEnd w:id="7"/>
      <w:r w:rsidRPr="003465AE">
        <w:rPr>
          <w:rFonts w:ascii="Arial" w:hAnsi="Arial" w:cs="Arial"/>
        </w:rPr>
        <w:t xml:space="preserve">Куманово,ул.Тане Георгиевски бр.6/1-5 врз основа на барањето за спроведување на извршување од </w:t>
      </w:r>
      <w:bookmarkStart w:id="8" w:name="Doveritel1"/>
      <w:bookmarkEnd w:id="8"/>
      <w:r w:rsidRPr="003465AE">
        <w:rPr>
          <w:rFonts w:ascii="Arial" w:hAnsi="Arial" w:cs="Arial"/>
        </w:rPr>
        <w:t xml:space="preserve">доверителот Рамадан Алии од </w:t>
      </w:r>
      <w:bookmarkStart w:id="9" w:name="DovGrad1"/>
      <w:bookmarkEnd w:id="9"/>
      <w:r w:rsidRPr="003465AE">
        <w:rPr>
          <w:rFonts w:ascii="Arial" w:hAnsi="Arial" w:cs="Arial"/>
        </w:rPr>
        <w:t>Куманово</w:t>
      </w:r>
      <w:r w:rsidRPr="003465AE">
        <w:rPr>
          <w:rFonts w:ascii="Arial" w:hAnsi="Arial" w:cs="Arial"/>
          <w:lang w:val="ru-RU"/>
        </w:rPr>
        <w:t xml:space="preserve"> </w:t>
      </w:r>
      <w:r w:rsidRPr="003465AE">
        <w:rPr>
          <w:rFonts w:ascii="Arial" w:hAnsi="Arial" w:cs="Arial"/>
        </w:rPr>
        <w:t xml:space="preserve">со </w:t>
      </w:r>
      <w:bookmarkStart w:id="10" w:name="opis_edb1"/>
      <w:bookmarkEnd w:id="10"/>
      <w:r w:rsidRPr="003465AE">
        <w:rPr>
          <w:rFonts w:ascii="Arial" w:hAnsi="Arial" w:cs="Arial"/>
        </w:rPr>
        <w:t xml:space="preserve">живеалиште на </w:t>
      </w:r>
      <w:bookmarkStart w:id="11" w:name="adresa1"/>
      <w:bookmarkEnd w:id="11"/>
      <w:r w:rsidRPr="003465AE">
        <w:rPr>
          <w:rFonts w:ascii="Arial" w:hAnsi="Arial" w:cs="Arial"/>
        </w:rPr>
        <w:t>ул.Вук Караџиќ бр.3</w:t>
      </w:r>
      <w:r w:rsidRPr="003465AE">
        <w:rPr>
          <w:rFonts w:ascii="Arial" w:hAnsi="Arial" w:cs="Arial"/>
          <w:lang w:val="ru-RU"/>
        </w:rPr>
        <w:t>,</w:t>
      </w:r>
      <w:r w:rsidRPr="003465AE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3465AE">
        <w:rPr>
          <w:rFonts w:ascii="Arial" w:hAnsi="Arial" w:cs="Arial"/>
        </w:rPr>
        <w:t xml:space="preserve"> преку полномошник МОМЛЧИЛО ДОЦЕВСКИ АДВОКАТ засновано на извршната исправа </w:t>
      </w:r>
      <w:bookmarkStart w:id="16" w:name="IzvIsprava"/>
      <w:bookmarkEnd w:id="16"/>
      <w:r w:rsidRPr="003465AE">
        <w:rPr>
          <w:rFonts w:ascii="Arial" w:hAnsi="Arial" w:cs="Arial"/>
        </w:rPr>
        <w:t xml:space="preserve">5 П бр.735/05 од 29.09.2006 год. на Основен суд Куманово и ГЖ бр.68/21 од 01.07.2021 год. на Апелационен суд Скопје, против </w:t>
      </w:r>
      <w:bookmarkStart w:id="17" w:name="Dolznik1"/>
      <w:bookmarkEnd w:id="17"/>
      <w:r w:rsidRPr="003465AE">
        <w:rPr>
          <w:rFonts w:ascii="Arial" w:hAnsi="Arial" w:cs="Arial"/>
        </w:rPr>
        <w:t xml:space="preserve">должниците Ариф Арифи од </w:t>
      </w:r>
      <w:bookmarkStart w:id="18" w:name="DolzGrad1"/>
      <w:bookmarkEnd w:id="18"/>
      <w:r w:rsidRPr="003465AE">
        <w:rPr>
          <w:rFonts w:ascii="Arial" w:hAnsi="Arial" w:cs="Arial"/>
        </w:rPr>
        <w:t xml:space="preserve">Куманово со </w:t>
      </w:r>
      <w:bookmarkStart w:id="19" w:name="opis_edb1_dolz"/>
      <w:bookmarkEnd w:id="19"/>
      <w:r w:rsidRPr="003465AE">
        <w:rPr>
          <w:rFonts w:ascii="Arial" w:hAnsi="Arial" w:cs="Arial"/>
        </w:rPr>
        <w:t xml:space="preserve">живеалиште на ул.Јоско Илиевски бр.6, </w:t>
      </w:r>
      <w:bookmarkStart w:id="20" w:name="Dolznik2"/>
      <w:bookmarkEnd w:id="20"/>
      <w:r w:rsidRPr="003465AE">
        <w:rPr>
          <w:rFonts w:ascii="Arial" w:hAnsi="Arial" w:cs="Arial"/>
        </w:rPr>
        <w:t xml:space="preserve"> и Нуредин Етеми од Куманово со живеалиште на ул.Вардарска бр.34</w:t>
      </w:r>
      <w:r>
        <w:rPr>
          <w:rFonts w:ascii="Arial" w:hAnsi="Arial" w:cs="Arial"/>
        </w:rPr>
        <w:t>,</w:t>
      </w:r>
      <w:r w:rsidR="0021499C" w:rsidRPr="00823825">
        <w:rPr>
          <w:rFonts w:ascii="Arial" w:hAnsi="Arial" w:cs="Arial"/>
        </w:rPr>
        <w:t xml:space="preserve"> за спрове</w:t>
      </w:r>
      <w:r w:rsidR="00FA0E5E">
        <w:rPr>
          <w:rFonts w:ascii="Arial" w:hAnsi="Arial" w:cs="Arial"/>
        </w:rPr>
        <w:t>дување на извршување</w:t>
      </w:r>
      <w:r w:rsidR="0021499C" w:rsidRPr="00823825">
        <w:rPr>
          <w:rFonts w:ascii="Arial" w:hAnsi="Arial" w:cs="Arial"/>
        </w:rPr>
        <w:t xml:space="preserve"> </w:t>
      </w:r>
      <w:bookmarkStart w:id="21" w:name="VredPredmet"/>
      <w:bookmarkEnd w:id="21"/>
      <w:r w:rsidR="0021499C" w:rsidRPr="00823825">
        <w:rPr>
          <w:rFonts w:ascii="Arial" w:hAnsi="Arial" w:cs="Arial"/>
        </w:rPr>
        <w:t xml:space="preserve"> на ден </w:t>
      </w:r>
      <w:bookmarkStart w:id="22" w:name="DatumIzdava"/>
      <w:bookmarkEnd w:id="22"/>
      <w:r>
        <w:rPr>
          <w:rFonts w:ascii="Arial" w:hAnsi="Arial" w:cs="Arial"/>
        </w:rPr>
        <w:t>13.05.2025</w:t>
      </w:r>
      <w:r w:rsidR="0021499C" w:rsidRPr="00823825">
        <w:rPr>
          <w:rFonts w:ascii="Arial" w:hAnsi="Arial" w:cs="Arial"/>
        </w:rPr>
        <w:t xml:space="preserve"> година го донесува следниот:</w:t>
      </w:r>
    </w:p>
    <w:p w14:paraId="3D71ABFD" w14:textId="77777777"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4CDFD02B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4141D17F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14:paraId="150EC0BE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7204F710" w14:textId="77777777"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8709F0" w14:textId="77777777"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37EC656E" w14:textId="77777777" w:rsid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  <w:b/>
        </w:rPr>
        <w:t>СЕ ОПРЕДЕЛУВА ВТОРА продажба</w:t>
      </w:r>
      <w:r w:rsidRPr="003465AE">
        <w:rPr>
          <w:rFonts w:ascii="Arial" w:eastAsia="Times New Roman" w:hAnsi="Arial" w:cs="Arial"/>
        </w:rPr>
        <w:t xml:space="preserve"> со усно јавно наддавање на недвижноста означена како</w:t>
      </w:r>
      <w:r w:rsidRPr="003465AE">
        <w:rPr>
          <w:rFonts w:ascii="Arial" w:eastAsia="Times New Roman" w:hAnsi="Arial" w:cs="Arial"/>
          <w:lang w:val="en-US"/>
        </w:rPr>
        <w:t>:</w:t>
      </w:r>
    </w:p>
    <w:p w14:paraId="3C4DD5D9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3A71BC11" w14:textId="77777777" w:rsidR="003465AE" w:rsidRPr="003465AE" w:rsidRDefault="003465AE" w:rsidP="003465A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>Недвижност запишана во Имотен Лист 6521 за КО Куманово при АКН на РСМ – ЦКН Куманово со право на сопственост 1/1 со следните ознаки:</w:t>
      </w:r>
    </w:p>
    <w:p w14:paraId="3848BA42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91E46E6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  <w:r w:rsidRPr="003465AE">
        <w:rPr>
          <w:rFonts w:ascii="Arial" w:eastAsia="Times New Roman" w:hAnsi="Arial" w:cs="Arial"/>
          <w:b/>
          <w:bCs/>
        </w:rPr>
        <w:t>Во ЛИСТ Б</w:t>
      </w:r>
    </w:p>
    <w:p w14:paraId="7992C5FC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>Катастарска парцела 10459, број на зграда 0, викано место улица Ј.ИЛИЕВСКИ, култура гз гиз, класа 0, површина 144 м2</w:t>
      </w:r>
    </w:p>
    <w:p w14:paraId="0EC24BFC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>Катастарска парцела 10459, број на зграда 1, викано место улица Ј.ИЛИЕВСКИ, култура гз зпз, класа 0, површина 98м2</w:t>
      </w:r>
    </w:p>
    <w:p w14:paraId="4EE9CAB4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>Катастарска парцела 10459, број на зграда 2, викано место улица Ј.ИЛИЕВСКИ, култура гз зпз, класа 0, површина 32м2</w:t>
      </w:r>
    </w:p>
    <w:p w14:paraId="7A123228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>Катастарска парцела 10459, број на зграда 3, викано место улица Ј.ИЛИЕВСКИ, култура гз зпз, класа 0, површина 57м2</w:t>
      </w:r>
    </w:p>
    <w:p w14:paraId="271B0F69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</w:p>
    <w:p w14:paraId="542AF1C1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  <w:r w:rsidRPr="003465AE">
        <w:rPr>
          <w:rFonts w:ascii="Arial" w:eastAsia="Times New Roman" w:hAnsi="Arial" w:cs="Arial"/>
          <w:b/>
          <w:bCs/>
        </w:rPr>
        <w:t>Во лист В</w:t>
      </w:r>
    </w:p>
    <w:p w14:paraId="0E896550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>Катастарска парцела 10459, дел 0, адреса(улица и куќен број на зграда) Ј.ИЛИЕВСКИ, број на зграда 1, намена на зграда стан во семејна зграда, влез 1, кат ПР, број 1, површина 67м2</w:t>
      </w:r>
    </w:p>
    <w:p w14:paraId="48006CA1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>Катастарска парцела 10459, дел 0, адреса(улица и куќен број на зграда) Ј.ИЛИЕВСКИ, број на зграда 1, намена на зграда стан во семејна зграда, влез 1, кат 01, број 2, површина 77м2</w:t>
      </w:r>
    </w:p>
    <w:p w14:paraId="535429AA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 xml:space="preserve">Катастарска парцела 10459, дел 0, адреса(улица и куќен број на зграда) Ј.ИЛИЕВСКИ, број на зграда 1, намена на зграда лоѓии балкони и тераси, влез 1, кат 01, површина 11м2      </w:t>
      </w:r>
    </w:p>
    <w:p w14:paraId="5ECF3C0B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F3F514E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B1EF8F9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7E4247EA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FCDC595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2421BC6C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3D46462A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BFE854F" w14:textId="77777777" w:rsidR="003465AE" w:rsidRPr="003465AE" w:rsidRDefault="003465AE" w:rsidP="003465A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lastRenderedPageBreak/>
        <w:t>Недвижност запишана во Имотен Лист 75860 за КО Куманово  при АКН на РСМ – ЦКН Куманово со право на сопственост 1/1 со следните ознаки:</w:t>
      </w:r>
    </w:p>
    <w:p w14:paraId="7E4D0F8C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6D5A649E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  <w:r w:rsidRPr="003465AE">
        <w:rPr>
          <w:rFonts w:ascii="Arial" w:eastAsia="Times New Roman" w:hAnsi="Arial" w:cs="Arial"/>
          <w:b/>
          <w:bCs/>
        </w:rPr>
        <w:t xml:space="preserve">   Во лист В</w:t>
      </w:r>
    </w:p>
    <w:p w14:paraId="3FD2FDDB" w14:textId="77777777" w:rsidR="003465AE" w:rsidRPr="003465AE" w:rsidRDefault="003465AE" w:rsidP="003465A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>Катастарска парцела 10459, дел 0, адреса(улица и куќен број на зграда) Ј.ИЛИЕВСКИ, број на зграда 3, намена на зграда А5-4, влез 2, кат ПР, намеа на посебен дел од зграда П со површина 27 м2</w:t>
      </w:r>
    </w:p>
    <w:p w14:paraId="1C618929" w14:textId="77777777" w:rsidR="003465AE" w:rsidRPr="003465AE" w:rsidRDefault="003465AE" w:rsidP="003465A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 xml:space="preserve"> Катастарска парцела 10459, дел 0, адреса(улица и куќен број на зграда) Ј.ИЛИЕВСКИ, број на зграда 3, намена на зграда А5-4, влез 1, кат ПР, намена на посебен дел од зграда Г со површина 22 м2</w:t>
      </w:r>
    </w:p>
    <w:p w14:paraId="64D7B220" w14:textId="77777777" w:rsidR="003465AE" w:rsidRPr="003465AE" w:rsidRDefault="003465AE" w:rsidP="003465A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>Катастарска парцела 10459, дел 0, адреса(улица и куќен број на зграда) Ј.ИЛИЕВСКИ, број на зграда 2, намена на зграда А5-4, влез 1, кат ПР, намена на посебен дел од зграда П со површина 28 м2</w:t>
      </w:r>
    </w:p>
    <w:p w14:paraId="41D9535C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95FD32D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7C354E9E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>која се наоѓа во владение на должникот Ариф Арифи од Куманово</w:t>
      </w:r>
    </w:p>
    <w:p w14:paraId="6F3707F5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2D3922AA" w14:textId="49E08C64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  <w:b/>
          <w:bCs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bCs/>
          <w:lang w:val="ru-RU"/>
        </w:rPr>
        <w:t>04.06</w:t>
      </w:r>
      <w:r w:rsidRPr="003465AE">
        <w:rPr>
          <w:rFonts w:ascii="Arial" w:eastAsia="Times New Roman" w:hAnsi="Arial" w:cs="Arial"/>
          <w:b/>
          <w:bCs/>
          <w:lang w:val="ru-RU"/>
        </w:rPr>
        <w:t xml:space="preserve">.2025 </w:t>
      </w:r>
      <w:r w:rsidRPr="003465AE">
        <w:rPr>
          <w:rFonts w:ascii="Arial" w:eastAsia="Times New Roman" w:hAnsi="Arial" w:cs="Arial"/>
          <w:b/>
          <w:bCs/>
        </w:rPr>
        <w:t xml:space="preserve">година во </w:t>
      </w:r>
      <w:r w:rsidRPr="003465AE">
        <w:rPr>
          <w:rFonts w:ascii="Arial" w:eastAsia="Times New Roman" w:hAnsi="Arial" w:cs="Arial"/>
          <w:b/>
          <w:bCs/>
          <w:lang w:val="ru-RU"/>
        </w:rPr>
        <w:t>12</w:t>
      </w:r>
      <w:r w:rsidRPr="003465AE">
        <w:rPr>
          <w:rFonts w:ascii="Arial" w:eastAsia="Times New Roman" w:hAnsi="Arial" w:cs="Arial"/>
          <w:b/>
          <w:bCs/>
          <w:lang w:val="en-US"/>
        </w:rPr>
        <w:t xml:space="preserve">:00 </w:t>
      </w:r>
      <w:r w:rsidRPr="003465AE">
        <w:rPr>
          <w:rFonts w:ascii="Arial" w:eastAsia="Times New Roman" w:hAnsi="Arial" w:cs="Arial"/>
          <w:b/>
          <w:bCs/>
        </w:rPr>
        <w:t>часот</w:t>
      </w:r>
      <w:r w:rsidRPr="003465AE">
        <w:rPr>
          <w:rFonts w:ascii="Arial" w:eastAsia="Times New Roman" w:hAnsi="Arial" w:cs="Arial"/>
        </w:rPr>
        <w:t xml:space="preserve">  во просториите на Извршителот Лазар Петровски од Куманово,ул.Тане Георгиевски бр.6/1-5.</w:t>
      </w:r>
    </w:p>
    <w:p w14:paraId="03F39387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326F4543" w14:textId="711504BF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 xml:space="preserve">Почетната вредност на недвижноста, согласно поднесокот добиен на ден </w:t>
      </w:r>
      <w:r>
        <w:rPr>
          <w:rFonts w:ascii="Arial" w:eastAsia="Times New Roman" w:hAnsi="Arial" w:cs="Arial"/>
        </w:rPr>
        <w:t>13.05</w:t>
      </w:r>
      <w:r w:rsidRPr="003465AE">
        <w:rPr>
          <w:rFonts w:ascii="Arial" w:eastAsia="Times New Roman" w:hAnsi="Arial" w:cs="Arial"/>
        </w:rPr>
        <w:t xml:space="preserve">.2025 година </w:t>
      </w:r>
      <w:r w:rsidRPr="003465AE">
        <w:rPr>
          <w:rFonts w:ascii="Arial" w:eastAsia="Times New Roman" w:hAnsi="Arial" w:cs="Arial"/>
          <w:b/>
          <w:bCs/>
        </w:rPr>
        <w:t xml:space="preserve">СЕ УТВРДУВА на износ од </w:t>
      </w:r>
      <w:r>
        <w:rPr>
          <w:rFonts w:ascii="Arial" w:eastAsia="Times New Roman" w:hAnsi="Arial" w:cs="Arial"/>
          <w:b/>
          <w:bCs/>
        </w:rPr>
        <w:t>3.200.000,00</w:t>
      </w:r>
      <w:r w:rsidRPr="003465AE">
        <w:rPr>
          <w:rFonts w:ascii="Arial" w:eastAsia="Times New Roman" w:hAnsi="Arial" w:cs="Arial"/>
          <w:b/>
          <w:bCs/>
        </w:rPr>
        <w:t xml:space="preserve"> денари </w:t>
      </w:r>
      <w:r w:rsidRPr="003465AE">
        <w:rPr>
          <w:rFonts w:ascii="Arial" w:eastAsia="Times New Roman" w:hAnsi="Arial" w:cs="Arial"/>
        </w:rPr>
        <w:t>под која недвижноста не може да се продаде на второто јавно наддавање.</w:t>
      </w:r>
    </w:p>
    <w:p w14:paraId="71C0DD0D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D4FF8B7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 xml:space="preserve">-Недвижноста запишана во </w:t>
      </w:r>
      <w:r w:rsidRPr="003465AE">
        <w:rPr>
          <w:rFonts w:ascii="Arial" w:eastAsia="Times New Roman" w:hAnsi="Arial" w:cs="Arial"/>
          <w:b/>
          <w:bCs/>
        </w:rPr>
        <w:t xml:space="preserve">Имотен Лист 6521 за КО Куманово </w:t>
      </w:r>
      <w:r w:rsidRPr="003465AE">
        <w:rPr>
          <w:rFonts w:ascii="Arial" w:eastAsia="Times New Roman" w:hAnsi="Arial" w:cs="Arial"/>
        </w:rPr>
        <w:t xml:space="preserve">при АКН на РСМ – ЦКН Куманово е оптоварена со следните товари и службености </w:t>
      </w:r>
    </w:p>
    <w:p w14:paraId="10056F68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ru-RU"/>
        </w:rPr>
      </w:pPr>
    </w:p>
    <w:p w14:paraId="3B8FA3FA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>Налог за извршување И.бр.785/2021 од 27.10.2021 година на извршител Билјана Николовска од Куманово</w:t>
      </w:r>
    </w:p>
    <w:p w14:paraId="10927455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D85916E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>Налог за извршување кај пристапување кон извршување И.бр.1010/2021 од  извршител Лазар Петровски од Куманово од 28.10.2021 година</w:t>
      </w:r>
    </w:p>
    <w:p w14:paraId="68291DC6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0C681597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 xml:space="preserve">-Недвижноста запишана во </w:t>
      </w:r>
      <w:r w:rsidRPr="003465AE">
        <w:rPr>
          <w:rFonts w:ascii="Arial" w:eastAsia="Times New Roman" w:hAnsi="Arial" w:cs="Arial"/>
          <w:b/>
          <w:bCs/>
        </w:rPr>
        <w:t xml:space="preserve">Имотен Лист 75860 за КО Куманово </w:t>
      </w:r>
      <w:r w:rsidRPr="003465AE">
        <w:rPr>
          <w:rFonts w:ascii="Arial" w:eastAsia="Times New Roman" w:hAnsi="Arial" w:cs="Arial"/>
        </w:rPr>
        <w:t xml:space="preserve">при АКН на РСМ – ЦКН Куманово е оптоварена со следните товари и службености </w:t>
      </w:r>
    </w:p>
    <w:p w14:paraId="10110179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77723A99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>Налог за извршување И.бр.785/2021 од 27.10.2021 година на извршител Билјана Николовска од Куманово</w:t>
      </w:r>
    </w:p>
    <w:p w14:paraId="743EEFE6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2D862F2F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>Налог за извршување кај пристапување кон извршување И.бр.1010/2021 од  извршител Лазар Петровски од Куманово од 28.10.2021 година</w:t>
      </w:r>
    </w:p>
    <w:p w14:paraId="0FCCF5D2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4FF214D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>Налог за извршување кај пристапување кон извршување И.бр.1010/2021 од  извршител Премтим Ќерими од Куманово од 28.10.2021 година</w:t>
      </w:r>
    </w:p>
    <w:p w14:paraId="0AAD60AA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5B5FAF1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7168BB73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59EC2B0E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43C90BA" w14:textId="43FEAD9B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односно износ од 3</w:t>
      </w:r>
      <w:r>
        <w:rPr>
          <w:rFonts w:ascii="Arial" w:eastAsia="Times New Roman" w:hAnsi="Arial" w:cs="Arial"/>
        </w:rPr>
        <w:t>2</w:t>
      </w:r>
      <w:r w:rsidRPr="003465AE">
        <w:rPr>
          <w:rFonts w:ascii="Arial" w:eastAsia="Times New Roman" w:hAnsi="Arial" w:cs="Arial"/>
        </w:rPr>
        <w:t>0.</w:t>
      </w:r>
      <w:r>
        <w:rPr>
          <w:rFonts w:ascii="Arial" w:eastAsia="Times New Roman" w:hAnsi="Arial" w:cs="Arial"/>
        </w:rPr>
        <w:t>000</w:t>
      </w:r>
      <w:r w:rsidRPr="003465AE">
        <w:rPr>
          <w:rFonts w:ascii="Arial" w:eastAsia="Times New Roman" w:hAnsi="Arial" w:cs="Arial"/>
        </w:rPr>
        <w:t>,00 денари.</w:t>
      </w:r>
    </w:p>
    <w:p w14:paraId="328904D7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D8B7AB4" w14:textId="1C408905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3465AE">
        <w:rPr>
          <w:rFonts w:ascii="Arial" w:eastAsia="Times New Roman" w:hAnsi="Arial" w:cs="Arial"/>
        </w:rPr>
        <w:lastRenderedPageBreak/>
        <w:t xml:space="preserve">Уплатата на паричните средства на име гаранција се врши на жиро сметката од извршителот </w:t>
      </w:r>
      <w:r w:rsidRPr="003465AE">
        <w:rPr>
          <w:rFonts w:ascii="Arial" w:eastAsia="Times New Roman" w:hAnsi="Arial" w:cs="Arial"/>
          <w:b/>
        </w:rPr>
        <w:t xml:space="preserve">Лазар Петровски со број 270073999360178 што се води во Халк Банка А.Д. Скопје, даночен број 5017019506825 најдоцна до </w:t>
      </w:r>
      <w:r w:rsidR="00A12608">
        <w:rPr>
          <w:rFonts w:ascii="Arial" w:eastAsia="Times New Roman" w:hAnsi="Arial" w:cs="Arial"/>
          <w:b/>
        </w:rPr>
        <w:t>03.06</w:t>
      </w:r>
      <w:r w:rsidRPr="003465AE">
        <w:rPr>
          <w:rFonts w:ascii="Arial" w:eastAsia="Times New Roman" w:hAnsi="Arial" w:cs="Arial"/>
          <w:b/>
        </w:rPr>
        <w:t>.2025</w:t>
      </w:r>
      <w:r w:rsidRPr="003465AE">
        <w:rPr>
          <w:rFonts w:ascii="Arial" w:eastAsia="Times New Roman" w:hAnsi="Arial" w:cs="Arial"/>
          <w:b/>
          <w:lang w:val="en-US"/>
        </w:rPr>
        <w:t xml:space="preserve">  </w:t>
      </w:r>
      <w:r w:rsidRPr="003465AE">
        <w:rPr>
          <w:rFonts w:ascii="Arial" w:eastAsia="Times New Roman" w:hAnsi="Arial" w:cs="Arial"/>
          <w:b/>
        </w:rPr>
        <w:t>година</w:t>
      </w:r>
    </w:p>
    <w:p w14:paraId="7AEF39FB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</w:p>
    <w:p w14:paraId="46905648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2A4AEAFD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3465AE">
        <w:rPr>
          <w:rFonts w:ascii="Arial" w:eastAsia="Times New Roman" w:hAnsi="Arial" w:cs="Arial"/>
          <w:lang w:val="ru-RU"/>
        </w:rPr>
        <w:t xml:space="preserve">15 </w:t>
      </w:r>
      <w:r w:rsidRPr="003465AE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1725B5CB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1CBBE3F9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>Овој заклучок ќе се објави во следните средства за јавно информирање дневен весник Нова Македонија</w:t>
      </w:r>
      <w:r w:rsidRPr="003465AE">
        <w:rPr>
          <w:rFonts w:ascii="Arial" w:eastAsia="Times New Roman" w:hAnsi="Arial" w:cs="Arial"/>
          <w:lang w:val="ru-RU"/>
        </w:rPr>
        <w:t xml:space="preserve">  и електронски на веб страницата на Комората </w:t>
      </w:r>
      <w:r w:rsidRPr="003465AE">
        <w:rPr>
          <w:rFonts w:ascii="Arial" w:eastAsia="Times New Roman" w:hAnsi="Arial" w:cs="Arial"/>
        </w:rPr>
        <w:t>.</w:t>
      </w:r>
    </w:p>
    <w:p w14:paraId="6F2575E9" w14:textId="77777777" w:rsidR="003465AE" w:rsidRPr="003465AE" w:rsidRDefault="003465AE" w:rsidP="003465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465AE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20B633CC" w14:textId="77777777"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14:paraId="08EDD4D5" w14:textId="77777777"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70A99F1" w14:textId="77777777"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C06C9E" w14:textId="77777777"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 w:rsidR="004D0E53">
        <w:rPr>
          <w:rFonts w:ascii="Arial" w:hAnsi="Arial" w:cs="Arial"/>
        </w:rPr>
        <w:t xml:space="preserve"> </w:t>
      </w:r>
      <w:r w:rsidR="004D0E53">
        <w:rPr>
          <w:rFonts w:ascii="Arial" w:hAnsi="Arial" w:cs="Arial"/>
          <w:lang w:val="en-US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14:paraId="5EA539BF" w14:textId="77777777" w:rsidTr="009851EC">
        <w:trPr>
          <w:trHeight w:val="851"/>
        </w:trPr>
        <w:tc>
          <w:tcPr>
            <w:tcW w:w="4297" w:type="dxa"/>
          </w:tcPr>
          <w:p w14:paraId="5D13E0D5" w14:textId="4BD5E840" w:rsidR="00823825" w:rsidRPr="000406D7" w:rsidRDefault="003465AE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Лазар Петровски</w:t>
            </w:r>
          </w:p>
        </w:tc>
      </w:tr>
    </w:tbl>
    <w:p w14:paraId="656685D3" w14:textId="77777777" w:rsidR="00A12608" w:rsidRPr="00A12608" w:rsidRDefault="00823825" w:rsidP="00A12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</w:r>
      <w:r w:rsidR="00A12608" w:rsidRPr="00A12608">
        <w:rPr>
          <w:rFonts w:ascii="Arial" w:hAnsi="Arial" w:cs="Arial"/>
          <w:sz w:val="20"/>
          <w:szCs w:val="20"/>
        </w:rPr>
        <w:t>доверител</w:t>
      </w:r>
    </w:p>
    <w:p w14:paraId="2928DDE0" w14:textId="77777777" w:rsidR="00A12608" w:rsidRPr="00A12608" w:rsidRDefault="00A12608" w:rsidP="00A12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2608">
        <w:rPr>
          <w:rFonts w:ascii="Arial" w:hAnsi="Arial" w:cs="Arial"/>
          <w:sz w:val="20"/>
          <w:szCs w:val="20"/>
        </w:rPr>
        <w:tab/>
        <w:t>Должник</w:t>
      </w:r>
    </w:p>
    <w:p w14:paraId="1FD49545" w14:textId="77777777" w:rsidR="00A12608" w:rsidRPr="00A12608" w:rsidRDefault="00A12608" w:rsidP="00A12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2608">
        <w:rPr>
          <w:rFonts w:ascii="Arial" w:hAnsi="Arial" w:cs="Arial"/>
          <w:sz w:val="20"/>
          <w:szCs w:val="20"/>
        </w:rPr>
        <w:t xml:space="preserve">             Град Куманово - Сектор за финансии</w:t>
      </w:r>
      <w:r w:rsidRPr="00A12608">
        <w:rPr>
          <w:rFonts w:ascii="Arial" w:hAnsi="Arial" w:cs="Arial"/>
          <w:sz w:val="20"/>
          <w:szCs w:val="20"/>
        </w:rPr>
        <w:tab/>
      </w:r>
      <w:r w:rsidRPr="00A12608">
        <w:rPr>
          <w:rFonts w:ascii="Arial" w:hAnsi="Arial" w:cs="Arial"/>
          <w:sz w:val="20"/>
          <w:szCs w:val="20"/>
        </w:rPr>
        <w:tab/>
      </w:r>
      <w:r w:rsidRPr="00A12608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14:paraId="396F4911" w14:textId="77777777" w:rsidR="00A12608" w:rsidRPr="00A12608" w:rsidRDefault="00A12608" w:rsidP="00A12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2608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14:paraId="7D52D236" w14:textId="77777777" w:rsidR="00A12608" w:rsidRPr="00A12608" w:rsidRDefault="00A12608" w:rsidP="00A12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2608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Pr="00A12608">
        <w:rPr>
          <w:rFonts w:ascii="Arial" w:hAnsi="Arial" w:cs="Arial"/>
          <w:sz w:val="20"/>
          <w:szCs w:val="20"/>
        </w:rPr>
        <w:t>Извршител Билјана Николовска од Куманово</w:t>
      </w:r>
    </w:p>
    <w:p w14:paraId="6D5754EE" w14:textId="77777777" w:rsidR="00A12608" w:rsidRPr="00A12608" w:rsidRDefault="00A12608" w:rsidP="00A12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2608">
        <w:rPr>
          <w:rFonts w:ascii="Arial" w:hAnsi="Arial" w:cs="Arial"/>
          <w:sz w:val="20"/>
          <w:szCs w:val="20"/>
        </w:rPr>
        <w:t xml:space="preserve">             Извршител Премтим Ќерими од Куманово</w:t>
      </w:r>
    </w:p>
    <w:p w14:paraId="4A621D48" w14:textId="77777777" w:rsidR="00A12608" w:rsidRPr="00A12608" w:rsidRDefault="00A12608" w:rsidP="00A12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2608">
        <w:rPr>
          <w:rFonts w:ascii="Arial" w:hAnsi="Arial" w:cs="Arial"/>
          <w:sz w:val="20"/>
          <w:szCs w:val="20"/>
        </w:rPr>
        <w:t xml:space="preserve">             УЈП Штип</w:t>
      </w:r>
    </w:p>
    <w:p w14:paraId="451DE5F4" w14:textId="310A1F82" w:rsidR="00823825" w:rsidRDefault="00823825" w:rsidP="00A12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0BA8F8" w14:textId="77777777"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A74F1B">
        <w:pict w14:anchorId="417F0F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055DF815" w14:textId="77777777"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102E3C6" w14:textId="4A3AA41F"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 w:rsidR="00A12608">
        <w:rPr>
          <w:rFonts w:ascii="Arial" w:hAnsi="Arial" w:cs="Arial"/>
          <w:sz w:val="20"/>
          <w:szCs w:val="20"/>
        </w:rPr>
        <w:t xml:space="preserve">заклучок </w:t>
      </w:r>
      <w:r w:rsidRPr="00F65932">
        <w:rPr>
          <w:rFonts w:ascii="Arial" w:hAnsi="Arial" w:cs="Arial"/>
          <w:sz w:val="20"/>
          <w:szCs w:val="20"/>
        </w:rPr>
        <w:t xml:space="preserve">може да се поднесе приговор до Основниот суд </w:t>
      </w:r>
      <w:bookmarkStart w:id="24" w:name="OSudPouka"/>
      <w:bookmarkEnd w:id="24"/>
      <w:r w:rsidR="003465AE">
        <w:rPr>
          <w:rFonts w:ascii="Arial" w:hAnsi="Arial" w:cs="Arial"/>
          <w:sz w:val="20"/>
          <w:szCs w:val="20"/>
        </w:rPr>
        <w:t>месно надлежен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14:paraId="66E8C180" w14:textId="77777777"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A770" w14:textId="77777777" w:rsidR="003465AE" w:rsidRDefault="003465AE" w:rsidP="003465AE">
      <w:pPr>
        <w:spacing w:after="0" w:line="240" w:lineRule="auto"/>
      </w:pPr>
      <w:r>
        <w:separator/>
      </w:r>
    </w:p>
  </w:endnote>
  <w:endnote w:type="continuationSeparator" w:id="0">
    <w:p w14:paraId="6F42F92F" w14:textId="77777777" w:rsidR="003465AE" w:rsidRDefault="003465AE" w:rsidP="00346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869B" w14:textId="77777777" w:rsidR="003465AE" w:rsidRPr="003465AE" w:rsidRDefault="003465AE" w:rsidP="003465A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7E7E6" w14:textId="77777777" w:rsidR="003465AE" w:rsidRDefault="003465AE" w:rsidP="003465AE">
      <w:pPr>
        <w:spacing w:after="0" w:line="240" w:lineRule="auto"/>
      </w:pPr>
      <w:r>
        <w:separator/>
      </w:r>
    </w:p>
  </w:footnote>
  <w:footnote w:type="continuationSeparator" w:id="0">
    <w:p w14:paraId="12B206D5" w14:textId="77777777" w:rsidR="003465AE" w:rsidRDefault="003465AE" w:rsidP="00346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13AC3"/>
    <w:multiLevelType w:val="hybridMultilevel"/>
    <w:tmpl w:val="A114166E"/>
    <w:lvl w:ilvl="0" w:tplc="E34691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65DF5"/>
    <w:multiLevelType w:val="hybridMultilevel"/>
    <w:tmpl w:val="67627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3286115">
    <w:abstractNumId w:val="0"/>
  </w:num>
  <w:num w:numId="2" w16cid:durableId="973024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116CE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465AE"/>
    <w:rsid w:val="003A39C4"/>
    <w:rsid w:val="003B40CD"/>
    <w:rsid w:val="003D21AC"/>
    <w:rsid w:val="003D4A9E"/>
    <w:rsid w:val="00451FBC"/>
    <w:rsid w:val="0046102D"/>
    <w:rsid w:val="004D0E53"/>
    <w:rsid w:val="004F2C9E"/>
    <w:rsid w:val="004F4016"/>
    <w:rsid w:val="0061005D"/>
    <w:rsid w:val="00665925"/>
    <w:rsid w:val="006A157B"/>
    <w:rsid w:val="006B5F22"/>
    <w:rsid w:val="006F1469"/>
    <w:rsid w:val="006F48A5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9049B9"/>
    <w:rsid w:val="00913EF8"/>
    <w:rsid w:val="00926A7A"/>
    <w:rsid w:val="009626C8"/>
    <w:rsid w:val="0098044D"/>
    <w:rsid w:val="00990882"/>
    <w:rsid w:val="009A65B8"/>
    <w:rsid w:val="00A12608"/>
    <w:rsid w:val="00A43C0C"/>
    <w:rsid w:val="00A74F1B"/>
    <w:rsid w:val="00AE3FFA"/>
    <w:rsid w:val="00B20C15"/>
    <w:rsid w:val="00B269ED"/>
    <w:rsid w:val="00B41890"/>
    <w:rsid w:val="00B51157"/>
    <w:rsid w:val="00B62603"/>
    <w:rsid w:val="00B87F28"/>
    <w:rsid w:val="00BC5E22"/>
    <w:rsid w:val="00BF5243"/>
    <w:rsid w:val="00C02E62"/>
    <w:rsid w:val="00C71B87"/>
    <w:rsid w:val="00CB3014"/>
    <w:rsid w:val="00CC28C6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47244"/>
    <w:rsid w:val="00F65B23"/>
    <w:rsid w:val="00F75153"/>
    <w:rsid w:val="00F8572F"/>
    <w:rsid w:val="00F9340A"/>
    <w:rsid w:val="00FA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CA9558"/>
  <w15:docId w15:val="{2D9D8FD2-ADA9-4338-92FA-5F8AD695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46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5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46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5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Lazar Petrovski</cp:lastModifiedBy>
  <cp:revision>4</cp:revision>
  <dcterms:created xsi:type="dcterms:W3CDTF">2025-05-13T12:12:00Z</dcterms:created>
  <dcterms:modified xsi:type="dcterms:W3CDTF">2025-05-13T12:29:00Z</dcterms:modified>
</cp:coreProperties>
</file>