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1528" w14:textId="66E6C38E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6971D5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3DE8FBA6" w14:textId="2E0AD9B6" w:rsidR="00F83300" w:rsidRDefault="00F8330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14EDCC0" w14:textId="77777777" w:rsidR="00F83300" w:rsidRDefault="00F8330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C5036D9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4FD3CEE7" wp14:editId="0BB540F3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50237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2442DA97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33C887D5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6971D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2F0FB9F7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095E0C6E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780F8750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6971D5">
        <w:rPr>
          <w:rFonts w:ascii="Arial" w:hAnsi="Arial" w:cs="Arial"/>
          <w:b/>
          <w:bCs/>
          <w:color w:val="000080"/>
          <w:sz w:val="20"/>
          <w:szCs w:val="20"/>
        </w:rPr>
        <w:t>1143/2021</w:t>
      </w:r>
    </w:p>
    <w:p w14:paraId="06C7007A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1B69F7E7" w14:textId="77777777" w:rsidR="006971D5" w:rsidRDefault="006971D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маил:izvrsitel@gstankovic.com</w:t>
      </w:r>
      <w:proofErr w:type="gramEnd"/>
    </w:p>
    <w:p w14:paraId="4B581981" w14:textId="77777777" w:rsidR="00EB02F2" w:rsidRDefault="006971D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14:paraId="0DD759BC" w14:textId="4CAA49D8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3BDFBB6F" w14:textId="77777777" w:rsidR="00F83300" w:rsidRDefault="00F8330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14:paraId="199A3C0B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CFE350E" w14:textId="1126749B" w:rsidR="004F4016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6971D5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6971D5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6971D5">
        <w:rPr>
          <w:rFonts w:ascii="Arial" w:hAnsi="Arial" w:cs="Arial"/>
          <w:color w:val="000080"/>
          <w:sz w:val="20"/>
          <w:szCs w:val="20"/>
        </w:rPr>
        <w:t>доверителот Снежанка Хршум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6971D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со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 w:rsidR="006971D5">
        <w:rPr>
          <w:rFonts w:ascii="Arial" w:hAnsi="Arial" w:cs="Arial"/>
          <w:sz w:val="20"/>
          <w:szCs w:val="20"/>
        </w:rPr>
        <w:t xml:space="preserve"> живеалиште на </w:t>
      </w:r>
      <w:bookmarkStart w:id="11" w:name="adresa1"/>
      <w:bookmarkEnd w:id="11"/>
      <w:r w:rsidR="006971D5">
        <w:rPr>
          <w:rFonts w:ascii="Arial" w:hAnsi="Arial" w:cs="Arial"/>
          <w:sz w:val="20"/>
          <w:szCs w:val="20"/>
        </w:rPr>
        <w:t>ул.Славејко Арсов бр.68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6971D5">
        <w:rPr>
          <w:rFonts w:ascii="Arial" w:hAnsi="Arial" w:cs="Arial"/>
          <w:color w:val="000080"/>
          <w:sz w:val="20"/>
          <w:szCs w:val="20"/>
        </w:rPr>
        <w:t>Пресуда 9П4-274/19 од 09.03.2020 год. на Основен граѓански суд Скопје и Пресуда ГЖ-2272/20 од 01.09.2021 год. на Апелационен суд Скопје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6971D5">
        <w:rPr>
          <w:rFonts w:ascii="Arial" w:hAnsi="Arial" w:cs="Arial"/>
          <w:color w:val="000080"/>
          <w:sz w:val="20"/>
          <w:szCs w:val="20"/>
        </w:rPr>
        <w:t>должникот Бониела Трајановска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6971D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6971D5"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6971D5">
        <w:rPr>
          <w:rFonts w:ascii="Arial" w:hAnsi="Arial" w:cs="Arial"/>
          <w:sz w:val="20"/>
          <w:szCs w:val="20"/>
        </w:rPr>
        <w:t>ул.Рилски Конгрес бр.21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>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6971D5">
        <w:rPr>
          <w:rFonts w:ascii="Arial" w:hAnsi="Arial" w:cs="Arial"/>
          <w:color w:val="000080"/>
          <w:sz w:val="20"/>
          <w:szCs w:val="20"/>
        </w:rPr>
        <w:t>33.169.041,00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6971D5">
        <w:rPr>
          <w:rFonts w:ascii="Arial" w:hAnsi="Arial" w:cs="Arial"/>
          <w:sz w:val="20"/>
          <w:szCs w:val="20"/>
        </w:rPr>
        <w:t>10.01.2023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0B542BA3" w14:textId="4339B27B" w:rsidR="00F83300" w:rsidRDefault="00F83300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80F11A" w14:textId="77777777" w:rsidR="00F83300" w:rsidRPr="004A68A9" w:rsidRDefault="00F83300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4649BA" w14:textId="77777777"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56875722" w14:textId="77777777"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2126A924" w14:textId="50EF85DE"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472B29">
        <w:rPr>
          <w:rFonts w:ascii="Arial" w:hAnsi="Arial" w:cs="Arial"/>
          <w:b/>
          <w:bCs/>
          <w:color w:val="000080"/>
          <w:sz w:val="20"/>
          <w:szCs w:val="20"/>
        </w:rPr>
        <w:t xml:space="preserve">ПРВА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14:paraId="6333923B" w14:textId="77777777"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14:paraId="4C7DDE90" w14:textId="77777777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D02131" w14:textId="371AD113" w:rsidR="00DF1299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D39CF9" w14:textId="77777777" w:rsidR="00F83300" w:rsidRPr="00226087" w:rsidRDefault="00F83300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961757" w14:textId="3DC9623A" w:rsidR="00DF1299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472B29">
        <w:rPr>
          <w:rFonts w:ascii="Arial" w:hAnsi="Arial" w:cs="Arial"/>
          <w:sz w:val="20"/>
          <w:szCs w:val="20"/>
        </w:rPr>
        <w:t xml:space="preserve">прва </w:t>
      </w:r>
      <w:r w:rsidR="00226087" w:rsidRPr="00E61D02">
        <w:rPr>
          <w:rFonts w:ascii="Arial" w:hAnsi="Arial" w:cs="Arial"/>
          <w:sz w:val="20"/>
          <w:szCs w:val="20"/>
        </w:rPr>
        <w:t>продажба со усно јавно наддавање на недвижноста</w:t>
      </w:r>
      <w:r w:rsidR="00472B29">
        <w:rPr>
          <w:rFonts w:ascii="Arial" w:hAnsi="Arial" w:cs="Arial"/>
          <w:sz w:val="20"/>
          <w:szCs w:val="20"/>
        </w:rPr>
        <w:t xml:space="preserve"> </w:t>
      </w:r>
      <w:r w:rsidR="00472B29">
        <w:rPr>
          <w:rFonts w:ascii="Arial" w:hAnsi="Arial" w:cs="Arial"/>
          <w:sz w:val="19"/>
          <w:szCs w:val="19"/>
        </w:rPr>
        <w:t>запишана</w:t>
      </w:r>
      <w:r w:rsidR="00472B29">
        <w:rPr>
          <w:rFonts w:ascii="Arial" w:hAnsi="Arial" w:cs="Arial"/>
          <w:sz w:val="19"/>
          <w:szCs w:val="19"/>
          <w:lang w:val="en-US"/>
        </w:rPr>
        <w:t xml:space="preserve"> </w:t>
      </w:r>
      <w:r w:rsidR="00472B29">
        <w:rPr>
          <w:rFonts w:ascii="Arial" w:hAnsi="Arial" w:cs="Arial"/>
          <w:sz w:val="19"/>
          <w:szCs w:val="19"/>
        </w:rPr>
        <w:t xml:space="preserve">во </w:t>
      </w:r>
      <w:r w:rsidR="00472B29">
        <w:rPr>
          <w:rFonts w:ascii="Arial" w:hAnsi="Arial" w:cs="Arial"/>
          <w:sz w:val="20"/>
          <w:szCs w:val="20"/>
        </w:rPr>
        <w:t>имотен лист број 55985 за КО Центар 2</w:t>
      </w:r>
      <w:r w:rsidR="00472B29">
        <w:rPr>
          <w:rFonts w:ascii="Arial" w:hAnsi="Arial" w:cs="Arial"/>
          <w:sz w:val="20"/>
          <w:szCs w:val="20"/>
          <w:lang w:val="en-US"/>
        </w:rPr>
        <w:t xml:space="preserve"> </w:t>
      </w:r>
      <w:r w:rsidR="00226087" w:rsidRPr="00E61D02">
        <w:rPr>
          <w:rFonts w:ascii="Arial" w:hAnsi="Arial" w:cs="Arial"/>
          <w:sz w:val="20"/>
          <w:szCs w:val="20"/>
        </w:rPr>
        <w:t>сопственост на</w:t>
      </w:r>
      <w:r w:rsidRPr="00E61D0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должникот</w:t>
      </w:r>
      <w:r w:rsidR="0002664A" w:rsidRPr="00E61D02">
        <w:rPr>
          <w:rFonts w:ascii="Arial" w:hAnsi="Arial" w:cs="Arial"/>
          <w:sz w:val="20"/>
          <w:szCs w:val="20"/>
        </w:rPr>
        <w:t xml:space="preserve"> </w:t>
      </w:r>
      <w:r w:rsidR="0087784C" w:rsidRPr="00E61D02">
        <w:rPr>
          <w:rFonts w:ascii="Arial" w:hAnsi="Arial" w:cs="Arial"/>
          <w:sz w:val="20"/>
          <w:szCs w:val="20"/>
        </w:rPr>
        <w:t xml:space="preserve"> </w:t>
      </w:r>
      <w:bookmarkStart w:id="27" w:name="Odolz"/>
      <w:bookmarkEnd w:id="27"/>
      <w:r w:rsidR="006971D5">
        <w:rPr>
          <w:rFonts w:ascii="Arial" w:hAnsi="Arial" w:cs="Arial"/>
          <w:sz w:val="20"/>
          <w:szCs w:val="20"/>
        </w:rPr>
        <w:t>Бониела Трајановска</w:t>
      </w:r>
      <w:r w:rsidR="00472B29">
        <w:rPr>
          <w:rFonts w:ascii="Arial" w:hAnsi="Arial" w:cs="Arial"/>
          <w:sz w:val="20"/>
          <w:szCs w:val="20"/>
          <w:lang w:val="ru-RU"/>
        </w:rPr>
        <w:t xml:space="preserve"> и тоа </w:t>
      </w:r>
    </w:p>
    <w:p w14:paraId="2E402DE3" w14:textId="48AE32CF" w:rsidR="00472B29" w:rsidRDefault="00472B2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DE00A29" w14:textId="77777777" w:rsidR="00F83300" w:rsidRDefault="00F83300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77BE518C" w14:textId="77777777" w:rsidR="00472B29" w:rsidRDefault="00472B29" w:rsidP="00472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стан број 1 на сутерен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запишан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во </w:t>
      </w:r>
      <w:r>
        <w:rPr>
          <w:rFonts w:ascii="Arial" w:hAnsi="Arial" w:cs="Arial"/>
          <w:sz w:val="20"/>
          <w:szCs w:val="20"/>
        </w:rPr>
        <w:t>имотен лист бр.55985 за КО Центар 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следните ознаки </w:t>
      </w:r>
    </w:p>
    <w:p w14:paraId="5B4B698F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 xml:space="preserve">- КП 2490, дел 0, ул.Рилски конгрес бр.21, зграда 1, намена А1, влез 1, кат СУ, број 1, намена СТ во површина од 175 м2; и </w:t>
      </w:r>
    </w:p>
    <w:p w14:paraId="4150371F" w14:textId="76F2B45D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2B29">
        <w:rPr>
          <w:rFonts w:ascii="Arial" w:hAnsi="Arial" w:cs="Arial"/>
          <w:sz w:val="20"/>
          <w:szCs w:val="20"/>
          <w:u w:val="single"/>
        </w:rPr>
        <w:t>- попишани дополнителни 48м2</w:t>
      </w:r>
      <w:r>
        <w:rPr>
          <w:rFonts w:ascii="Arial" w:hAnsi="Arial" w:cs="Arial"/>
          <w:sz w:val="20"/>
          <w:szCs w:val="20"/>
        </w:rPr>
        <w:t xml:space="preserve"> како помошен простор тераса - од недвижноста на </w:t>
      </w:r>
      <w:r>
        <w:rPr>
          <w:rFonts w:ascii="Arial" w:hAnsi="Arial" w:cs="Arial"/>
          <w:sz w:val="19"/>
          <w:szCs w:val="19"/>
          <w:lang w:val="ru-RU"/>
        </w:rPr>
        <w:t xml:space="preserve">КП 2490, дел 0, ул.Рилски конгрес бр.21, зграда 1, намена А1, влез 1, кат СУ, број 1, намена СТ во површина од 175 м2 за </w:t>
      </w:r>
      <w:r>
        <w:rPr>
          <w:rFonts w:ascii="Arial" w:hAnsi="Arial" w:cs="Arial"/>
          <w:b/>
          <w:sz w:val="20"/>
          <w:szCs w:val="20"/>
          <w:u w:val="single"/>
        </w:rPr>
        <w:t>износ од 9.318.461,00 денари како почетна цена за продажба на недвижноста</w:t>
      </w:r>
      <w:r>
        <w:rPr>
          <w:rFonts w:ascii="Arial" w:hAnsi="Arial" w:cs="Arial"/>
          <w:sz w:val="20"/>
          <w:szCs w:val="20"/>
        </w:rPr>
        <w:t>.</w:t>
      </w:r>
    </w:p>
    <w:p w14:paraId="57FE3C16" w14:textId="77777777" w:rsidR="00F83300" w:rsidRDefault="00F83300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5F7202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A59716" w14:textId="77777777" w:rsidR="00472B29" w:rsidRDefault="00472B29" w:rsidP="00472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стан број 2 на приземје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запишан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во </w:t>
      </w:r>
      <w:r>
        <w:rPr>
          <w:rFonts w:ascii="Arial" w:hAnsi="Arial" w:cs="Arial"/>
          <w:sz w:val="20"/>
          <w:szCs w:val="20"/>
        </w:rPr>
        <w:t>имотен лист бр.55985 за КО Центар 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следните ознаки </w:t>
      </w:r>
    </w:p>
    <w:p w14:paraId="18A1F119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 КП 2490, дел 0, ул.Рилски конгрес бр.21, зграда 1, намена А1, влез 1, кат ПР, број 2, намена СТ во површина од 96 м2;</w:t>
      </w:r>
    </w:p>
    <w:p w14:paraId="19CC9813" w14:textId="70DA90FF" w:rsidR="00472B29" w:rsidRP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 xml:space="preserve"> -КП 2490, дел 0, ул.Рилски конгрес бр.21, зграда 1, намена А1, влез 1, кат ПР, број 2, намена ПП во површина од 11 м2; </w:t>
      </w:r>
      <w:r>
        <w:rPr>
          <w:rFonts w:ascii="Arial" w:hAnsi="Arial" w:cs="Arial"/>
          <w:b/>
          <w:sz w:val="20"/>
          <w:szCs w:val="20"/>
          <w:u w:val="single"/>
        </w:rPr>
        <w:t>за износ од 5.583.561,00 денари како почетна цена за продажба на недвижноста</w:t>
      </w:r>
      <w:r>
        <w:rPr>
          <w:rFonts w:ascii="Arial" w:hAnsi="Arial" w:cs="Arial"/>
          <w:sz w:val="20"/>
          <w:szCs w:val="20"/>
        </w:rPr>
        <w:tab/>
      </w:r>
    </w:p>
    <w:p w14:paraId="58F2DD2E" w14:textId="4F53EBD6" w:rsidR="00472B29" w:rsidRDefault="00472B29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8B5465" w14:textId="77777777" w:rsidR="00F83300" w:rsidRDefault="00F83300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1C041A" w14:textId="77777777" w:rsidR="00472B29" w:rsidRDefault="00472B29" w:rsidP="00472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стан број 3 на приземје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запишан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во </w:t>
      </w:r>
      <w:r>
        <w:rPr>
          <w:rFonts w:ascii="Arial" w:hAnsi="Arial" w:cs="Arial"/>
          <w:sz w:val="20"/>
          <w:szCs w:val="20"/>
        </w:rPr>
        <w:t>имотен лист бр.55985 за КО Центар 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следните ознаки </w:t>
      </w:r>
    </w:p>
    <w:p w14:paraId="65D643D7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 КП 2490, дел 0, ул.Рилски конгрес бр.21, зграда 1, намена А1, влез 1, кат ПР, број 3, намена СТ во површина од 71 м2;</w:t>
      </w:r>
    </w:p>
    <w:p w14:paraId="3E754C8A" w14:textId="77777777" w:rsidR="00F83300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val="ru-RU"/>
        </w:rPr>
        <w:t xml:space="preserve">- КП 2490, дел 0, ул.Рилски конгрес бр.21, зграда 1, намена А1, влез 1, кат ПР, број 3, намена ПП во површина од 9 м2; за </w:t>
      </w:r>
      <w:r>
        <w:rPr>
          <w:rFonts w:ascii="Arial" w:hAnsi="Arial" w:cs="Arial"/>
          <w:b/>
          <w:sz w:val="20"/>
          <w:szCs w:val="20"/>
          <w:u w:val="single"/>
        </w:rPr>
        <w:t>износ од 5.016.885,00 денари како почетна цена за продажба на недвижноста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14:paraId="477C5AAE" w14:textId="77777777" w:rsidR="00F83300" w:rsidRDefault="00F83300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202007" w14:textId="35062313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357980D7" w14:textId="77777777" w:rsidR="00472B29" w:rsidRDefault="00472B29" w:rsidP="00472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стан број 4 на прв кат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запишан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во </w:t>
      </w:r>
      <w:r>
        <w:rPr>
          <w:rFonts w:ascii="Arial" w:hAnsi="Arial" w:cs="Arial"/>
          <w:sz w:val="20"/>
          <w:szCs w:val="20"/>
        </w:rPr>
        <w:t>имотен лист бр.55985 за КО Центар 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следните ознаки </w:t>
      </w:r>
    </w:p>
    <w:p w14:paraId="115078D9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 КП 2490, дел 0, ул.Рилски конгрес бр.21, зграда 1, намена А1, влез 1, кат 1, број 4, намена СТ во површина од 101 м2;</w:t>
      </w:r>
    </w:p>
    <w:p w14:paraId="560DB507" w14:textId="77777777" w:rsidR="00F83300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val="ru-RU"/>
        </w:rPr>
        <w:t xml:space="preserve">- КП 2490, дел 0, ул.Рилски конгрес бр.21, зграда 1, намена А1, влез 1, кат 1, број 4, намена ПП во површина од 11 м2; за </w:t>
      </w:r>
      <w:r>
        <w:rPr>
          <w:rFonts w:ascii="Arial" w:hAnsi="Arial" w:cs="Arial"/>
          <w:b/>
          <w:sz w:val="20"/>
          <w:szCs w:val="20"/>
          <w:u w:val="single"/>
        </w:rPr>
        <w:t>износ од 5.828.865,00 денари како почетна цена за продажба на недвижноста</w:t>
      </w:r>
      <w:r>
        <w:rPr>
          <w:rFonts w:ascii="Arial" w:hAnsi="Arial" w:cs="Arial"/>
          <w:sz w:val="20"/>
          <w:szCs w:val="20"/>
        </w:rPr>
        <w:tab/>
      </w:r>
    </w:p>
    <w:p w14:paraId="39403C83" w14:textId="08AFA9B2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14:paraId="705E3166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99FEA7" w14:textId="77777777" w:rsidR="00472B29" w:rsidRDefault="00472B29" w:rsidP="00472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стан број 5 на прв кат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запишан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во </w:t>
      </w:r>
      <w:r>
        <w:rPr>
          <w:rFonts w:ascii="Arial" w:hAnsi="Arial" w:cs="Arial"/>
          <w:sz w:val="20"/>
          <w:szCs w:val="20"/>
        </w:rPr>
        <w:t>имотен лист бр.55985 за КО Центар 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следните ознаки </w:t>
      </w:r>
    </w:p>
    <w:p w14:paraId="76CB3C62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-КП 2490, дел 0, ул.Рилски конгрес бр.21, зграда 1, намена А1, влез 1, кат 1, број 5, намена СТ во површина од 74 м2;</w:t>
      </w:r>
    </w:p>
    <w:p w14:paraId="24128B2B" w14:textId="7977B672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val="ru-RU"/>
        </w:rPr>
        <w:t xml:space="preserve">-КП 2490, дел 0,ул.Рилски конгрес бр.21, зграда 1, намена А1, влез 1, кат 1, број 5, намена ПП во површина од 9 м2 за </w:t>
      </w:r>
      <w:r>
        <w:rPr>
          <w:rFonts w:ascii="Arial" w:hAnsi="Arial" w:cs="Arial"/>
          <w:b/>
          <w:sz w:val="20"/>
          <w:szCs w:val="20"/>
          <w:u w:val="single"/>
        </w:rPr>
        <w:t>износ од 5.210.717,00 денари како почетна цена за продажба на недвижноста</w:t>
      </w:r>
      <w:r>
        <w:rPr>
          <w:rFonts w:ascii="Arial" w:hAnsi="Arial" w:cs="Arial"/>
          <w:sz w:val="20"/>
          <w:szCs w:val="20"/>
        </w:rPr>
        <w:tab/>
      </w:r>
    </w:p>
    <w:p w14:paraId="009F27A2" w14:textId="77777777" w:rsidR="00F83300" w:rsidRDefault="00F83300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1C729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F2683C" w14:textId="77777777" w:rsidR="00472B29" w:rsidRDefault="00472B29" w:rsidP="00472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стан број 6 на втор кат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запишан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во </w:t>
      </w:r>
      <w:r>
        <w:rPr>
          <w:rFonts w:ascii="Arial" w:hAnsi="Arial" w:cs="Arial"/>
          <w:sz w:val="20"/>
          <w:szCs w:val="20"/>
        </w:rPr>
        <w:t>имотен лист бр.55985 за КО Центар 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следните ознаки </w:t>
      </w:r>
    </w:p>
    <w:p w14:paraId="3F956E7C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-КП 2490, дел 0, ул.Рилски конгрес  бр.21, зграда 1, намена А1, влез 1, кат 2, број 6, намена СТ во површина од 101 м2;</w:t>
      </w:r>
    </w:p>
    <w:p w14:paraId="3C9C2CC5" w14:textId="74C01AD6" w:rsidR="00472B29" w:rsidRDefault="00472B29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9"/>
          <w:szCs w:val="19"/>
          <w:lang w:val="ru-RU"/>
        </w:rPr>
        <w:t xml:space="preserve">-КП 2490, дел 0, ул.Рилски конгрес бр.21, зграда 1, намена А1, влез 1, кат 2, број 6, намена ПП во површина од 11 м2 за </w:t>
      </w:r>
      <w:r>
        <w:rPr>
          <w:rFonts w:ascii="Arial" w:hAnsi="Arial" w:cs="Arial"/>
          <w:b/>
          <w:sz w:val="20"/>
          <w:szCs w:val="20"/>
          <w:u w:val="single"/>
        </w:rPr>
        <w:t xml:space="preserve">износ од 5.850.880,00 денари како почетна цена за продажба на недвижноста </w:t>
      </w:r>
    </w:p>
    <w:p w14:paraId="08D26B4C" w14:textId="0B6B02AD" w:rsidR="00F83300" w:rsidRDefault="00F83300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5265F0" w14:textId="77777777" w:rsidR="00F83300" w:rsidRDefault="00F83300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6E55B6" w14:textId="77777777" w:rsidR="00472B29" w:rsidRDefault="00472B29" w:rsidP="00472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стан број 7 на втор кат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запишан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во </w:t>
      </w:r>
      <w:r>
        <w:rPr>
          <w:rFonts w:ascii="Arial" w:hAnsi="Arial" w:cs="Arial"/>
          <w:sz w:val="20"/>
          <w:szCs w:val="20"/>
        </w:rPr>
        <w:t>имотен лист бр.55985 за КО Центар 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следните ознаки </w:t>
      </w:r>
    </w:p>
    <w:p w14:paraId="79DB0047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-КП 2490, дел 0, ул.Рилски конгрес бр.21, зграда 1, намена А1, влез 1, кат 2, број 7, намена СТ во површина од 74 м2;</w:t>
      </w:r>
    </w:p>
    <w:p w14:paraId="51CE754C" w14:textId="2B1D7FC8" w:rsidR="00472B29" w:rsidRDefault="00472B29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9"/>
          <w:szCs w:val="19"/>
          <w:lang w:val="ru-RU"/>
        </w:rPr>
        <w:t xml:space="preserve">-КП 2490, дел 0,ул.Рилски конгрес бр.21, зграда 1, намена А1, влез 1, кат 2, број 7, намена ПП во површина од 9 м2 за </w:t>
      </w:r>
      <w:r>
        <w:rPr>
          <w:rFonts w:ascii="Arial" w:hAnsi="Arial" w:cs="Arial"/>
          <w:b/>
          <w:sz w:val="20"/>
          <w:szCs w:val="20"/>
          <w:u w:val="single"/>
        </w:rPr>
        <w:t>износ од 4.338.780,00 денари како почетна цена за продажба на недвижноста</w:t>
      </w:r>
    </w:p>
    <w:p w14:paraId="25BBDC19" w14:textId="77777777" w:rsidR="00F83300" w:rsidRDefault="00F83300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76B66E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418149" w14:textId="77777777" w:rsidR="00472B29" w:rsidRDefault="00472B29" w:rsidP="00472B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стан број 8 на мансарда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запишан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во </w:t>
      </w:r>
      <w:r>
        <w:rPr>
          <w:rFonts w:ascii="Arial" w:hAnsi="Arial" w:cs="Arial"/>
          <w:sz w:val="20"/>
          <w:szCs w:val="20"/>
        </w:rPr>
        <w:t>имотен лист бр.55985 за КО Центар 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следните ознаки </w:t>
      </w:r>
    </w:p>
    <w:p w14:paraId="5509B9F1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-КП 2490, дел 0, ул.Рилски конгрес бр.21, зграда 1, намена А1, влез 1, кат МА1, бр.8, намена СТ, површина од 148 м2;</w:t>
      </w:r>
    </w:p>
    <w:p w14:paraId="38D554DD" w14:textId="23ECB696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val="ru-RU"/>
        </w:rPr>
        <w:t xml:space="preserve">-КП 2490, дел 0,ул.Рилски конгрес бр.21, зграда 1, намена А1, влез 1, кат МА1, бр.8, намена ПП, површина од 61 м2; за </w:t>
      </w:r>
      <w:r>
        <w:rPr>
          <w:rFonts w:ascii="Arial" w:hAnsi="Arial" w:cs="Arial"/>
          <w:b/>
          <w:sz w:val="20"/>
          <w:szCs w:val="20"/>
          <w:u w:val="single"/>
        </w:rPr>
        <w:t>износ од 8.576.831,00 денари како почетна цена за продажба на недвижноста</w:t>
      </w:r>
    </w:p>
    <w:p w14:paraId="63A93548" w14:textId="77777777" w:rsidR="00472B29" w:rsidRDefault="00472B29" w:rsidP="00472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E6F3FDC" w14:textId="77777777" w:rsidR="00472B29" w:rsidRDefault="00472B29" w:rsidP="00472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82EA844" w14:textId="789B4078" w:rsidR="00472B29" w:rsidRPr="00472B29" w:rsidRDefault="00472B29" w:rsidP="00472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Напомена - </w:t>
      </w:r>
      <w:r w:rsidRPr="00472B29">
        <w:rPr>
          <w:rFonts w:ascii="Arial" w:hAnsi="Arial" w:cs="Arial"/>
          <w:b/>
          <w:color w:val="000000" w:themeColor="text1"/>
          <w:sz w:val="18"/>
          <w:szCs w:val="18"/>
        </w:rPr>
        <w:t>комуникациски</w:t>
      </w:r>
      <w:r>
        <w:rPr>
          <w:rFonts w:ascii="Arial" w:hAnsi="Arial" w:cs="Arial"/>
          <w:b/>
          <w:color w:val="000000" w:themeColor="text1"/>
          <w:sz w:val="18"/>
          <w:szCs w:val="18"/>
        </w:rPr>
        <w:t>те</w:t>
      </w:r>
      <w:r w:rsidRPr="00472B29">
        <w:rPr>
          <w:rFonts w:ascii="Arial" w:hAnsi="Arial" w:cs="Arial"/>
          <w:b/>
          <w:color w:val="000000" w:themeColor="text1"/>
          <w:sz w:val="18"/>
          <w:szCs w:val="18"/>
        </w:rPr>
        <w:t xml:space="preserve"> простори ходници и скали, </w:t>
      </w:r>
      <w:r w:rsidRPr="00472B29">
        <w:rPr>
          <w:rFonts w:ascii="Arial" w:hAnsi="Arial" w:cs="Arial"/>
          <w:sz w:val="19"/>
          <w:szCs w:val="19"/>
        </w:rPr>
        <w:t>запишани</w:t>
      </w:r>
      <w:r w:rsidRPr="00472B29">
        <w:rPr>
          <w:rFonts w:ascii="Arial" w:hAnsi="Arial" w:cs="Arial"/>
          <w:sz w:val="19"/>
          <w:szCs w:val="19"/>
          <w:lang w:val="en-US"/>
        </w:rPr>
        <w:t xml:space="preserve"> </w:t>
      </w:r>
      <w:r w:rsidRPr="00472B29">
        <w:rPr>
          <w:rFonts w:ascii="Arial" w:hAnsi="Arial" w:cs="Arial"/>
          <w:sz w:val="19"/>
          <w:szCs w:val="19"/>
        </w:rPr>
        <w:t xml:space="preserve">во </w:t>
      </w:r>
      <w:r w:rsidRPr="00472B29">
        <w:rPr>
          <w:rFonts w:ascii="Arial" w:hAnsi="Arial" w:cs="Arial"/>
          <w:sz w:val="20"/>
          <w:szCs w:val="20"/>
        </w:rPr>
        <w:t>имотен лист бр.55985 за КО Центар 2</w:t>
      </w:r>
      <w:r w:rsidRPr="00472B29">
        <w:rPr>
          <w:rFonts w:ascii="Arial" w:hAnsi="Arial" w:cs="Arial"/>
          <w:sz w:val="20"/>
          <w:szCs w:val="20"/>
          <w:lang w:val="en-US"/>
        </w:rPr>
        <w:t xml:space="preserve"> </w:t>
      </w:r>
      <w:r w:rsidRPr="00472B29">
        <w:rPr>
          <w:rFonts w:ascii="Arial" w:hAnsi="Arial" w:cs="Arial"/>
          <w:color w:val="000000" w:themeColor="text1"/>
          <w:sz w:val="18"/>
          <w:szCs w:val="18"/>
        </w:rPr>
        <w:t>со следните ознаки</w:t>
      </w:r>
      <w:r w:rsidRPr="00472B29">
        <w:rPr>
          <w:rFonts w:ascii="Arial" w:hAnsi="Arial" w:cs="Arial"/>
          <w:color w:val="000000" w:themeColor="text1"/>
          <w:sz w:val="18"/>
          <w:szCs w:val="18"/>
          <w:lang w:val="ru-RU"/>
        </w:rPr>
        <w:t>:</w:t>
      </w:r>
    </w:p>
    <w:p w14:paraId="50F9F146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-КП 2490, дел 0, ул.Рилски конгрес бр.21, зграда 1, намена А1, влез 1, кат СУ, намена ХС во површина од 12 м2;</w:t>
      </w:r>
    </w:p>
    <w:p w14:paraId="1FA9E997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-КП 2490, дел 0,ул.Рилски конгрес бр.21, зграда 1, намена А1, влез 1, кат ПР, намена ХС во површина од 12 м2;</w:t>
      </w:r>
    </w:p>
    <w:p w14:paraId="5473138E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-КП 2490, дел 0,ул.Рилски конгрес бр.21, зграда 1, намена А1, влез 1, кат 1, намена ХС во површина од 12 м2;</w:t>
      </w:r>
    </w:p>
    <w:p w14:paraId="5DC21649" w14:textId="77777777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-КП 2490, дел 0,ул.Рилски конгрес бр.21, зграда 1, намена А1, влез 1, кат 2, намена ХС во површина од 12 м2;</w:t>
      </w:r>
    </w:p>
    <w:p w14:paraId="79DDD757" w14:textId="2AB6E1E8" w:rsidR="00472B29" w:rsidRDefault="00472B29" w:rsidP="00472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согласно извештајот за проценка, служат за движење на сите станари и се заеднички дел од зградата кој служи на потребите на сите посебни делови - станови и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нивната вредност е вградена во вредноста на секој м2 стамбена површина и не се проценуваат одделно</w:t>
      </w:r>
      <w:r>
        <w:rPr>
          <w:rFonts w:ascii="Arial" w:hAnsi="Arial" w:cs="Arial"/>
          <w:sz w:val="20"/>
          <w:szCs w:val="20"/>
          <w:lang w:val="ru-RU"/>
        </w:rPr>
        <w:t xml:space="preserve">, па поради тоа и при продажба на секој продаден стан ќе му припадне и соодветен дел од оваа површина. </w:t>
      </w:r>
    </w:p>
    <w:p w14:paraId="310392CD" w14:textId="77777777" w:rsidR="00472B29" w:rsidRPr="00E61D02" w:rsidRDefault="00472B2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76FF9BA4" w14:textId="203B229E" w:rsidR="00DF1299" w:rsidRPr="00E61D02" w:rsidRDefault="00DF1299" w:rsidP="00472B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2B29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472B29" w:rsidRPr="00472B29">
        <w:rPr>
          <w:rFonts w:ascii="Arial" w:hAnsi="Arial" w:cs="Arial"/>
          <w:b/>
          <w:sz w:val="20"/>
          <w:szCs w:val="20"/>
        </w:rPr>
        <w:t>22.02.2023</w:t>
      </w:r>
      <w:r w:rsidRPr="00472B29">
        <w:rPr>
          <w:rFonts w:ascii="Arial" w:hAnsi="Arial" w:cs="Arial"/>
          <w:b/>
          <w:sz w:val="20"/>
          <w:szCs w:val="20"/>
        </w:rPr>
        <w:t xml:space="preserve"> година во </w:t>
      </w:r>
      <w:r w:rsidR="00472B29" w:rsidRPr="00472B29">
        <w:rPr>
          <w:rFonts w:ascii="Arial" w:hAnsi="Arial" w:cs="Arial"/>
          <w:b/>
          <w:sz w:val="20"/>
          <w:szCs w:val="20"/>
        </w:rPr>
        <w:t>11:00</w:t>
      </w:r>
      <w:r w:rsidRPr="00472B29">
        <w:rPr>
          <w:rFonts w:ascii="Arial" w:hAnsi="Arial" w:cs="Arial"/>
          <w:b/>
          <w:sz w:val="20"/>
          <w:szCs w:val="20"/>
        </w:rPr>
        <w:t xml:space="preserve"> часот </w:t>
      </w:r>
      <w:r w:rsidRPr="00E61D02">
        <w:rPr>
          <w:rFonts w:ascii="Arial" w:hAnsi="Arial" w:cs="Arial"/>
          <w:sz w:val="20"/>
          <w:szCs w:val="20"/>
        </w:rPr>
        <w:t xml:space="preserve">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14:paraId="4702D5BE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2CEBAE8" w14:textId="796B4838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</w:t>
      </w:r>
      <w:r w:rsidR="00472B29">
        <w:rPr>
          <w:rFonts w:ascii="Arial" w:hAnsi="Arial" w:cs="Arial"/>
          <w:sz w:val="20"/>
          <w:szCs w:val="20"/>
        </w:rPr>
        <w:t>тите е</w:t>
      </w:r>
      <w:r w:rsidRPr="00E61D02">
        <w:rPr>
          <w:rFonts w:ascii="Arial" w:hAnsi="Arial" w:cs="Arial"/>
          <w:sz w:val="20"/>
          <w:szCs w:val="20"/>
        </w:rPr>
        <w:t xml:space="preserve">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>И.бр.</w:t>
      </w:r>
      <w:bookmarkStart w:id="28" w:name="IBroj"/>
      <w:bookmarkEnd w:id="28"/>
      <w:r w:rsidR="006971D5">
        <w:rPr>
          <w:rFonts w:ascii="Arial" w:hAnsi="Arial" w:cs="Arial"/>
          <w:sz w:val="20"/>
          <w:szCs w:val="20"/>
        </w:rPr>
        <w:t>1143/2021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472B29">
        <w:rPr>
          <w:rFonts w:ascii="Arial" w:hAnsi="Arial" w:cs="Arial"/>
          <w:sz w:val="20"/>
          <w:szCs w:val="20"/>
        </w:rPr>
        <w:t>01.11.2022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</w:t>
      </w:r>
      <w:r w:rsidRPr="00E61D02">
        <w:rPr>
          <w:rFonts w:ascii="Arial" w:hAnsi="Arial" w:cs="Arial"/>
          <w:sz w:val="20"/>
          <w:szCs w:val="20"/>
        </w:rPr>
        <w:t>под која недвижност</w:t>
      </w:r>
      <w:r w:rsidR="00472B29">
        <w:rPr>
          <w:rFonts w:ascii="Arial" w:hAnsi="Arial" w:cs="Arial"/>
          <w:sz w:val="20"/>
          <w:szCs w:val="20"/>
        </w:rPr>
        <w:t>ите</w:t>
      </w:r>
      <w:r w:rsidRPr="00E61D02">
        <w:rPr>
          <w:rFonts w:ascii="Arial" w:hAnsi="Arial" w:cs="Arial"/>
          <w:sz w:val="20"/>
          <w:szCs w:val="20"/>
        </w:rPr>
        <w:t xml:space="preserve"> не може да се продаде на првото јавно наддавање.</w:t>
      </w:r>
    </w:p>
    <w:p w14:paraId="5FE52ACC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5A7D01D" w14:textId="2FA6D27E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587F47">
        <w:rPr>
          <w:rFonts w:ascii="Arial" w:hAnsi="Arial" w:cs="Arial"/>
          <w:sz w:val="20"/>
          <w:szCs w:val="20"/>
        </w:rPr>
        <w:t>прибелешка на овој извршител И.бр. 1143/21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14:paraId="41E7D9FA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6A225F5" w14:textId="77777777"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597158D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3D31F4" w14:textId="77777777" w:rsidR="00CB24EB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472B29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 xml:space="preserve">(една десеттина) од утврдената вредност на недвижноста. </w:t>
      </w:r>
    </w:p>
    <w:p w14:paraId="50228B47" w14:textId="16837987" w:rsidR="00226087" w:rsidRPr="00CB24EB" w:rsidRDefault="00226087" w:rsidP="00CB2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E61D02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</w:t>
      </w:r>
      <w:r w:rsidR="00CB24EB">
        <w:rPr>
          <w:rFonts w:ascii="Arial" w:hAnsi="Arial" w:cs="Arial"/>
          <w:sz w:val="20"/>
          <w:szCs w:val="20"/>
        </w:rPr>
        <w:t>ој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</w:t>
      </w:r>
      <w:r w:rsidR="00CB24EB">
        <w:rPr>
          <w:rFonts w:ascii="Arial" w:hAnsi="Arial" w:cs="Arial"/>
          <w:sz w:val="20"/>
          <w:szCs w:val="20"/>
          <w:lang w:val="en-US"/>
        </w:rPr>
        <w:t xml:space="preserve"> – </w:t>
      </w:r>
      <w:r w:rsidR="00CB24EB" w:rsidRPr="00CB24EB">
        <w:rPr>
          <w:rFonts w:ascii="Arial" w:hAnsi="Arial" w:cs="Arial"/>
          <w:sz w:val="20"/>
          <w:szCs w:val="20"/>
          <w:u w:val="single"/>
        </w:rPr>
        <w:t>со назнака за бројот на станот за кој се уплаќа гаранцијата</w:t>
      </w:r>
      <w:r w:rsidRPr="00CB24EB">
        <w:rPr>
          <w:rFonts w:ascii="Arial" w:hAnsi="Arial" w:cs="Arial"/>
          <w:sz w:val="20"/>
          <w:szCs w:val="20"/>
          <w:u w:val="single"/>
        </w:rPr>
        <w:t>.</w:t>
      </w:r>
    </w:p>
    <w:p w14:paraId="58460074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C3DEE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6F309A7E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A3B51B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4167A4D9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2C0315" w14:textId="77777777"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737F05D5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FA7F9" w14:textId="68E90D8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lastRenderedPageBreak/>
        <w:t xml:space="preserve">Најповолниот понудувач-купувач на недвижноста е должен да ја положи вкупната цена на недвижноста, во рок од </w:t>
      </w:r>
      <w:r w:rsidR="00472B29">
        <w:rPr>
          <w:rFonts w:ascii="Arial" w:hAnsi="Arial" w:cs="Arial"/>
          <w:sz w:val="20"/>
          <w:szCs w:val="20"/>
          <w:lang w:val="ru-RU"/>
        </w:rPr>
        <w:t>15 (петнаесет)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2ABF55D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F0DF02" w14:textId="0F6C8180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6971D5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14:paraId="18A80A9F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AC46C3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92367E1" w14:textId="77777777"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4EFB1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4B7C38AF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77977440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53C3EC" w14:textId="2EF8C33F"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6971D5">
        <w:rPr>
          <w:rFonts w:ascii="Arial" w:hAnsi="Arial" w:cs="Arial"/>
          <w:sz w:val="20"/>
          <w:szCs w:val="20"/>
        </w:rPr>
        <w:t>д</w:t>
      </w:r>
      <w:r w:rsidR="004A68A9">
        <w:rPr>
          <w:rFonts w:ascii="Arial" w:hAnsi="Arial" w:cs="Arial"/>
          <w:sz w:val="20"/>
          <w:szCs w:val="20"/>
        </w:rPr>
        <w:t>оверител</w:t>
      </w:r>
    </w:p>
    <w:p w14:paraId="108FF434" w14:textId="435B3E39"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6971D5">
        <w:rPr>
          <w:rFonts w:ascii="Arial" w:hAnsi="Arial" w:cs="Arial"/>
          <w:sz w:val="20"/>
          <w:szCs w:val="20"/>
        </w:rPr>
        <w:t>д</w:t>
      </w:r>
      <w:r w:rsidR="004A68A9">
        <w:rPr>
          <w:rFonts w:ascii="Arial" w:hAnsi="Arial" w:cs="Arial"/>
          <w:sz w:val="20"/>
          <w:szCs w:val="20"/>
        </w:rPr>
        <w:t>олжник</w:t>
      </w:r>
    </w:p>
    <w:p w14:paraId="7D981C98" w14:textId="4EE3EB24"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 xml:space="preserve">Град </w:t>
      </w:r>
      <w:r w:rsidR="006971D5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14:paraId="4F8DEBC7" w14:textId="77777777"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14:paraId="129B152D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28817B1" w14:textId="77777777" w:rsidR="00543AF1" w:rsidRPr="00C8203E" w:rsidRDefault="00CB24EB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29" w:name="_GoBack"/>
      <w:r>
        <w:rPr>
          <w:rFonts w:ascii="Arial" w:hAnsi="Arial" w:cs="Arial"/>
          <w:noProof/>
          <w:sz w:val="20"/>
          <w:szCs w:val="20"/>
        </w:rPr>
        <w:pict w14:anchorId="43895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894.9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9"/>
    </w:p>
    <w:p w14:paraId="1A01D1EC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2DEFE6F" w14:textId="77777777" w:rsidR="00EB02F2" w:rsidRPr="00C8203E" w:rsidRDefault="006971D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30" w:name="PravnaPouka"/>
      <w:bookmarkEnd w:id="30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472B29">
      <w:footerReference w:type="default" r:id="rId9"/>
      <w:pgSz w:w="12240" w:h="15840"/>
      <w:pgMar w:top="720" w:right="333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0AFE" w14:textId="77777777" w:rsidR="006971D5" w:rsidRDefault="006971D5" w:rsidP="006971D5">
      <w:pPr>
        <w:spacing w:after="0" w:line="240" w:lineRule="auto"/>
      </w:pPr>
      <w:r>
        <w:separator/>
      </w:r>
    </w:p>
  </w:endnote>
  <w:endnote w:type="continuationSeparator" w:id="0">
    <w:p w14:paraId="54AC659E" w14:textId="77777777" w:rsidR="006971D5" w:rsidRDefault="006971D5" w:rsidP="0069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5300" w14:textId="77777777" w:rsidR="006971D5" w:rsidRPr="006971D5" w:rsidRDefault="006971D5" w:rsidP="006971D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D2D3" w14:textId="77777777" w:rsidR="006971D5" w:rsidRDefault="006971D5" w:rsidP="006971D5">
      <w:pPr>
        <w:spacing w:after="0" w:line="240" w:lineRule="auto"/>
      </w:pPr>
      <w:r>
        <w:separator/>
      </w:r>
    </w:p>
  </w:footnote>
  <w:footnote w:type="continuationSeparator" w:id="0">
    <w:p w14:paraId="7418ACC2" w14:textId="77777777" w:rsidR="006971D5" w:rsidRDefault="006971D5" w:rsidP="0069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B4D"/>
    <w:multiLevelType w:val="hybridMultilevel"/>
    <w:tmpl w:val="3334C8FE"/>
    <w:lvl w:ilvl="0" w:tplc="25FEDB00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72B29"/>
    <w:rsid w:val="004A68A9"/>
    <w:rsid w:val="004B2436"/>
    <w:rsid w:val="004D7949"/>
    <w:rsid w:val="004F2C9E"/>
    <w:rsid w:val="004F4016"/>
    <w:rsid w:val="00537557"/>
    <w:rsid w:val="00543AF1"/>
    <w:rsid w:val="005724B2"/>
    <w:rsid w:val="00587F47"/>
    <w:rsid w:val="00596766"/>
    <w:rsid w:val="005B4395"/>
    <w:rsid w:val="006464A0"/>
    <w:rsid w:val="00661537"/>
    <w:rsid w:val="006843A8"/>
    <w:rsid w:val="006971D5"/>
    <w:rsid w:val="00710AAE"/>
    <w:rsid w:val="007A7847"/>
    <w:rsid w:val="007D61E0"/>
    <w:rsid w:val="008462F8"/>
    <w:rsid w:val="0087784C"/>
    <w:rsid w:val="008B5083"/>
    <w:rsid w:val="00A62DE7"/>
    <w:rsid w:val="00AD2E14"/>
    <w:rsid w:val="00AE5CE0"/>
    <w:rsid w:val="00B367A2"/>
    <w:rsid w:val="00B62603"/>
    <w:rsid w:val="00B97BC5"/>
    <w:rsid w:val="00BE0684"/>
    <w:rsid w:val="00C170D8"/>
    <w:rsid w:val="00C8203E"/>
    <w:rsid w:val="00CB24EB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3300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BE6784"/>
  <w15:docId w15:val="{141E2EBA-41CB-4775-94DC-3A7C7BFA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9bkt9sZzPgF5IKYuZoVrT3az+BJkmx+42gw13P/P5Uo=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iVnT5p+2FM25xQGIZHQ8apg/4McPs246iqJQwFsSM90=</DigestValue>
    </Reference>
    <Reference Type="http://www.w3.org/2000/09/xmldsig#Object" URI="#idValidSigLnImg">
      <DigestMethod Algorithm="http://www.w3.org/2001/04/xmlenc#sha256"/>
      <DigestValue>Wa9OhrgqzPCN9hsTZTERjIArSOagO3MXHpuneGwXmro=</DigestValue>
    </Reference>
    <Reference Type="http://www.w3.org/2000/09/xmldsig#Object" URI="#idInvalidSigLnImg">
      <DigestMethod Algorithm="http://www.w3.org/2001/04/xmlenc#sha256"/>
      <DigestValue>BjtWoyVsbYQtI7gWquhRsBh57rvSkqVdGWnTyCYLqVI=</DigestValue>
    </Reference>
  </SignedInfo>
  <SignatureValue>YNRsWFFtbKhyBDcmmcskh94tOLr9FcuOmdDtM/iQoWChTE54FDMY5AKV9csptoBSpBrCElRf7v1t
3xyHSiYYC0uIGZjWSidGPLsNIW5rHIbt0ZRf3k+ehld+gY4h63MelsCahM67qI+WN2JjHQu3Hklo
WDaE35f3Sj2LO4THLDCnKbPsvOGePMmT7B/sy2J3tlqZ2f8jht6ZKZAkwHbaB85o1NVYss4h8y2Q
SG0h/BTYZJFPpyhBeVCXy7+aGKUnHgMPr0gGlD61ng0/BaCYxNcRygoAz49FS0dRGEg0eyidrFjm
/90SlzrEKjaJh5Ktp2OAjPkFSh4jbTEhRCOVVw==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qhxAFryRImv6gdUO77W2NiJ7a7iylhcceMxDJqHydqk=</DigestValue>
      </Reference>
      <Reference URI="/word/endnotes.xml?ContentType=application/vnd.openxmlformats-officedocument.wordprocessingml.endnotes+xml">
        <DigestMethod Algorithm="http://www.w3.org/2001/04/xmlenc#sha256"/>
        <DigestValue>DYAKGqFgKGYgXGGKdcmmQtS/tQ9v/4piripCPHUNEgM=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v6FFgQGxl8foGFgPmjLWd3Qn0uvi9XyOa/RKL0PWWcs=</DigestValue>
      </Reference>
      <Reference URI="/word/footnotes.xml?ContentType=application/vnd.openxmlformats-officedocument.wordprocessingml.footnotes+xml">
        <DigestMethod Algorithm="http://www.w3.org/2001/04/xmlenc#sha256"/>
        <DigestValue>GIowWoTlHRebVfAaEzSEBP5KQx82EVA+a4dItBuPdXQ=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qCnjYDM5dS7Vyd5A+xpMnpFKL8bHiUfCD+i8DipH0fY=</DigestValue>
      </Reference>
      <Reference URI="/word/numbering.xml?ContentType=application/vnd.openxmlformats-officedocument.wordprocessingml.numbering+xml">
        <DigestMethod Algorithm="http://www.w3.org/2001/04/xmlenc#sha256"/>
        <DigestValue>blkPqhZA85gEln/94XJ5AKUecSoSA8bUVvgi7HlU2bs=</DigestValue>
      </Reference>
      <Reference URI="/word/settings.xml?ContentType=application/vnd.openxmlformats-officedocument.wordprocessingml.settings+xml">
        <DigestMethod Algorithm="http://www.w3.org/2001/04/xmlenc#sha256"/>
        <DigestValue>fMLK/QHHgCmwbHmPdITVN/7vfgcuFRRWy3mz6ZDGgP0=</DigestValue>
      </Reference>
      <Reference URI="/word/styles.xml?ContentType=application/vnd.openxmlformats-officedocument.wordprocessingml.styles+xml">
        <DigestMethod Algorithm="http://www.w3.org/2001/04/xmlenc#sha256"/>
        <DigestValue>fa56tb1pu/tdDFVuFZ1+RA9g84p02Lk2uanikmQD1vM=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8EmXGKJy1yivNHtLhShBtElgzxN/hrGBF+UTGEn2Mkw=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2023-01-11T09:07:29Z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2023-01-11T09:07:29Z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DMBwICIlMAeQBzAHQAZQBtAAAAAAAAAAAAAAAAAAAAAAAAAAAAAAAAAAAAAAAAAAAAAAAAAAAAAAAAAAAAAAAAAAAAAAAAAAAAwgwBAAAAAAAAAAAAAAAAAFDZzl0QAgAAAAAAAAAAAACgnipeEAIAALIMAQAAAAAAdwAAAAAAAAD+//////////AAAAAAAAAAAAAAAAAAAAAYAAAAAAAAAAAAAAAQAgAAqAKYUBACAAAAAJhQEAIAACAAAAACAAAA8AyYUAAAAAAoTM/fSAAAANuz+mf4fwAAAAAAAAAAAAAAAAAAAAAAAAcAAAAAAAAAoh4DaPh/AAAHAAAAAAAAADDgsFAAAAAAwFStUBACAAChWyuW+H8AAAAAAAAAAAAA2+Cdk/h/AACAS8/fSAAAAGQAAAAAAAAACAANXRA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CuW+H8AAAAAAAAAAAAAKBIAAAAAAABAAADA+H8AADAWqZX4fwAAXDg2P/h/AAAEAAAAAAAAADAWqZX4fwAAKaDP30gAAAAAAAAAAAAAAMrNLE21cwAAAgAAAEgAAABIAAAAEAIAAEx9jT/4fwAAqCOpP/h/AABQgI0/AAAAAAEAAAAAAAAAhJyNP/h/AAAAAKmV+H8AAAAAAAAAAAAAAAAAAEgAAABxzZmT+H8AAAAAAAAAAAAAcAsAAAAAAAAA2KpYEAIAAHiiz99IAAAAANiqWBACAADb4J2T+H8AAEChz99IAAAA2aHP30g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K5b4fwAAAAAAAAAAAAAoEgAAAAAAAEAAAMD4fwAAMBaplfh/AABcODY/+H8AAAQAAAAAAAAAMBaplfh/AAApoM/fSAAAAAAAAAAAAAAAys0sTbVzAAACAAAASAAAAEgAAAAQAgAATH2NP/h/AACoI6k/+H8AAFCAjT8AAAAAAQAAAAAAAACEnI0/+H8AAAAAqZX4fwAAAAAAAAAAAAAAAAAASAAAAHHNmZP4fwAAAAAAAAAAAABwCwAAAAAAAADYqlgQAgAAeKLP30gAAAAA2KpYEAIAANvgnZP4fwAAQKHP30gAAADZoc/fSA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I/5hfEAIAAIg+wZP4fwAAAAAAAAAAAAAAACmW+H8AAP7/////////GL3P30gAAAAAAAAAAAAAAAAAAAAAAAAA2uksTbVzAABynK+C+H8AABsAAAAAAAAAoFPzXRACAAAA2KpYEAIAAHC+z98AAAAAAAAAAAAAAAAHAAAAAAAAADDnu1gQAgAArL3P30gAAADpvc/fSAAAAHHNmZP4fwAA4DHhXBACAAAmcp6TAAAAAKvh0qA5ugAAMMDfXBACAAAA2KpYEAIAANvgnZP4fwAAUL3P30gAAADpvc/fS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PG9z99IAAAAiD7Bk/h/AAAAAAAAAAAAAAIAAAAAAAAAYDBdZxACAAB+x28bUiXZAQAAAAAAAAAAAAAAAAAAAAB67yxNtXMAAHDH3j74fwAAsPfSPvh/AADg////AAAAAADYqlgQAgAA6L/P3wAAAAAAAAAAAAAAAAYAAAAAAAAAIAAAAAAAAAAMv8/fSAAAAEm/z99IAAAAcc2Zk/h/AAAAAAAAAAAAAP7///8AAP//2CsXYRACAAAAAAAAAAAAAADYqlgQAgAA2+Cdk/h/AACwvs/fSAAAAEm/z99IAAAAAAAAAAAAAAAAAAAAZHYACAAAAAAlAAAADAAAAAMAAAAYAAAADAAAAAAAAAASAAAADAAAAAEAAAAWAAAADAAAAAgAAABUAAAAVAAAAAoAAAAnAAAAHgAAAEoAAAABAAAAAIAVQlVVFUIKAAAASwAAAAEAAABMAAAABAAAAAkAAAAnAAAAIAAAAEsAAABQAAAAWAB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MwHAgIiUwB5AHMAdABlAG0AAAAAAAAAAAAAAAAAAAAAAAAAAAAAAAAAAAAAAAAAAAAAAAAAAAAAAAAAAAAAAAAAAAAAAAAAAAAAAAAAAAAAAAcAAAAAAAAAAQCYUBACAAAAAAAAAAAAAKCaulgQAgAAEgUAAPh/AABgT+dgEAIAABCw8GYQAgAAsAytUBACAACgvBRhEAIAAAAAmFAQAgAAcFXxZhACAADgB+NdEAIAABcAAAAAAAAAAAAAAAAAAABgr/NmAAAAAECpr1AQAgAAa7grlvh/AABeA+sCAAAAAC4AAAAAAAAAEDJuZxACAACxRyuW+H8AADCbFWEQAgAAAACkUAAAAAAAAAAASAAAAAAkmFAQAgAAAAAAAAAAAADb4J2T+H8AAIBLz99IAAAAZAAAAAAAAAAIABpoEA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Krsteska</cp:lastModifiedBy>
  <cp:revision>6</cp:revision>
  <dcterms:created xsi:type="dcterms:W3CDTF">2023-01-10T11:12:00Z</dcterms:created>
  <dcterms:modified xsi:type="dcterms:W3CDTF">2023-01-11T09:07:00Z</dcterms:modified>
</cp:coreProperties>
</file>