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57E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57E05">
              <w:rPr>
                <w:rFonts w:ascii="Arial" w:eastAsia="Times New Roman" w:hAnsi="Arial" w:cs="Arial"/>
                <w:b/>
                <w:lang w:val="en-US"/>
              </w:rPr>
              <w:t>1325/2021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57E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57E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57E0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b/>
        </w:rPr>
        <w:t xml:space="preserve">доверителот ТТК Банка АД Скопје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b/>
        </w:rPr>
        <w:t>Нотарски акт договор за залог (хипотека) на недвижен имот со својство на извршна исправа ОДУ бр.615/2018  од 26.11.2018 год. на Нотар Љиљана Трповска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Нотарски акт Анекс број 1</w:t>
      </w:r>
      <w:r>
        <w:rPr>
          <w:rFonts w:ascii="Arial" w:hAnsi="Arial" w:cs="Arial"/>
        </w:rPr>
        <w:t xml:space="preserve"> кон нотарски акт - договор за залог (хипотека) на недвижен имот со својство на извршна исправа ОДУ бр.615/2018  од 26.11.2018 год. на Нотар Љиљана Трповска, </w:t>
      </w:r>
      <w:r>
        <w:rPr>
          <w:rFonts w:ascii="Arial" w:hAnsi="Arial" w:cs="Arial"/>
          <w:b/>
        </w:rPr>
        <w:t>ОДУ бр.626/2018  од 28.11.2018 год. на Нотар Љиљана Трповска</w:t>
      </w:r>
      <w:r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должниците, </w:t>
      </w:r>
      <w:r>
        <w:rPr>
          <w:rFonts w:ascii="Arial" w:hAnsi="Arial" w:cs="Arial"/>
          <w:b/>
        </w:rPr>
        <w:t>должник Сељвинет Зибери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ул.101 бр.бб, с. Шемшово, </w:t>
      </w:r>
      <w:r>
        <w:rPr>
          <w:rFonts w:ascii="Arial" w:hAnsi="Arial" w:cs="Arial"/>
          <w:b/>
        </w:rPr>
        <w:t>заложен должник Абдула Зибери</w:t>
      </w:r>
      <w:r>
        <w:rPr>
          <w:rFonts w:ascii="Arial" w:hAnsi="Arial" w:cs="Arial"/>
        </w:rPr>
        <w:t xml:space="preserve"> од Тетово со живеалиште на ул.101 бр.бб, с. Шемшово, Јегуновце, сопруга на заложен должник Абдула Зибери согласна со нотарски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акт </w:t>
      </w:r>
      <w:r>
        <w:rPr>
          <w:rFonts w:ascii="Arial" w:hAnsi="Arial" w:cs="Arial"/>
          <w:b/>
        </w:rPr>
        <w:t>Селвије Зибери</w:t>
      </w:r>
      <w:r>
        <w:rPr>
          <w:rFonts w:ascii="Arial" w:hAnsi="Arial" w:cs="Arial"/>
        </w:rPr>
        <w:t xml:space="preserve"> од Тетово со живеалиште на ул. 101 бр.бб, с. Шемшово, Јегуновце, и </w:t>
      </w:r>
      <w:r>
        <w:rPr>
          <w:rFonts w:ascii="Arial" w:hAnsi="Arial" w:cs="Arial"/>
          <w:b/>
        </w:rPr>
        <w:t>заложен должник Алисамија Зибери</w:t>
      </w:r>
      <w:r>
        <w:rPr>
          <w:rFonts w:ascii="Arial" w:hAnsi="Arial" w:cs="Arial"/>
        </w:rPr>
        <w:t xml:space="preserve"> од Тетово со живеалиште на ул. 101 бр.бб, с. Шемшово, Јегуновце,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2.243.844,00 денари на ден </w:t>
      </w:r>
      <w:bookmarkStart w:id="23" w:name="DatumIzdava"/>
      <w:bookmarkEnd w:id="23"/>
      <w:r>
        <w:rPr>
          <w:rFonts w:ascii="Arial" w:hAnsi="Arial" w:cs="Arial"/>
          <w:lang w:val="en-US"/>
        </w:rPr>
        <w:t>08</w:t>
      </w:r>
      <w:r>
        <w:rPr>
          <w:rFonts w:ascii="Arial" w:hAnsi="Arial" w:cs="Arial"/>
        </w:rPr>
        <w:t>.1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.2021 година го донесува следниот: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57E05" w:rsidRDefault="00C57E05" w:rsidP="00C57E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C57E05" w:rsidRDefault="00C57E05" w:rsidP="00C57E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C57E05" w:rsidRDefault="00C57E05" w:rsidP="00C57E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7E05" w:rsidRDefault="00C57E05" w:rsidP="00C57E0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недвижностите</w:t>
      </w:r>
      <w:r>
        <w:rPr>
          <w:rFonts w:ascii="Arial" w:hAnsi="Arial" w:cs="Arial"/>
          <w:lang w:val="ru-RU"/>
        </w:rPr>
        <w:t>:</w:t>
      </w:r>
    </w:p>
    <w:p w:rsidR="00C57E05" w:rsidRDefault="00C57E05" w:rsidP="00C57E0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-Не</w:t>
      </w:r>
      <w:r>
        <w:rPr>
          <w:rFonts w:ascii="Arial" w:hAnsi="Arial" w:cs="Arial"/>
        </w:rPr>
        <w:t xml:space="preserve">движност на </w:t>
      </w:r>
      <w:r>
        <w:rPr>
          <w:rFonts w:ascii="Arial" w:hAnsi="Arial" w:cs="Arial"/>
          <w:b/>
        </w:rPr>
        <w:t>заложен должник Абдула Зибери</w:t>
      </w:r>
      <w:r>
        <w:rPr>
          <w:rFonts w:ascii="Arial" w:hAnsi="Arial" w:cs="Arial"/>
        </w:rPr>
        <w:t xml:space="preserve"> од Тетово со живеалиште на ул.101 бр.бб, с. Шемшово, Јегуновце запишана во запишана во </w:t>
      </w:r>
      <w:r>
        <w:rPr>
          <w:rFonts w:ascii="Arial" w:hAnsi="Arial" w:cs="Arial"/>
          <w:b/>
        </w:rPr>
        <w:t>ИЛ бр.8527 КО ШЕМШ</w:t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</w:rPr>
        <w:t>ВО ВОН Г.Р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2, намена на зграда А1-1, влез 1, кат МА, број /, намена на посебен/заеднички дел од зграда ХС, со внатрешна површина од 16м2,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2, намена на зграда А1-1, влез 1, кат МА, број /, намена на посебен/заеднички дел од зграда ПП, со внатрешна површина од 5м2,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2, намена на зграда А1-1, влез 1, кат МА, број /, намена на посебен/заеднички дел од зграда СТ, со внатрешна површина од 49м2,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2, намена на зграда А1-1, влез 1, кат ПР, број /, намена на посебен/заеднички дел од зграда ХС, со внатрешна површина од 16м2,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2, намена на зграда А1-1, влез 1, кат ПР, број /, намена на посебен/заеднички дел од зграда ПП, со внатрешна површина од 3м2,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2, намена на зграда А1-1, влез 1, кат ПР, број /, намена на посебен/заеднички дел од зграда СТ, со внатрешна површина од 47м2,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3, намена на зграда А5-4, влез 1, кат К1, број /, намена на посебен/заеднички дел од зграда П, со внатрешна површина од 37м2,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ВО”, број на зграда/друг објект 3, намена на зграда А5-4, влез 1, кат ПР, број /, намена на посебен/заеднички дел од зграда Г, со внатрешна површина од 17м2, право на 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бр.246, дел 2,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“С.ШЕМШ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ВО”, број на зграда/друг објект 3, намена на зграда А5-4, влез 1, кат К1, број /, намена на посебен/заеднички дел од зграда П, со внатрешна површина од 21м2, право на сопственост, опишано по </w:t>
      </w:r>
      <w:r>
        <w:rPr>
          <w:rFonts w:ascii="Arial" w:hAnsi="Arial" w:cs="Arial"/>
          <w:b/>
        </w:rPr>
        <w:t>ИЛ бр.8527 КО ШЕМШ</w:t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</w:rPr>
        <w:t>ВО ВОН Г.Р.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r>
        <w:rPr>
          <w:rFonts w:ascii="Arial" w:hAnsi="Arial" w:cs="Arial"/>
          <w:b/>
        </w:rPr>
        <w:t>Абдула Зибери</w:t>
      </w:r>
      <w:r>
        <w:rPr>
          <w:rFonts w:ascii="Arial" w:hAnsi="Arial" w:cs="Arial"/>
        </w:rPr>
        <w:t xml:space="preserve"> од Тетово со живеалиште на ул.101 бр.бб, с. Шемшово, Јегуновце;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-½ од недвижност на </w:t>
      </w:r>
      <w:r>
        <w:rPr>
          <w:rFonts w:ascii="Arial" w:hAnsi="Arial" w:cs="Arial"/>
          <w:b/>
        </w:rPr>
        <w:t>заложен должник Абдула Зибери</w:t>
      </w:r>
      <w:r>
        <w:rPr>
          <w:rFonts w:ascii="Arial" w:hAnsi="Arial" w:cs="Arial"/>
        </w:rPr>
        <w:t xml:space="preserve"> од Тетово со живеалиште на ул.101 бр.бб, с. Шемшово, Јегуновце означена како недвижност запишана во </w:t>
      </w:r>
      <w:r>
        <w:rPr>
          <w:rFonts w:ascii="Arial" w:hAnsi="Arial" w:cs="Arial"/>
          <w:b/>
        </w:rPr>
        <w:t>ИЛ бр.</w:t>
      </w:r>
      <w:r>
        <w:rPr>
          <w:rFonts w:ascii="Arial" w:hAnsi="Arial" w:cs="Arial"/>
          <w:b/>
          <w:lang w:val="en-US"/>
        </w:rPr>
        <w:t>668</w:t>
      </w:r>
      <w:r>
        <w:rPr>
          <w:rFonts w:ascii="Arial" w:hAnsi="Arial" w:cs="Arial"/>
          <w:b/>
        </w:rPr>
        <w:t xml:space="preserve"> КО ШЕМШ</w:t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</w:rPr>
        <w:t>ВО ВОН Г.Р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КП бр.</w:t>
      </w:r>
      <w:r>
        <w:rPr>
          <w:rFonts w:ascii="Arial" w:hAnsi="Arial" w:cs="Arial"/>
          <w:lang w:val="en-US"/>
        </w:rPr>
        <w:t>246</w:t>
      </w:r>
      <w:r>
        <w:rPr>
          <w:rFonts w:ascii="Arial" w:hAnsi="Arial" w:cs="Arial"/>
        </w:rPr>
        <w:t>, дел 2, викано место/улица  “ПРИБРЕЖОК”, катастарска култура ГЗ, ЗПЗ 2, со површина од 84м2, право на сосопственост,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КП бр.</w:t>
      </w:r>
      <w:r>
        <w:rPr>
          <w:rFonts w:ascii="Arial" w:hAnsi="Arial" w:cs="Arial"/>
          <w:lang w:val="en-US"/>
        </w:rPr>
        <w:t>246</w:t>
      </w:r>
      <w:r>
        <w:rPr>
          <w:rFonts w:ascii="Arial" w:hAnsi="Arial" w:cs="Arial"/>
        </w:rPr>
        <w:t>, дел 2, викано место/улица  “ПРИБРЕЖОК”, катастарска култура ГЗ, ЗПЗ 3, со површина од 43м2, право на сосопственост,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КП бр.</w:t>
      </w:r>
      <w:r>
        <w:rPr>
          <w:rFonts w:ascii="Arial" w:hAnsi="Arial" w:cs="Arial"/>
          <w:lang w:val="en-US"/>
        </w:rPr>
        <w:t>246</w:t>
      </w:r>
      <w:r>
        <w:rPr>
          <w:rFonts w:ascii="Arial" w:hAnsi="Arial" w:cs="Arial"/>
        </w:rPr>
        <w:t xml:space="preserve">, дел 2, викано место/улица  “ПРИБРЕЖОК”, катастарска култура ЗЗ, Н, класа 2,  со површина од 576м2, право на сосопственост, опишано по </w:t>
      </w:r>
      <w:r>
        <w:rPr>
          <w:rFonts w:ascii="Arial" w:hAnsi="Arial" w:cs="Arial"/>
          <w:b/>
        </w:rPr>
        <w:t>ИЛ бр.</w:t>
      </w:r>
      <w:r>
        <w:rPr>
          <w:rFonts w:ascii="Arial" w:hAnsi="Arial" w:cs="Arial"/>
          <w:b/>
          <w:lang w:val="en-US"/>
        </w:rPr>
        <w:t>668</w:t>
      </w:r>
      <w:r>
        <w:rPr>
          <w:rFonts w:ascii="Arial" w:hAnsi="Arial" w:cs="Arial"/>
          <w:b/>
        </w:rPr>
        <w:t xml:space="preserve"> КО ШЕМШ</w:t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</w:rPr>
        <w:t>ВО ВОН Г.Р</w:t>
      </w:r>
      <w:r>
        <w:rPr>
          <w:rFonts w:ascii="Arial" w:hAnsi="Arial" w:cs="Arial"/>
        </w:rPr>
        <w:t>.</w:t>
      </w:r>
    </w:p>
    <w:p w:rsidR="00C57E05" w:rsidRDefault="00C57E05" w:rsidP="00C57E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C57E05" w:rsidRPr="00C57E05" w:rsidRDefault="00C57E05" w:rsidP="00C5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и сосопственост на должникот </w:t>
      </w:r>
      <w:r>
        <w:rPr>
          <w:rFonts w:ascii="Arial" w:hAnsi="Arial" w:cs="Arial"/>
          <w:b/>
        </w:rPr>
        <w:t>Абдула Зибери</w:t>
      </w:r>
      <w:r>
        <w:rPr>
          <w:rFonts w:ascii="Arial" w:hAnsi="Arial" w:cs="Arial"/>
        </w:rPr>
        <w:t xml:space="preserve"> од Тетово со живеалиште на ул.101 бр.бб, с. Шемшово, Јегуновце;</w:t>
      </w:r>
    </w:p>
    <w:p w:rsidR="00C57E05" w:rsidRDefault="00C57E05" w:rsidP="00C57E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25</w:t>
      </w:r>
      <w:r>
        <w:rPr>
          <w:rFonts w:ascii="Arial" w:eastAsia="Times New Roman" w:hAnsi="Arial" w:cs="Arial"/>
          <w:b/>
        </w:rPr>
        <w:t>.11</w:t>
      </w:r>
      <w:r>
        <w:rPr>
          <w:rFonts w:ascii="Arial" w:eastAsia="Times New Roman" w:hAnsi="Arial" w:cs="Arial"/>
          <w:b/>
          <w:lang w:val="ru-RU"/>
        </w:rPr>
        <w:t xml:space="preserve">.2021 </w:t>
      </w:r>
      <w:r>
        <w:rPr>
          <w:rFonts w:ascii="Arial" w:eastAsia="Times New Roman" w:hAnsi="Arial" w:cs="Arial"/>
          <w:b/>
        </w:rPr>
        <w:t>година (</w:t>
      </w:r>
      <w:r>
        <w:rPr>
          <w:rFonts w:ascii="Arial" w:eastAsia="Times New Roman" w:hAnsi="Arial" w:cs="Arial"/>
          <w:b/>
        </w:rPr>
        <w:t>четврток</w:t>
      </w:r>
      <w:r>
        <w:rPr>
          <w:rFonts w:ascii="Arial" w:eastAsia="Times New Roman" w:hAnsi="Arial" w:cs="Arial"/>
          <w:b/>
        </w:rPr>
        <w:t xml:space="preserve">)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en-US"/>
        </w:rPr>
        <w:t xml:space="preserve">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C57E05" w:rsidRDefault="00C57E05" w:rsidP="00C57E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за утврдување на вредност на недвижност чл.177 ЗИ заведен под И.бр. 1325</w:t>
      </w:r>
      <w:r>
        <w:rPr>
          <w:rFonts w:ascii="Arial" w:eastAsia="Times New Roman" w:hAnsi="Arial" w:cs="Arial"/>
          <w:lang w:val="en-US"/>
        </w:rPr>
        <w:t>/2021</w:t>
      </w:r>
      <w:r>
        <w:rPr>
          <w:rFonts w:ascii="Arial" w:eastAsia="Times New Roman" w:hAnsi="Arial" w:cs="Arial"/>
        </w:rPr>
        <w:t xml:space="preserve"> од 13.10</w:t>
      </w:r>
      <w:r>
        <w:rPr>
          <w:rFonts w:ascii="Arial" w:eastAsia="Times New Roman" w:hAnsi="Arial" w:cs="Arial"/>
          <w:lang w:val="en-US"/>
        </w:rPr>
        <w:t>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3.475.068,00 денари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на предлог на доверител број 03-</w:t>
      </w:r>
      <w:r>
        <w:rPr>
          <w:rFonts w:ascii="Arial" w:eastAsia="Times New Roman" w:hAnsi="Arial" w:cs="Arial"/>
        </w:rPr>
        <w:t>7056/7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03</w:t>
      </w:r>
      <w:r>
        <w:rPr>
          <w:rFonts w:ascii="Arial" w:eastAsia="Times New Roman" w:hAnsi="Arial" w:cs="Arial"/>
        </w:rPr>
        <w:t xml:space="preserve">.11.2020 година примен кај извршител на ден </w:t>
      </w:r>
      <w:r>
        <w:rPr>
          <w:rFonts w:ascii="Arial" w:eastAsia="Times New Roman" w:hAnsi="Arial" w:cs="Arial"/>
        </w:rPr>
        <w:t>08</w:t>
      </w:r>
      <w:r>
        <w:rPr>
          <w:rFonts w:ascii="Arial" w:eastAsia="Times New Roman" w:hAnsi="Arial" w:cs="Arial"/>
        </w:rPr>
        <w:t xml:space="preserve">.11.2020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2.470.000</w:t>
      </w:r>
      <w:r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C57E05" w:rsidRDefault="00C57E05" w:rsidP="00C57E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C57E05" w:rsidRDefault="00C57E05" w:rsidP="00C57E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Хипотека заснована на </w:t>
      </w:r>
      <w:r>
        <w:rPr>
          <w:rFonts w:ascii="Arial" w:hAnsi="Arial" w:cs="Arial"/>
          <w:b/>
        </w:rPr>
        <w:t>Нотарски акт договор за залог (хипотека) на недвижен имот со својство на извршна исправа ОДУ бр.615/2018  од 26.11.2018 год. на Нотар Љиљана Трповска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Нотарски акт Анекс број 1</w:t>
      </w:r>
      <w:r>
        <w:rPr>
          <w:rFonts w:ascii="Arial" w:hAnsi="Arial" w:cs="Arial"/>
        </w:rPr>
        <w:t xml:space="preserve"> кон нотарски акт - договор за залог (хипотека) на недвижен имот со својство на извршна исправа ОДУ бр.615/2018  од 26.11.2018 год. на Нотар Љиљана Трповска, </w:t>
      </w:r>
      <w:r>
        <w:rPr>
          <w:rFonts w:ascii="Arial" w:hAnsi="Arial" w:cs="Arial"/>
          <w:b/>
        </w:rPr>
        <w:t xml:space="preserve">ОДУ бр.626/2018  </w:t>
      </w:r>
      <w:r>
        <w:rPr>
          <w:rFonts w:ascii="Arial" w:hAnsi="Arial" w:cs="Arial"/>
          <w:b/>
        </w:rPr>
        <w:lastRenderedPageBreak/>
        <w:t>од 28.11.2018 год. на Нотар Љиљана Трповска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Налогот  за извршување по чл. 166 ЗИ заведен под И.бр.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</w:rPr>
        <w:t>325</w:t>
      </w:r>
      <w:r>
        <w:rPr>
          <w:rFonts w:ascii="Arial" w:eastAsia="Times New Roman" w:hAnsi="Arial" w:cs="Arial"/>
          <w:lang w:val="en-US"/>
        </w:rPr>
        <w:t>/2021</w:t>
      </w:r>
      <w:r>
        <w:rPr>
          <w:rFonts w:ascii="Arial" w:eastAsia="Times New Roman" w:hAnsi="Arial" w:cs="Arial"/>
        </w:rPr>
        <w:t xml:space="preserve"> од </w:t>
      </w:r>
      <w:bookmarkStart w:id="24" w:name="OIbr"/>
      <w:bookmarkEnd w:id="24"/>
      <w:r>
        <w:rPr>
          <w:rFonts w:ascii="Arial" w:eastAsia="Times New Roman" w:hAnsi="Arial" w:cs="Arial"/>
        </w:rPr>
        <w:t>14.09</w:t>
      </w:r>
      <w:r>
        <w:rPr>
          <w:rFonts w:ascii="Arial" w:eastAsia="Times New Roman" w:hAnsi="Arial" w:cs="Arial"/>
          <w:lang w:val="en-US"/>
        </w:rPr>
        <w:t>.2021</w:t>
      </w:r>
      <w:r>
        <w:rPr>
          <w:rFonts w:ascii="Arial" w:eastAsia="Times New Roman" w:hAnsi="Arial" w:cs="Arial"/>
        </w:rPr>
        <w:t xml:space="preserve"> година на извршителот </w:t>
      </w:r>
      <w:bookmarkStart w:id="25" w:name="OIzv"/>
      <w:bookmarkEnd w:id="25"/>
      <w:r>
        <w:rPr>
          <w:rFonts w:ascii="Arial" w:eastAsia="Times New Roman" w:hAnsi="Arial" w:cs="Arial"/>
        </w:rPr>
        <w:t>м-р Славица Ацовска.</w:t>
      </w:r>
    </w:p>
    <w:p w:rsidR="00C57E05" w:rsidRDefault="00C57E05" w:rsidP="00C57E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57E05" w:rsidRDefault="00C57E05" w:rsidP="00C57E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C57E05" w:rsidRDefault="00C57E05" w:rsidP="00C57E0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</w:t>
      </w:r>
    </w:p>
    <w:p w:rsidR="00C57E05" w:rsidRDefault="00C57E05" w:rsidP="00C57E0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57E05" w:rsidTr="00C57E05">
        <w:trPr>
          <w:trHeight w:val="851"/>
        </w:trPr>
        <w:tc>
          <w:tcPr>
            <w:tcW w:w="4297" w:type="dxa"/>
            <w:hideMark/>
          </w:tcPr>
          <w:p w:rsidR="00C57E05" w:rsidRDefault="00C57E0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м-р Славица Ацовска</w:t>
            </w:r>
          </w:p>
        </w:tc>
      </w:tr>
    </w:tbl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</w:t>
      </w:r>
      <w:proofErr w:type="spellStart"/>
      <w:r>
        <w:rPr>
          <w:rFonts w:ascii="Arial" w:hAnsi="Arial" w:cs="Arial"/>
          <w:lang w:val="en-US"/>
        </w:rPr>
        <w:t>Сељвинет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Зибери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ул.101 бр.бб, с. Шемшово, 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Абдула Зибери ул.101 бр.бб, с. Шемшово, 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сопруга на Абдула Зибери, Селвије Зибери ул.101 бр.бб, с. Шемшово, 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Алисамија Зибери ул.101 бр.бб, с. Шемшово, 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ТТК Банка АД Скопје од Скопје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Јегуновце-одделение за данок на имот</w:t>
      </w:r>
    </w:p>
    <w:p w:rsidR="00C57E05" w:rsidRDefault="00C57E05" w:rsidP="00C57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7" w:name="_GoBack"/>
      <w:r w:rsidR="00A506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C57E05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8" w:name="OSudPouka"/>
      <w:bookmarkEnd w:id="28"/>
      <w:r w:rsidR="00C57E0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05" w:rsidRDefault="00C57E05" w:rsidP="00C57E05">
      <w:pPr>
        <w:spacing w:after="0" w:line="240" w:lineRule="auto"/>
      </w:pPr>
      <w:r>
        <w:separator/>
      </w:r>
    </w:p>
  </w:endnote>
  <w:endnote w:type="continuationSeparator" w:id="0">
    <w:p w:rsidR="00C57E05" w:rsidRDefault="00C57E05" w:rsidP="00C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05" w:rsidRPr="00C57E05" w:rsidRDefault="00C57E05" w:rsidP="00C57E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05" w:rsidRDefault="00C57E05" w:rsidP="00C57E05">
      <w:pPr>
        <w:spacing w:after="0" w:line="240" w:lineRule="auto"/>
      </w:pPr>
      <w:r>
        <w:separator/>
      </w:r>
    </w:p>
  </w:footnote>
  <w:footnote w:type="continuationSeparator" w:id="0">
    <w:p w:rsidR="00C57E05" w:rsidRDefault="00C57E05" w:rsidP="00C57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067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7E05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blCJg1HXoIUdfz+bE+JflMdkl1Q=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gMUs6tj2E+0cNVxen0vRWvvFJGA=</DigestValue>
    </Reference>
    <Reference URI="#idValidSigLnImg" Type="http://www.w3.org/2000/09/xmldsig#Object">
      <DigestMethod Algorithm="http://www.w3.org/2000/09/xmldsig#sha1"/>
      <DigestValue>bsujKOY8HICViqcjR9aKDWdPJXE=</DigestValue>
    </Reference>
    <Reference URI="#idInvalidSigLnImg" Type="http://www.w3.org/2000/09/xmldsig#Object">
      <DigestMethod Algorithm="http://www.w3.org/2000/09/xmldsig#sha1"/>
      <DigestValue>aEgoCH+23FqbUxCxEXKshY2Zrkk=</DigestValue>
    </Reference>
  </SignedInfo>
  <SignatureValue>rCeuh4UvnrmFliNQnqUtpI3iCKzrZPHOsm/tIm6ONh1uoAthnfKU98RN5Gsm9KrJC6YO6Ih3TLJE
2YfSuJ2c3UC/11CnjMoXsnqYejwU7UfUm3THXDOQOLLGS7ZlscCZ5cag+Q/WODTW281mJYbVczFL
NDsyM6XKLUqkQIFJKfIJBOs9mB6pRy01daMh70fq0E+ffLSC/l14AxfHhDimWOH/ElxiCzSS2TxS
P6GA14obTF7yp0thdfSqfQ7A8ndHUXGqRh+PL2ecO7ecbjJn6FtzBEYFXXdL8ICCA2JwZWqxXBCM
IjCkzdMzM/B0jTSnBVpljSxHKXvte27vZgNblg==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Sbkr0uWAkSSiQHh26ruIT5uheuM=</DigestValue>
      </Reference>
      <Reference URI="/word/settings.xml?ContentType=application/vnd.openxmlformats-officedocument.wordprocessingml.settings+xml">
        <DigestMethod Algorithm="http://www.w3.org/2000/09/xmldsig#sha1"/>
        <DigestValue>0kHyRs82PGDPQ6eOH12FqOd+Fo0=</DigestValue>
      </Reference>
      <Reference URI="/word/webSettings.xml?ContentType=application/vnd.openxmlformats-officedocument.wordprocessingml.webSettings+xml">
        <DigestMethod Algorithm="http://www.w3.org/2000/09/xmldsig#sha1"/>
        <DigestValue>xG60wZFNylsMOiioAd2IcRSuvBY=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bNgZRb5n1humfv/PmFi5Epdl2lo=</DigestValue>
      </Reference>
      <Reference URI="/word/document.xml?ContentType=application/vnd.openxmlformats-officedocument.wordprocessingml.document.main+xml">
        <DigestMethod Algorithm="http://www.w3.org/2000/09/xmldsig#sha1"/>
        <DigestValue>P6ugCdpI2lHcX5CjEBV/g/N6ww0=</DigestValue>
      </Reference>
      <Reference URI="/word/styles.xml?ContentType=application/vnd.openxmlformats-officedocument.wordprocessingml.styles+xml">
        <DigestMethod Algorithm="http://www.w3.org/2000/09/xmldsig#sha1"/>
        <DigestValue>/tUjVkHUkOfZs/1Dc0FWhKA6Jfs=</DigestValue>
      </Reference>
      <Reference URI="/word/endnotes.xml?ContentType=application/vnd.openxmlformats-officedocument.wordprocessingml.endnotes+xml">
        <DigestMethod Algorithm="http://www.w3.org/2000/09/xmldsig#sha1"/>
        <DigestValue>Sat1ay9Bat0zUakT4xNi+4G0nQg=</DigestValue>
      </Reference>
      <Reference URI="/word/footer1.xml?ContentType=application/vnd.openxmlformats-officedocument.wordprocessingml.footer+xml">
        <DigestMethod Algorithm="http://www.w3.org/2000/09/xmldsig#sha1"/>
        <DigestValue>fvlGgTrDx7JXLDIEXf9z7J4WfwU=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2021-11-08T07:54:35Z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2021-11-08T07:54:35Z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wAoCdPwC0AgAAMAAAADAxMwAwAAAAgAczALQCAACAnT8A3GYXAGBp8QIAafECMOrwAgcAAABAAAAABwAAAGBp8QIH+PACEGcXAEGhDWdgafECvO0pZ8hwH2cAErQCYGnxAshwH2c15Apn2W7Sddlu0nUAAAAAAAgAAAACAAAAAAAATGcXAC2n0nUAAAAAAAAAAH5oFwAHAAAAcGgXAAcAAAAAAAAAAAAAAHBoFwCEZxcAoqbSdQAAAAAAAgAAAAAXAAcAAABwaBcABwAAAHBZ1nUAAAAAAAAAAHBoFwAHAAAAoEM4AbBnFwDhpdJ1AAAAAAACAABwaB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CUgxNnAAAAABcAAAC07SxnpIMTZw0PCgQUFC0BIKYgAUD97AIAAAAAAAAAAAAAAAAgAAAAvAIAAAAAAMwBAgIiUwB5AHMAdADEMRcAQJHUdySu0Hf/rdB3xDEXAGQBAAAAAAAAAAAAANlu0nXZbtJ1uHcgAQAIAAAAAgAAAAAAAOwxFwAtp9J1AAAAAAAAAAAeMxcABwAAABAzFwAHAAAAAAAAAAAAAAAQMxcAJDIXAKKm0nUAAAAAAAIAAAAAFwAHAAAAEDMXAAcAAABwWdZ1AAAAAAAAAAAQMxcABwAAAKBDOAFQMhcA4aXSdQAAAAAAAgAAEDM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XAIvSXncAAAAAktJed0A1JxEAAAAA3AAAAAAAAAAYABgAtNMXADBdtHd41BcAbNMXAF84tXcCAAAAAAAAAFgAAAAwXbR3aNMXAA6v0HcAACAAJK7Qd/+t0HeQ0xcAZAEAAAAAAAAAAAAA2W7Sddlu0nUAdiABAAgAAAACAAAAAAAAuNMXAC2n0nUAAAAAAAAAAOrUFwAHAAAA3NQXAAcAAAAAAAAAAAAAANzUFwDw0xcAoqbSdQAAAAAAAgAAAAAXAAcAAADc1BcABwAAAHBZ1nUAAAAAAAAAANzUFwAHAAAAoEM4ARzUFwDhpdJ1AAAAAAACAADc1Bc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wAoCdPwC0AgAAMAAAADAxMwAwAAAAgAczALQCAACAnT8A3GYXAGBp8QIAafECMOrwAgcAAABAAAAABwAAAGBp8QIH+PACEGcXAEGhDWdgafECvO0pZ8hwH2cAErQCYGnxAshwH2c15Apn2W7Sddlu0nUAAAAAAAgAAAACAAAAAAAATGcXAC2n0nUAAAAAAAAAAH5oFwAHAAAAcGgXAAcAAAAAAAAAAAAAAHBoFwCEZxcAoqbSdQAAAAAAAgAAAAAXAAcAAABwaBcABwAAAHBZ1nUAAAAAAAAAAHBoFwAHAAAAoEM4AbBnFwDhpdJ1AAAAAAACAABwaB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EDIXAFT0EmcYZiRnAQAAAFQbIWcoPStnQOvQBRhmJGcBAAAAVBshZ2wbIWcAytgEAMrYBFgyFwCAoA1n7DYkZwEAAABUGyFnZDIXAECR1HckrtB3/63Qd2QyFwBkAQAAAAAAAAAAAADZbtJ12W7SdWB3IAEACAAAAAIAAAAAAACMMhcALafSdQAAAAAAAAAAvDMXAAYAAACwMxcABgAAAAAAAAAAAAAAsDMXAMQyFwCiptJ1AAAAAAACAAAAABcABgAAALAzFwAGAAAAcFnWdQAAAAAAAAAAsDMXAAYAAACgQzgB8DIXAOGl0nUAAAAAAAIAALAzF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CUgxNnAAAAABcAAAC07SxnpIMTZw0PCgQUFC0BIKYgAUD97AIAAAAAAAAAAAAAAAAgAAAAvAIAAAAAAMwBAgIiUwB5AHMAdADEMRcAQJHUdySu0Hf/rdB3xDEXAGQBAAAAAAAAAAAAANlu0nXZbtJ1uHcgAQAIAAAAAgAAAAAAAOwxFwAtp9J1AAAAAAAAAAAeMxcABwAAABAzFwAHAAAAAAAAAAAAAAAQMxcAJDIXAKKm0nUAAAAAAAIAAAAAFwAHAAAAEDMXAAcAAABwWdZ1AAAAAAAAAAAQMxcABwAAAKBDOAFQMhcA4aXSdQAAAAAAAgAAEDM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2021-11-08T07:49:00Z</dcterms:created>
  <dcterms:modified xsi:type="dcterms:W3CDTF">2021-11-08T07:54:00Z</dcterms:modified>
</cp:coreProperties>
</file>