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47D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172076C5" w14:textId="77777777" w:rsidTr="009851EC">
        <w:tc>
          <w:tcPr>
            <w:tcW w:w="6204" w:type="dxa"/>
            <w:hideMark/>
          </w:tcPr>
          <w:p w14:paraId="1D6379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45442E3" wp14:editId="3F96DF0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C2B2D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F8ABA8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8224E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552FD98" w14:textId="77777777" w:rsidTr="009851EC">
        <w:tc>
          <w:tcPr>
            <w:tcW w:w="6204" w:type="dxa"/>
            <w:hideMark/>
          </w:tcPr>
          <w:p w14:paraId="537919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67DA6E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C03D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0B3D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5B311AF" w14:textId="77777777" w:rsidTr="009851EC">
        <w:tc>
          <w:tcPr>
            <w:tcW w:w="6204" w:type="dxa"/>
            <w:hideMark/>
          </w:tcPr>
          <w:p w14:paraId="6BD783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5EC7D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A01A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529F54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31990E9" w14:textId="77777777" w:rsidTr="009851EC">
        <w:tc>
          <w:tcPr>
            <w:tcW w:w="6204" w:type="dxa"/>
            <w:hideMark/>
          </w:tcPr>
          <w:p w14:paraId="71BA5A8F" w14:textId="535A8E9B" w:rsidR="00823825" w:rsidRPr="00DB4229" w:rsidRDefault="00D23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1531270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9B3BE0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8D84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812275A" w14:textId="77777777" w:rsidTr="009851EC">
        <w:tc>
          <w:tcPr>
            <w:tcW w:w="6204" w:type="dxa"/>
            <w:hideMark/>
          </w:tcPr>
          <w:p w14:paraId="56D8F5B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5C563F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DD2D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1ABEB0" w14:textId="75FD76D1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23F1E">
              <w:rPr>
                <w:rFonts w:ascii="Arial" w:eastAsia="Times New Roman" w:hAnsi="Arial" w:cs="Arial"/>
                <w:b/>
                <w:lang w:val="en-US"/>
              </w:rPr>
              <w:t>1347/2021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B1FF0BD" w14:textId="77777777" w:rsidTr="009851EC">
        <w:tc>
          <w:tcPr>
            <w:tcW w:w="6204" w:type="dxa"/>
            <w:hideMark/>
          </w:tcPr>
          <w:p w14:paraId="13E6C505" w14:textId="77777777" w:rsidR="00D23F1E" w:rsidRDefault="00D23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5B7C7120" w14:textId="17210545" w:rsidR="00823825" w:rsidRPr="00DB4229" w:rsidRDefault="00D23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500CB2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32D0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2712E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270E053" w14:textId="77777777" w:rsidTr="009851EC">
        <w:tc>
          <w:tcPr>
            <w:tcW w:w="6204" w:type="dxa"/>
            <w:hideMark/>
          </w:tcPr>
          <w:p w14:paraId="63634053" w14:textId="2374AB57" w:rsidR="00823825" w:rsidRPr="00DB4229" w:rsidRDefault="00D23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71A79C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3726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CCC3DE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E4EEC93" w14:textId="77777777" w:rsidTr="009851EC">
        <w:tc>
          <w:tcPr>
            <w:tcW w:w="6204" w:type="dxa"/>
            <w:hideMark/>
          </w:tcPr>
          <w:p w14:paraId="4F5ABC93" w14:textId="4DDDFBB3" w:rsidR="00823825" w:rsidRPr="00DB4229" w:rsidRDefault="00D23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670126D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3D203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08AF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ADF083B" w14:textId="701E6209" w:rsidR="00823825" w:rsidRPr="003A064B" w:rsidRDefault="00823825" w:rsidP="003A0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94B7010" w14:textId="30DED857" w:rsidR="0021499C" w:rsidRPr="00823825" w:rsidRDefault="003A064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Заменик Извршител Благоја Бакрачевски од Скопје во име на </w:t>
      </w:r>
      <w:r w:rsidR="0021499C"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23F1E">
        <w:rPr>
          <w:rFonts w:ascii="Arial" w:hAnsi="Arial" w:cs="Arial"/>
        </w:rPr>
        <w:t>Моника Муча</w:t>
      </w:r>
      <w:r w:rsidR="0021499C"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23F1E">
        <w:rPr>
          <w:rFonts w:ascii="Arial" w:hAnsi="Arial" w:cs="Arial"/>
        </w:rPr>
        <w:t>Скопје, бул.Св.Климент Охридски бр.66/2-4</w:t>
      </w:r>
      <w:r w:rsidR="0021499C"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23F1E">
        <w:rPr>
          <w:rFonts w:ascii="Arial" w:hAnsi="Arial" w:cs="Arial"/>
        </w:rPr>
        <w:t>доверителот КАПИТАЛ БАНКА АД СКОПЈЕ</w:t>
      </w:r>
      <w:r w:rsidR="0021499C"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23F1E">
        <w:rPr>
          <w:rFonts w:ascii="Arial" w:hAnsi="Arial" w:cs="Arial"/>
        </w:rPr>
        <w:t>Скопје</w:t>
      </w:r>
      <w:r w:rsidR="0021499C" w:rsidRPr="00823825">
        <w:rPr>
          <w:rFonts w:ascii="Arial" w:hAnsi="Arial" w:cs="Arial"/>
          <w:lang w:val="ru-RU"/>
        </w:rPr>
        <w:t xml:space="preserve"> </w:t>
      </w:r>
      <w:r w:rsidR="0021499C"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23F1E">
        <w:rPr>
          <w:rFonts w:ascii="Arial" w:hAnsi="Arial" w:cs="Arial"/>
        </w:rPr>
        <w:t>ЕДБ</w:t>
      </w:r>
      <w:r w:rsidR="0021499C"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D23F1E">
        <w:rPr>
          <w:rFonts w:ascii="Arial" w:hAnsi="Arial" w:cs="Arial"/>
        </w:rPr>
        <w:t>4030996254241</w:t>
      </w:r>
      <w:r w:rsidR="0021499C"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23F1E">
        <w:rPr>
          <w:rFonts w:ascii="Arial" w:hAnsi="Arial" w:cs="Arial"/>
        </w:rPr>
        <w:t xml:space="preserve">и седиште на </w:t>
      </w:r>
      <w:r w:rsidR="0021499C"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23F1E">
        <w:rPr>
          <w:rFonts w:ascii="Arial" w:hAnsi="Arial" w:cs="Arial"/>
        </w:rPr>
        <w:t>Ул.Никола Кљусев бр.1</w:t>
      </w:r>
      <w:r w:rsidR="0021499C" w:rsidRPr="00823825">
        <w:rPr>
          <w:rFonts w:ascii="Arial" w:hAnsi="Arial" w:cs="Arial"/>
          <w:lang w:val="ru-RU"/>
        </w:rPr>
        <w:t>,</w:t>
      </w:r>
      <w:r w:rsidR="0021499C"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21499C"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23F1E">
        <w:rPr>
          <w:rFonts w:ascii="Arial" w:hAnsi="Arial" w:cs="Arial"/>
        </w:rPr>
        <w:t>ОДУ Бр.1086/19 од 18.07.2019 година на Нотар Ана Брашнарска</w:t>
      </w:r>
      <w:r w:rsidR="0021499C"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23F1E">
        <w:rPr>
          <w:rFonts w:ascii="Arial" w:hAnsi="Arial" w:cs="Arial"/>
        </w:rPr>
        <w:t>должниците Друштво за производство,услуги и трговија ГОБЛЕН Афаз ДООЕЛ увоз-извоз Куманово</w:t>
      </w:r>
      <w:r w:rsidR="0021499C"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23F1E">
        <w:rPr>
          <w:rFonts w:ascii="Arial" w:hAnsi="Arial" w:cs="Arial"/>
        </w:rPr>
        <w:t>Куманово</w:t>
      </w:r>
      <w:r w:rsidR="0021499C"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D23F1E">
        <w:rPr>
          <w:rFonts w:ascii="Arial" w:hAnsi="Arial" w:cs="Arial"/>
        </w:rPr>
        <w:t>ЕДБ 4017993134966 и ЕМБС 4598008</w:t>
      </w:r>
      <w:r w:rsidR="0021499C"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21499C"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="0021499C"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D23F1E">
        <w:rPr>
          <w:rFonts w:ascii="Arial" w:hAnsi="Arial" w:cs="Arial"/>
          <w:lang w:val="ru-RU"/>
        </w:rPr>
        <w:t>и седиште на</w:t>
      </w:r>
      <w:r w:rsidR="0021499C"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D23F1E">
        <w:rPr>
          <w:rFonts w:ascii="Arial" w:hAnsi="Arial" w:cs="Arial"/>
        </w:rPr>
        <w:t>Ул.Козјак бр.1</w:t>
      </w:r>
      <w:r w:rsidR="0021499C"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D23F1E">
        <w:rPr>
          <w:rFonts w:ascii="Arial" w:hAnsi="Arial" w:cs="Arial"/>
        </w:rPr>
        <w:t xml:space="preserve">и </w:t>
      </w:r>
      <w:r w:rsidR="00D23F1E" w:rsidRPr="00D23F1E">
        <w:rPr>
          <w:rFonts w:ascii="Arial" w:hAnsi="Arial" w:cs="Arial"/>
          <w:b/>
          <w:bCs/>
        </w:rPr>
        <w:t>Афаз Ќаили од Куманово со  живеалиште на Ул.Малатино бр.5</w:t>
      </w:r>
      <w:r w:rsidR="00D23F1E"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="0021499C"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D23F1E">
        <w:rPr>
          <w:rFonts w:ascii="Arial" w:hAnsi="Arial" w:cs="Arial"/>
        </w:rPr>
        <w:t>23.06.2022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4E16EB3B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04B12F8" w14:textId="77777777" w:rsidR="00B51157" w:rsidRPr="00823825" w:rsidRDefault="00B51157" w:rsidP="00CD6117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B239A72" w14:textId="77777777" w:rsidR="00B51157" w:rsidRPr="00823825" w:rsidRDefault="00B51157" w:rsidP="00CD6117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FE8E5E6" w14:textId="77777777" w:rsidR="00B51157" w:rsidRPr="00823825" w:rsidRDefault="00B51157" w:rsidP="00CD6117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B870B22" w14:textId="5B0E2F8C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868636" w14:textId="77777777" w:rsidR="003A064B" w:rsidRDefault="00211393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064B">
        <w:rPr>
          <w:rFonts w:ascii="Arial" w:eastAsia="Times New Roman" w:hAnsi="Arial" w:cs="Arial"/>
          <w:b/>
          <w:bCs/>
        </w:rPr>
        <w:t xml:space="preserve">СЕ ОПРЕДЕЛУВА </w:t>
      </w:r>
      <w:r w:rsidR="00D23F1E" w:rsidRPr="003A064B">
        <w:rPr>
          <w:rFonts w:ascii="Arial" w:eastAsia="Times New Roman" w:hAnsi="Arial" w:cs="Arial"/>
          <w:b/>
          <w:bCs/>
        </w:rPr>
        <w:t>ВТОРА</w:t>
      </w:r>
      <w:r w:rsidRPr="00211393">
        <w:rPr>
          <w:rFonts w:ascii="Arial" w:eastAsia="Times New Roman" w:hAnsi="Arial" w:cs="Arial"/>
        </w:rPr>
        <w:t xml:space="preserve"> </w:t>
      </w:r>
      <w:r w:rsidR="003A064B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3A064B">
        <w:rPr>
          <w:rFonts w:ascii="Arial" w:hAnsi="Arial" w:cs="Arial"/>
        </w:rPr>
        <w:t xml:space="preserve"> ГРАДЕЖНО ИЗГРАДЕНО ЗЕМЈИШТЕ,ЗЕМЈИШТЕ ПОД ЗГРАДА,ВЕШТАЧКИ НЕПЛОДНИ ЗЕМЈИШТА,МАЛИ КОМЕРЦИЈАЛНИ ОБЈЕКТИ,ДЕЛОВНА ПРОСТОРИЈА,запишана во </w:t>
      </w:r>
      <w:r w:rsidR="003A064B">
        <w:rPr>
          <w:rFonts w:ascii="Arial" w:hAnsi="Arial" w:cs="Arial"/>
          <w:b/>
          <w:bCs/>
          <w:u w:val="single"/>
        </w:rPr>
        <w:t>ИЛ 25043 за КО СИНГЕЛИЌ 1</w:t>
      </w:r>
      <w:r w:rsidR="003A064B">
        <w:rPr>
          <w:rFonts w:ascii="Arial" w:hAnsi="Arial" w:cs="Arial"/>
        </w:rPr>
        <w:t xml:space="preserve"> при АКН на СМ ЦКН Скопје со следните ознаки:</w:t>
      </w:r>
    </w:p>
    <w:p w14:paraId="2AD77B0B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981C08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 w:rsidRPr="00A8223E">
        <w:rPr>
          <w:rFonts w:ascii="Arial" w:hAnsi="Arial" w:cs="Arial"/>
          <w:b/>
          <w:bCs/>
          <w:i/>
          <w:iCs/>
          <w:u w:val="single"/>
          <w:lang w:val="ru-RU"/>
        </w:rPr>
        <w:t>ЛИСТ Б:Податоци за земјиштето (катастарска парцела) и за правото на сопственост</w:t>
      </w:r>
      <w:r>
        <w:rPr>
          <w:rFonts w:ascii="Arial" w:hAnsi="Arial" w:cs="Arial"/>
          <w:b/>
          <w:bCs/>
          <w:i/>
          <w:iCs/>
          <w:lang w:val="ru-RU"/>
        </w:rPr>
        <w:t>:</w:t>
      </w:r>
    </w:p>
    <w:p w14:paraId="117819E1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47857E57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КП 2182 дел 4 на место викано АНТОН ПОПОВ Катастарска култура ГЗ ГИЗ Класа /// со површина од 46 м2</w:t>
      </w:r>
    </w:p>
    <w:p w14:paraId="674CB2E2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КП 2184 дел /// на место викано А.ПОПОВ катастарска култруа ГЗ ЗПЗ 1 класа /// со површина од 227 м2 </w:t>
      </w:r>
    </w:p>
    <w:p w14:paraId="04777BCB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76D4DF9A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 w:rsidRPr="00A8223E">
        <w:rPr>
          <w:rFonts w:ascii="Arial" w:hAnsi="Arial" w:cs="Arial"/>
          <w:b/>
          <w:bCs/>
          <w:i/>
          <w:iCs/>
          <w:u w:val="single"/>
          <w:lang w:val="ru-RU"/>
        </w:rPr>
        <w:t>ЛИСТ В:Податоци за згради,посебни делови од згради и други објкети и за правото на сопственост</w:t>
      </w:r>
      <w:r>
        <w:rPr>
          <w:rFonts w:ascii="Arial" w:hAnsi="Arial" w:cs="Arial"/>
          <w:b/>
          <w:bCs/>
          <w:i/>
          <w:iCs/>
          <w:lang w:val="ru-RU"/>
        </w:rPr>
        <w:t>:</w:t>
      </w:r>
    </w:p>
    <w:p w14:paraId="5F931460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2881836A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КП 2184 дел 0 на место викано АЛИЈА АВДОВИЌ број на зграда/друг објект 1 намена на згр.преземена при конверзија на податоците од стариот ел.систем Б1 влез 1 кат ПР намена на посебен/заеднички дел од зграда ДП со внатрешна површина од 204 м2 </w:t>
      </w:r>
    </w:p>
    <w:p w14:paraId="0B9B3980" w14:textId="77777777" w:rsidR="003A064B" w:rsidRDefault="003A064B" w:rsidP="003A0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5CF99B9F" w14:textId="56F7024F" w:rsidR="003A064B" w:rsidRDefault="003A064B" w:rsidP="003A064B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lang w:val="ru-RU"/>
        </w:rPr>
        <w:t>со запишано право на СОПСТВЕНОСТ на должник/заложен должник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</w:rPr>
        <w:t>Афаз Ќаили од Куманово</w:t>
      </w:r>
    </w:p>
    <w:p w14:paraId="0A2B67DE" w14:textId="4F15829A" w:rsidR="00CD6117" w:rsidRDefault="00CD6117" w:rsidP="00CD611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>1</w:t>
      </w:r>
      <w:r>
        <w:rPr>
          <w:rFonts w:ascii="Arial" w:eastAsia="Times New Roman" w:hAnsi="Arial" w:cs="Arial"/>
          <w:lang w:val="ru-RU"/>
        </w:rPr>
        <w:t>1</w:t>
      </w:r>
      <w:r>
        <w:rPr>
          <w:rFonts w:ascii="Arial" w:eastAsia="Times New Roman" w:hAnsi="Arial" w:cs="Arial"/>
          <w:lang w:val="ru-RU"/>
        </w:rPr>
        <w:t>.0</w:t>
      </w:r>
      <w:r>
        <w:rPr>
          <w:rFonts w:ascii="Arial" w:eastAsia="Times New Roman" w:hAnsi="Arial" w:cs="Arial"/>
          <w:lang w:val="ru-RU"/>
        </w:rPr>
        <w:t>7</w:t>
      </w:r>
      <w:r>
        <w:rPr>
          <w:rFonts w:ascii="Arial" w:eastAsia="Times New Roman" w:hAnsi="Arial" w:cs="Arial"/>
          <w:lang w:val="ru-RU"/>
        </w:rPr>
        <w:t xml:space="preserve">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Извршителот Моника Муча од Скопје со седиште на Бул.Св.Климент Охридски бр.66/2-4 Скопје</w:t>
      </w:r>
      <w:r>
        <w:rPr>
          <w:rFonts w:ascii="Arial" w:eastAsia="Times New Roman" w:hAnsi="Arial" w:cs="Arial"/>
        </w:rPr>
        <w:t xml:space="preserve">. </w:t>
      </w:r>
    </w:p>
    <w:p w14:paraId="35F0C683" w14:textId="77777777" w:rsidR="00CD6117" w:rsidRPr="00CD6117" w:rsidRDefault="00CD6117" w:rsidP="00CD611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1526E61" w14:textId="1DD3AEF3" w:rsidR="00211393" w:rsidRDefault="003A064B" w:rsidP="003A06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</w:t>
      </w:r>
      <w:r w:rsidR="00A8223E">
        <w:rPr>
          <w:rFonts w:ascii="Arial" w:eastAsia="Times New Roman" w:hAnsi="Arial" w:cs="Arial"/>
        </w:rPr>
        <w:t xml:space="preserve"> е</w:t>
      </w:r>
      <w:r>
        <w:rPr>
          <w:rFonts w:ascii="Arial" w:eastAsia="Times New Roman" w:hAnsi="Arial" w:cs="Arial"/>
        </w:rPr>
        <w:t xml:space="preserve"> утврдена со заклучок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за утврдување на вредност на недвижност (врз основа на член 177 од Законот за извршување) од 01.03.2022 година </w:t>
      </w:r>
      <w:r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Моника Муча</w:t>
      </w:r>
      <w:r w:rsidR="00211393" w:rsidRPr="00211393">
        <w:rPr>
          <w:rFonts w:ascii="Arial" w:eastAsia="Times New Roman" w:hAnsi="Arial" w:cs="Arial"/>
        </w:rPr>
        <w:t>.</w:t>
      </w:r>
    </w:p>
    <w:p w14:paraId="355C85E3" w14:textId="7E8A1ED4" w:rsidR="003A064B" w:rsidRDefault="003A064B" w:rsidP="003A064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 xml:space="preserve">На ден </w:t>
      </w:r>
      <w:r>
        <w:rPr>
          <w:rFonts w:ascii="Arial" w:eastAsia="Times New Roman" w:hAnsi="Arial" w:cs="Arial"/>
          <w:b/>
          <w:bCs/>
          <w:u w:val="single"/>
        </w:rPr>
        <w:t>23.06.2022</w:t>
      </w:r>
      <w:r>
        <w:rPr>
          <w:rFonts w:ascii="Arial" w:eastAsia="Times New Roman" w:hAnsi="Arial" w:cs="Arial"/>
          <w:b/>
          <w:bCs/>
          <w:u w:val="single"/>
        </w:rPr>
        <w:t xml:space="preserve"> година по предлог на доверителот, а согласно со член 185 став 2 од ЗИ  вредноста на недвижноста се намалува </w:t>
      </w:r>
      <w:r>
        <w:rPr>
          <w:rFonts w:ascii="Arial" w:eastAsia="Times New Roman" w:hAnsi="Arial" w:cs="Arial"/>
          <w:b/>
          <w:bCs/>
          <w:u w:val="single"/>
        </w:rPr>
        <w:t xml:space="preserve">за 1/3 </w:t>
      </w:r>
      <w:r>
        <w:rPr>
          <w:rFonts w:ascii="Arial" w:eastAsia="Times New Roman" w:hAnsi="Arial" w:cs="Arial"/>
          <w:b/>
          <w:bCs/>
          <w:u w:val="single"/>
        </w:rPr>
        <w:t xml:space="preserve">и истата ке се продава за износ од </w:t>
      </w:r>
      <w:r w:rsidR="00A8223E">
        <w:rPr>
          <w:rFonts w:ascii="Arial" w:eastAsia="Times New Roman" w:hAnsi="Arial" w:cs="Arial"/>
          <w:b/>
          <w:bCs/>
          <w:u w:val="single"/>
          <w:lang w:val="ru-RU"/>
        </w:rPr>
        <w:t>7.223.765,00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>денари, под која вредност недвижноста не може да се продаде на второто јавно наддавање</w:t>
      </w:r>
    </w:p>
    <w:p w14:paraId="5D56271D" w14:textId="77777777" w:rsidR="003A064B" w:rsidRPr="00211393" w:rsidRDefault="003A064B" w:rsidP="003A064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25D4924" w14:textId="77777777" w:rsidR="00A8223E" w:rsidRDefault="00A8223E" w:rsidP="00A8223E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lastRenderedPageBreak/>
        <w:t xml:space="preserve">Хипотека од прв ред врз основа на извршната исправа Нотарски Акт-Договор за засновање на заложно право врз недвижност заведена под Акт </w:t>
      </w:r>
      <w:r>
        <w:rPr>
          <w:rFonts w:ascii="Arial" w:hAnsi="Arial" w:cs="Arial"/>
          <w:b/>
          <w:bCs/>
          <w:u w:val="single"/>
        </w:rPr>
        <w:t xml:space="preserve">ОДУ Бр.1086/19 од 18.07.2019 година на Нотар Ана Брашнарска од Скопје во корист на заложниот доверител Капитал Банка АД Скопје и </w:t>
      </w:r>
    </w:p>
    <w:p w14:paraId="0FCBB2FD" w14:textId="77777777" w:rsidR="00A8223E" w:rsidRDefault="00A8223E" w:rsidP="00A8223E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</w:rPr>
        <w:t>Налог за Извршување врз недвижност (врз основа на член 166 од ЗИ) од 11.06.2021 година на Извршител Моника Муча од Скопје</w:t>
      </w:r>
    </w:p>
    <w:p w14:paraId="5DE5A261" w14:textId="77777777" w:rsidR="00A8223E" w:rsidRDefault="00A8223E" w:rsidP="00A8223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261612B" w14:textId="6B89D95D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264AD2A" w14:textId="5A564AC0" w:rsidR="00A8223E" w:rsidRPr="00211393" w:rsidRDefault="00A8223E" w:rsidP="00A822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или износ од </w:t>
      </w:r>
      <w:r w:rsidR="00CD6117">
        <w:rPr>
          <w:rFonts w:ascii="Arial" w:eastAsia="Times New Roman" w:hAnsi="Arial" w:cs="Arial"/>
          <w:b/>
          <w:bCs/>
          <w:u w:val="single"/>
        </w:rPr>
        <w:t>722.377</w:t>
      </w:r>
      <w:r>
        <w:rPr>
          <w:rFonts w:ascii="Arial" w:eastAsia="Times New Roman" w:hAnsi="Arial" w:cs="Arial"/>
          <w:b/>
          <w:bCs/>
          <w:u w:val="single"/>
        </w:rPr>
        <w:t>,00 денари НАЈДОЦНА ЕДЕН ДЕН ПРЕД ПРОДАЖБАТА</w:t>
      </w:r>
      <w:r>
        <w:rPr>
          <w:rFonts w:ascii="Arial" w:eastAsia="Times New Roman" w:hAnsi="Arial" w:cs="Arial"/>
        </w:rPr>
        <w:t xml:space="preserve">. </w:t>
      </w:r>
    </w:p>
    <w:p w14:paraId="0F596EE5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9A2566B" w14:textId="086C37C4" w:rsidR="00211393" w:rsidRPr="00211393" w:rsidRDefault="00211393" w:rsidP="00A822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D611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3DA0C09" w14:textId="3C0FB35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D6117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5F0C5B7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4EA0B70" w14:textId="702A44BA" w:rsidR="00B51157" w:rsidRPr="00A822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</w:t>
      </w:r>
    </w:p>
    <w:p w14:paraId="01C5C353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F069791" w14:textId="77777777" w:rsidTr="009851EC">
        <w:trPr>
          <w:trHeight w:val="851"/>
        </w:trPr>
        <w:tc>
          <w:tcPr>
            <w:tcW w:w="4297" w:type="dxa"/>
          </w:tcPr>
          <w:p w14:paraId="7EFC1D84" w14:textId="77777777" w:rsidR="00823825" w:rsidRDefault="00D23F1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  <w:p w14:paraId="4193052B" w14:textId="77777777" w:rsidR="00FB49D8" w:rsidRDefault="00FB49D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14:paraId="1AE2EF64" w14:textId="6A87FF56" w:rsidR="00FB49D8" w:rsidRPr="000406D7" w:rsidRDefault="00FB49D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39372C24" w14:textId="77777777" w:rsidR="00FB49D8" w:rsidRDefault="00823825" w:rsidP="00FB4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FB49D8">
        <w:rPr>
          <w:rFonts w:ascii="Arial" w:hAnsi="Arial" w:cs="Arial"/>
          <w:sz w:val="20"/>
          <w:szCs w:val="20"/>
        </w:rPr>
        <w:t>доверител</w:t>
      </w:r>
    </w:p>
    <w:p w14:paraId="14A546AF" w14:textId="77777777" w:rsidR="00FB49D8" w:rsidRDefault="00FB49D8" w:rsidP="00FB4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239566BE" w14:textId="77777777" w:rsidR="00FB49D8" w:rsidRDefault="00FB49D8" w:rsidP="00FB4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933F38" w14:textId="77777777" w:rsidR="00FB49D8" w:rsidRDefault="00FB49D8" w:rsidP="00FB4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CED2A06" w14:textId="77777777" w:rsidR="00FB49D8" w:rsidRDefault="00FB49D8" w:rsidP="00FB4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ADC354D" w14:textId="61720A7C" w:rsidR="0015029B" w:rsidRDefault="00FB49D8" w:rsidP="00FB4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2EBC2D93" w14:textId="209B78CD" w:rsidR="00823825" w:rsidRPr="00A8223E" w:rsidRDefault="00823825" w:rsidP="00A822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D3980">
        <w:pict w14:anchorId="19F7A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42D2E42" w14:textId="75220B25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29" w:name="OSudPouka"/>
      <w:bookmarkEnd w:id="29"/>
      <w:r w:rsidR="00D23F1E">
        <w:rPr>
          <w:rFonts w:ascii="Arial" w:hAnsi="Arial" w:cs="Arial"/>
          <w:sz w:val="20"/>
          <w:szCs w:val="20"/>
        </w:rPr>
        <w:t>Основен Граѓански Суд</w:t>
      </w:r>
      <w:r w:rsidR="00FB49D8">
        <w:rPr>
          <w:rFonts w:ascii="Arial" w:hAnsi="Arial" w:cs="Arial"/>
          <w:sz w:val="20"/>
          <w:szCs w:val="20"/>
        </w:rPr>
        <w:t xml:space="preserve">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2E04" w14:textId="77777777" w:rsidR="00D23F1E" w:rsidRDefault="00D23F1E" w:rsidP="00D23F1E">
      <w:pPr>
        <w:spacing w:after="0" w:line="240" w:lineRule="auto"/>
      </w:pPr>
      <w:r>
        <w:separator/>
      </w:r>
    </w:p>
  </w:endnote>
  <w:endnote w:type="continuationSeparator" w:id="0">
    <w:p w14:paraId="49788C1C" w14:textId="77777777" w:rsidR="00D23F1E" w:rsidRDefault="00D23F1E" w:rsidP="00D2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25EF" w14:textId="7C358E8B" w:rsidR="00D23F1E" w:rsidRPr="00D23F1E" w:rsidRDefault="00D23F1E" w:rsidP="00D23F1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5762" w14:textId="77777777" w:rsidR="00D23F1E" w:rsidRDefault="00D23F1E" w:rsidP="00D23F1E">
      <w:pPr>
        <w:spacing w:after="0" w:line="240" w:lineRule="auto"/>
      </w:pPr>
      <w:r>
        <w:separator/>
      </w:r>
    </w:p>
  </w:footnote>
  <w:footnote w:type="continuationSeparator" w:id="0">
    <w:p w14:paraId="78BFC5EA" w14:textId="77777777" w:rsidR="00D23F1E" w:rsidRDefault="00D23F1E" w:rsidP="00D2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064B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D398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8223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D6117"/>
    <w:rsid w:val="00CE2401"/>
    <w:rsid w:val="00CF2E54"/>
    <w:rsid w:val="00D23F1E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A9760"/>
  <w15:docId w15:val="{C26073D2-4D75-406E-9BA7-6E1E5D59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Korisnik3</cp:lastModifiedBy>
  <cp:revision>3</cp:revision>
  <dcterms:created xsi:type="dcterms:W3CDTF">2022-06-23T12:11:00Z</dcterms:created>
  <dcterms:modified xsi:type="dcterms:W3CDTF">2022-06-23T12:33:00Z</dcterms:modified>
</cp:coreProperties>
</file>