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2E6F51" w:rsidRPr="00457D28" w:rsidTr="003041B6">
        <w:tc>
          <w:tcPr>
            <w:tcW w:w="6204" w:type="dxa"/>
            <w:hideMark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3041B6">
        <w:tc>
          <w:tcPr>
            <w:tcW w:w="6204" w:type="dxa"/>
            <w:hideMark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3041B6">
        <w:tc>
          <w:tcPr>
            <w:tcW w:w="6204" w:type="dxa"/>
            <w:hideMark/>
          </w:tcPr>
          <w:p w:rsidR="002E6F51" w:rsidRPr="00457D28" w:rsidRDefault="003041B6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3041B6">
        <w:tc>
          <w:tcPr>
            <w:tcW w:w="6204" w:type="dxa"/>
            <w:hideMark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3041B6">
        <w:tc>
          <w:tcPr>
            <w:tcW w:w="6204" w:type="dxa"/>
            <w:hideMark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041B6">
              <w:rPr>
                <w:rFonts w:ascii="Arial" w:eastAsia="Times New Roman" w:hAnsi="Arial" w:cs="Arial"/>
                <w:b/>
                <w:lang w:val="en-US"/>
              </w:rPr>
              <w:t>718/2021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3041B6">
        <w:tc>
          <w:tcPr>
            <w:tcW w:w="6204" w:type="dxa"/>
            <w:hideMark/>
          </w:tcPr>
          <w:p w:rsidR="002E6F51" w:rsidRPr="00457D28" w:rsidRDefault="003041B6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3041B6">
        <w:tc>
          <w:tcPr>
            <w:tcW w:w="6204" w:type="dxa"/>
            <w:hideMark/>
          </w:tcPr>
          <w:p w:rsidR="002E6F51" w:rsidRPr="00457D28" w:rsidRDefault="003041B6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3041B6">
        <w:trPr>
          <w:trHeight w:val="80"/>
        </w:trPr>
        <w:tc>
          <w:tcPr>
            <w:tcW w:w="6204" w:type="dxa"/>
            <w:hideMark/>
          </w:tcPr>
          <w:p w:rsidR="002E6F51" w:rsidRPr="00457D28" w:rsidRDefault="003041B6" w:rsidP="003041B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043/416-306  izvrsitelangelkostadinovski@yahoo.com</w:t>
            </w:r>
          </w:p>
        </w:tc>
        <w:tc>
          <w:tcPr>
            <w:tcW w:w="566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3041B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335262" w:rsidP="002E6F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eastAsia="mk-MK"/>
        </w:rPr>
        <w:t>Ангел Костадиновски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/>
          <w:bCs/>
          <w:color w:val="000000"/>
          <w:lang w:eastAsia="mk-MK"/>
        </w:rPr>
        <w:t>Кавадарци</w:t>
      </w:r>
      <w:r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eastAsia="mk-MK"/>
        </w:rPr>
        <w:t xml:space="preserve">Халк Банка АД Скопје </w:t>
      </w:r>
      <w:r>
        <w:rPr>
          <w:rFonts w:ascii="Arial" w:hAnsi="Arial" w:cs="Arial"/>
        </w:rPr>
        <w:t xml:space="preserve">со  седиште на </w:t>
      </w:r>
      <w:r>
        <w:rPr>
          <w:rFonts w:ascii="Arial" w:hAnsi="Arial" w:cs="Arial"/>
          <w:color w:val="000000"/>
          <w:lang w:eastAsia="mk-MK"/>
        </w:rPr>
        <w:t>Ул.Св.Кирил и Методиј бр.54 Скопје</w:t>
      </w:r>
      <w:r>
        <w:rPr>
          <w:rFonts w:ascii="Arial" w:hAnsi="Arial" w:cs="Arial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eastAsia="mk-MK"/>
        </w:rPr>
        <w:t>НПН бр.573/2021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14.10.2021 г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color w:val="000000"/>
          <w:lang w:eastAsia="mk-MK"/>
        </w:rPr>
        <w:t>Нотар Пане Нацев од Кавадарци</w:t>
      </w:r>
      <w:r>
        <w:rPr>
          <w:rFonts w:ascii="Arial" w:hAnsi="Arial" w:cs="Arial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eastAsia="mk-MK"/>
        </w:rPr>
        <w:t>Гоце Атанасов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Кавадарци</w:t>
      </w:r>
      <w:r>
        <w:rPr>
          <w:rFonts w:ascii="Arial" w:hAnsi="Arial" w:cs="Arial"/>
        </w:rPr>
        <w:t xml:space="preserve"> со живеалиште на </w:t>
      </w:r>
      <w:r>
        <w:rPr>
          <w:rFonts w:ascii="Arial" w:hAnsi="Arial" w:cs="Arial"/>
          <w:color w:val="000000"/>
          <w:lang w:eastAsia="mk-MK"/>
        </w:rPr>
        <w:t>ул.Гоце Делчев бр.10</w:t>
      </w:r>
      <w:r>
        <w:rPr>
          <w:rFonts w:ascii="Arial" w:hAnsi="Arial" w:cs="Arial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eastAsia="mk-MK"/>
        </w:rPr>
        <w:t>591.516,00 ден</w:t>
      </w:r>
      <w:r w:rsidR="002E6F51" w:rsidRPr="00457D28">
        <w:rPr>
          <w:rFonts w:ascii="Arial" w:hAnsi="Arial" w:cs="Arial"/>
        </w:rPr>
        <w:t xml:space="preserve">на ден </w:t>
      </w:r>
      <w:bookmarkStart w:id="5" w:name="DatumIzdava"/>
      <w:bookmarkEnd w:id="5"/>
      <w:r w:rsidR="003041B6">
        <w:rPr>
          <w:rFonts w:ascii="Arial" w:hAnsi="Arial" w:cs="Arial"/>
        </w:rPr>
        <w:t>04.11.2025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311E50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7DCF" w:rsidRPr="00311E50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ТРЕТА продажба со усно  јавно наддавање на недвижноста означена како:</w:t>
      </w:r>
    </w:p>
    <w:p w:rsidR="003041B6" w:rsidRDefault="003041B6" w:rsidP="003041B6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  <w:bCs/>
          <w:u w:val="single"/>
        </w:rPr>
        <w:t>ИМОТЕН ЛИСТ 851 КО МАРЕНА, ПРИ АКН КАВАДАРЦИ</w:t>
      </w:r>
    </w:p>
    <w:p w:rsidR="003041B6" w:rsidRDefault="003041B6" w:rsidP="003041B6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ЛИСТ А: ПОДАТОЦИ ЗА НОСИТЕЛОТ НА ПРАВОТО НА СОПСТВЕНОСТ</w:t>
      </w:r>
    </w:p>
    <w:p w:rsidR="003041B6" w:rsidRDefault="003041B6" w:rsidP="003041B6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1.Гоце Атанасов, ул.Маршал Тито бр.36 Неготино, дел на недвижност </w:t>
      </w:r>
      <w:r>
        <w:rPr>
          <w:rFonts w:ascii="Arial" w:hAnsi="Arial" w:cs="Arial"/>
          <w:b/>
          <w:bCs/>
        </w:rPr>
        <w:t>1/3</w:t>
      </w:r>
    </w:p>
    <w:p w:rsidR="003041B6" w:rsidRDefault="003041B6" w:rsidP="003041B6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ЛИСТ Б: ПОДАТОЦИ ЗА ЗЕМЈИШТЕТО (КАТАСТАРСКА ПАРЦЕЛА) И ЗА ПРАВОТО НА СОПСТВЕНОСТ</w:t>
      </w:r>
    </w:p>
    <w:p w:rsidR="003041B6" w:rsidRDefault="003041B6" w:rsidP="003041B6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1/3 од КП.БР.364</w:t>
      </w:r>
      <w:r>
        <w:rPr>
          <w:rFonts w:ascii="Arial" w:hAnsi="Arial" w:cs="Arial"/>
          <w:bCs/>
        </w:rPr>
        <w:t>, Викано место/улица СМОЛНИЦА, план 3, скица 6, Катастарска култура ИНТ. ЛОЗЈЕ, класа 1, во површина од 4459 м2, со право на сосопственост;</w:t>
      </w:r>
    </w:p>
    <w:p w:rsidR="003041B6" w:rsidRDefault="003041B6" w:rsidP="003041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, запишана во имотен лист бр.851 КО МАРЕНА при АКН Кавадарци </w:t>
      </w:r>
      <w:r>
        <w:rPr>
          <w:rFonts w:ascii="Arial" w:hAnsi="Arial" w:cs="Arial"/>
        </w:rPr>
        <w:t>во сопственост на должникот</w:t>
      </w:r>
      <w:r>
        <w:rPr>
          <w:rFonts w:ascii="Arial" w:hAnsi="Arial" w:cs="Arial"/>
          <w:b/>
          <w:bCs/>
          <w:color w:val="000000"/>
          <w:lang w:eastAsia="mk-MK"/>
        </w:rPr>
        <w:t xml:space="preserve"> Гоце Атанасов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Кавадарци</w:t>
      </w:r>
      <w:r>
        <w:rPr>
          <w:rFonts w:ascii="Arial" w:hAnsi="Arial" w:cs="Arial"/>
        </w:rPr>
        <w:t xml:space="preserve"> со живеалиште на </w:t>
      </w:r>
      <w:r>
        <w:rPr>
          <w:rFonts w:ascii="Arial" w:hAnsi="Arial" w:cs="Arial"/>
          <w:color w:val="000000"/>
          <w:lang w:eastAsia="mk-MK"/>
        </w:rPr>
        <w:t>ул.Гоце Делчев бр.10</w:t>
      </w:r>
      <w:r>
        <w:rPr>
          <w:rFonts w:ascii="Arial" w:hAnsi="Arial" w:cs="Arial"/>
        </w:rPr>
        <w:t>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Почетната вредност на недвижноста, утврдена со заклучок на извршителот  изнесува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366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</w:rPr>
        <w:t>768,00 денари</w:t>
      </w:r>
      <w:r>
        <w:rPr>
          <w:rFonts w:ascii="Arial" w:hAnsi="Arial" w:cs="Arial"/>
        </w:rPr>
        <w:t>, под која недвижноста не може да се продаде на третото јавно наддавање.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  <w:lang w:val="en-US"/>
        </w:rPr>
        <w:t>.20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година во 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lang w:val="en-US"/>
        </w:rPr>
        <w:t xml:space="preserve">00 </w:t>
      </w:r>
      <w:r>
        <w:rPr>
          <w:rFonts w:ascii="Arial" w:hAnsi="Arial" w:cs="Arial"/>
          <w:b/>
        </w:rPr>
        <w:t>часот</w:t>
      </w:r>
      <w:r>
        <w:rPr>
          <w:rFonts w:ascii="Arial" w:hAnsi="Arial" w:cs="Arial"/>
        </w:rPr>
        <w:t xml:space="preserve">  во просториите на Извршител Ангел Костадиновски ул.Шишка бр.2 Кавадарци. </w:t>
      </w:r>
    </w:p>
    <w:p w:rsidR="003041B6" w:rsidRDefault="003041B6" w:rsidP="003041B6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Недвижноста не е оптоварена со товари и службености.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Должникот во чие владение е недвижноста  е должен продадената недвижност, да ја испразни во рок од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од недвижноста.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041B6" w:rsidRDefault="003041B6" w:rsidP="003041B6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mk-MK"/>
        </w:rPr>
        <w:t>280109100960362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mk-MK"/>
        </w:rPr>
        <w:t>Силк Роуд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5011009501118</w:t>
      </w:r>
      <w:r>
        <w:rPr>
          <w:rFonts w:ascii="Arial" w:hAnsi="Arial" w:cs="Arial"/>
          <w:lang w:val="en-US"/>
        </w:rPr>
        <w:t>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041B6" w:rsidRDefault="003041B6" w:rsidP="003041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ќе се објави во следните средства за јавно информирање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>Нова Македонија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</w:rPr>
        <w:t>.</w:t>
      </w:r>
    </w:p>
    <w:p w:rsidR="003041B6" w:rsidRDefault="003041B6" w:rsidP="003041B6">
      <w:pPr>
        <w:ind w:firstLine="720"/>
        <w:jc w:val="both"/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tab/>
      </w:r>
      <w:r>
        <w:tab/>
      </w:r>
      <w:r>
        <w:tab/>
        <w:t xml:space="preserve">   </w:t>
      </w:r>
    </w:p>
    <w:p w:rsidR="002E6F51" w:rsidRPr="00457D28" w:rsidRDefault="002E6F51" w:rsidP="002E6F51">
      <w:pPr>
        <w:spacing w:after="0" w:line="240" w:lineRule="auto"/>
        <w:ind w:firstLine="720"/>
        <w:rPr>
          <w:rFonts w:ascii="Arial" w:hAnsi="Arial" w:cs="Arial"/>
        </w:rPr>
      </w:pP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57D28">
        <w:rPr>
          <w:rFonts w:ascii="Arial" w:hAnsi="Arial" w:cs="Arial"/>
        </w:rPr>
        <w:t xml:space="preserve">                  </w:t>
      </w:r>
      <w:r w:rsidRPr="00457D28">
        <w:rPr>
          <w:rFonts w:ascii="Arial" w:hAnsi="Arial" w:cs="Arial"/>
          <w:lang w:val="en-US"/>
        </w:rPr>
        <w:t xml:space="preserve">      </w:t>
      </w:r>
      <w:r w:rsidR="003041B6">
        <w:rPr>
          <w:rFonts w:ascii="Arial" w:hAnsi="Arial" w:cs="Arial"/>
        </w:rPr>
        <w:t xml:space="preserve">        </w:t>
      </w:r>
      <w:r w:rsidRPr="00457D28">
        <w:rPr>
          <w:rFonts w:ascii="Arial" w:hAnsi="Arial" w:cs="Arial"/>
          <w:lang w:val="en-US"/>
        </w:rPr>
        <w:t xml:space="preserve">   </w:t>
      </w:r>
      <w:r w:rsidRPr="00457D28">
        <w:rPr>
          <w:rFonts w:ascii="Arial" w:hAnsi="Arial" w:cs="Arial"/>
        </w:rPr>
        <w:t xml:space="preserve">  </w:t>
      </w:r>
      <w:r w:rsidRPr="00457D28">
        <w:rPr>
          <w:rFonts w:ascii="Arial" w:hAnsi="Arial" w:cs="Arial"/>
          <w:lang w:val="en-US"/>
        </w:rPr>
        <w:t xml:space="preserve">   </w:t>
      </w:r>
      <w:r w:rsidR="00457D28" w:rsidRPr="00457D28">
        <w:rPr>
          <w:rFonts w:ascii="Arial" w:hAnsi="Arial" w:cs="Arial"/>
          <w:lang w:val="en-US"/>
        </w:rPr>
        <w:t xml:space="preserve">     </w:t>
      </w:r>
      <w:r w:rsidRPr="00457D28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E6F51" w:rsidRPr="00457D28" w:rsidTr="003041B6">
        <w:trPr>
          <w:trHeight w:val="851"/>
        </w:trPr>
        <w:tc>
          <w:tcPr>
            <w:tcW w:w="4297" w:type="dxa"/>
          </w:tcPr>
          <w:p w:rsidR="002E6F51" w:rsidRPr="00457D28" w:rsidRDefault="003041B6" w:rsidP="003041B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</w:rPr>
              <w:t>Ангел Костадиновски</w:t>
            </w:r>
            <w:r w:rsidR="00E24DC1" w:rsidRPr="00F3116B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63.5pt;height:46.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 xml:space="preserve">Д.-на: </w:t>
      </w:r>
      <w:r w:rsidRPr="00311E50">
        <w:rPr>
          <w:rFonts w:ascii="Arial" w:hAnsi="Arial" w:cs="Arial"/>
          <w:sz w:val="20"/>
          <w:szCs w:val="20"/>
        </w:rPr>
        <w:tab/>
        <w:t>доверител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должник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Град _______ - Сектор за финансии</w:t>
      </w:r>
      <w:r w:rsidRPr="00311E50">
        <w:rPr>
          <w:rFonts w:ascii="Arial" w:hAnsi="Arial" w:cs="Arial"/>
          <w:sz w:val="20"/>
          <w:szCs w:val="20"/>
        </w:rPr>
        <w:tab/>
      </w:r>
      <w:r w:rsidRPr="00311E50">
        <w:rPr>
          <w:rFonts w:ascii="Arial" w:hAnsi="Arial" w:cs="Arial"/>
          <w:sz w:val="20"/>
          <w:szCs w:val="20"/>
        </w:rPr>
        <w:tab/>
      </w:r>
      <w:r w:rsidRPr="00311E50">
        <w:rPr>
          <w:rFonts w:ascii="Arial" w:hAnsi="Arial" w:cs="Arial"/>
          <w:sz w:val="20"/>
          <w:szCs w:val="20"/>
        </w:rPr>
        <w:tab/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57D28">
        <w:rPr>
          <w:rFonts w:ascii="Arial" w:hAnsi="Arial" w:cs="Arial"/>
          <w:lang w:val="en-US"/>
        </w:rPr>
        <w:br w:type="textWrapping" w:clear="all"/>
      </w: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2E6F51" w:rsidRPr="00457D28" w:rsidRDefault="002E6F51" w:rsidP="002E6F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7D28">
        <w:rPr>
          <w:rFonts w:ascii="Arial" w:hAnsi="Arial" w:cs="Arial"/>
          <w:b/>
          <w:sz w:val="20"/>
          <w:szCs w:val="20"/>
        </w:rPr>
        <w:t>Правна поука:</w:t>
      </w:r>
      <w:r w:rsidRPr="00457D28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7" w:name="OSudPouka"/>
      <w:bookmarkEnd w:id="7"/>
      <w:r w:rsidR="003041B6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457D2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57D28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57D28" w:rsidRDefault="00B51157" w:rsidP="002E6F51">
      <w:pPr>
        <w:rPr>
          <w:rFonts w:ascii="Arial" w:hAnsi="Arial" w:cs="Arial"/>
        </w:rPr>
      </w:pPr>
    </w:p>
    <w:sectPr w:rsidR="00B51157" w:rsidRPr="00457D28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1B6" w:rsidRDefault="003041B6" w:rsidP="003041B6">
      <w:pPr>
        <w:spacing w:after="0" w:line="240" w:lineRule="auto"/>
      </w:pPr>
      <w:r>
        <w:separator/>
      </w:r>
    </w:p>
  </w:endnote>
  <w:endnote w:type="continuationSeparator" w:id="1">
    <w:p w:rsidR="003041B6" w:rsidRDefault="003041B6" w:rsidP="0030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B6" w:rsidRPr="003041B6" w:rsidRDefault="003041B6" w:rsidP="003041B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3526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1B6" w:rsidRDefault="003041B6" w:rsidP="003041B6">
      <w:pPr>
        <w:spacing w:after="0" w:line="240" w:lineRule="auto"/>
      </w:pPr>
      <w:r>
        <w:separator/>
      </w:r>
    </w:p>
  </w:footnote>
  <w:footnote w:type="continuationSeparator" w:id="1">
    <w:p w:rsidR="003041B6" w:rsidRDefault="003041B6" w:rsidP="00304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041B6"/>
    <w:rsid w:val="003106B9"/>
    <w:rsid w:val="00311E50"/>
    <w:rsid w:val="00335262"/>
    <w:rsid w:val="003A39C4"/>
    <w:rsid w:val="003B40CD"/>
    <w:rsid w:val="003D21AC"/>
    <w:rsid w:val="003D4A9E"/>
    <w:rsid w:val="00451FBC"/>
    <w:rsid w:val="00457D28"/>
    <w:rsid w:val="0046102D"/>
    <w:rsid w:val="004A3EE9"/>
    <w:rsid w:val="004F2C9E"/>
    <w:rsid w:val="004F4016"/>
    <w:rsid w:val="0061005D"/>
    <w:rsid w:val="0063405E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96E27"/>
    <w:rsid w:val="00AE3FFA"/>
    <w:rsid w:val="00B20C15"/>
    <w:rsid w:val="00B269ED"/>
    <w:rsid w:val="00B27DCF"/>
    <w:rsid w:val="00B41890"/>
    <w:rsid w:val="00B51157"/>
    <w:rsid w:val="00B62603"/>
    <w:rsid w:val="00B94F0B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24DC1"/>
    <w:rsid w:val="00E3104F"/>
    <w:rsid w:val="00E41120"/>
    <w:rsid w:val="00E54AAA"/>
    <w:rsid w:val="00E64DBC"/>
    <w:rsid w:val="00EF46AF"/>
    <w:rsid w:val="00F23081"/>
    <w:rsid w:val="00F3116B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0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1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0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1B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2025-11-04T13:34:00Z</cp:lastPrinted>
  <dcterms:created xsi:type="dcterms:W3CDTF">2025-11-04T13:12:00Z</dcterms:created>
  <dcterms:modified xsi:type="dcterms:W3CDTF">2025-11-04T13:34:00Z</dcterms:modified>
</cp:coreProperties>
</file>