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D57ABA">
        <w:tc>
          <w:tcPr>
            <w:tcW w:w="6204" w:type="dxa"/>
            <w:hideMark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D57ABA">
        <w:tc>
          <w:tcPr>
            <w:tcW w:w="6204" w:type="dxa"/>
            <w:hideMark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57ABA">
        <w:tc>
          <w:tcPr>
            <w:tcW w:w="6204" w:type="dxa"/>
            <w:hideMark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D5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D57ABA">
        <w:tc>
          <w:tcPr>
            <w:tcW w:w="6204" w:type="dxa"/>
            <w:hideMark/>
          </w:tcPr>
          <w:p w:rsidR="00823825" w:rsidRPr="00DB4229" w:rsidRDefault="00D57ABA" w:rsidP="00D5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Билјана Николовска</w:t>
            </w:r>
          </w:p>
        </w:tc>
        <w:tc>
          <w:tcPr>
            <w:tcW w:w="566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57ABA">
        <w:tc>
          <w:tcPr>
            <w:tcW w:w="6204" w:type="dxa"/>
            <w:hideMark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57ABA">
        <w:tc>
          <w:tcPr>
            <w:tcW w:w="6204" w:type="dxa"/>
            <w:hideMark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D57ABA">
              <w:rPr>
                <w:rFonts w:ascii="Arial" w:eastAsia="Times New Roman" w:hAnsi="Arial" w:cs="Arial"/>
                <w:b/>
                <w:lang w:val="en-US"/>
              </w:rPr>
              <w:t>945/2021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D57ABA">
        <w:tc>
          <w:tcPr>
            <w:tcW w:w="6204" w:type="dxa"/>
            <w:hideMark/>
          </w:tcPr>
          <w:p w:rsidR="00823825" w:rsidRPr="00DB4229" w:rsidRDefault="00D57ABA" w:rsidP="00D5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57ABA">
        <w:tc>
          <w:tcPr>
            <w:tcW w:w="6204" w:type="dxa"/>
            <w:hideMark/>
          </w:tcPr>
          <w:p w:rsidR="00823825" w:rsidRPr="00DB4229" w:rsidRDefault="00D57ABA" w:rsidP="00D5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ул.Доне Божинов бр.9-2/13</w:t>
            </w:r>
          </w:p>
        </w:tc>
        <w:tc>
          <w:tcPr>
            <w:tcW w:w="566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57ABA">
        <w:tc>
          <w:tcPr>
            <w:tcW w:w="6204" w:type="dxa"/>
            <w:hideMark/>
          </w:tcPr>
          <w:p w:rsidR="00D57ABA" w:rsidRDefault="00D57ABA" w:rsidP="00D5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031/550-722, ЕМБС 7415923</w:t>
            </w:r>
          </w:p>
          <w:p w:rsidR="00D57ABA" w:rsidRDefault="00D57ABA" w:rsidP="00D5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ЕДБ 5017020506880</w:t>
            </w:r>
          </w:p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D57ABA">
        <w:rPr>
          <w:rFonts w:ascii="Arial" w:hAnsi="Arial" w:cs="Arial"/>
        </w:rPr>
        <w:t>Билјана Николовска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D57ABA">
        <w:rPr>
          <w:rFonts w:ascii="Arial" w:hAnsi="Arial" w:cs="Arial"/>
        </w:rPr>
        <w:t>Куманово, ул.Доне Божинов бр.9-2/13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D57ABA">
        <w:rPr>
          <w:rFonts w:ascii="Arial" w:hAnsi="Arial" w:cs="Arial"/>
        </w:rPr>
        <w:t>доверителот Драган Цветковски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D57ABA"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Start w:id="11" w:name="opis_sed1"/>
      <w:bookmarkEnd w:id="10"/>
      <w:bookmarkEnd w:id="11"/>
      <w:r w:rsidR="00D57ABA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D57ABA">
        <w:rPr>
          <w:rFonts w:ascii="Arial" w:hAnsi="Arial" w:cs="Arial"/>
        </w:rPr>
        <w:t>ул.Народна Револуција бр.30/1-1 преку полномошник адвокат Тања Димевска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D57ABA">
        <w:rPr>
          <w:rFonts w:ascii="Arial" w:hAnsi="Arial" w:cs="Arial"/>
        </w:rPr>
        <w:t>XI. МАЛВП - 61/20 од 11.12.2020 година на Основен суд Куманово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D57ABA">
        <w:rPr>
          <w:rFonts w:ascii="Arial" w:hAnsi="Arial" w:cs="Arial"/>
        </w:rPr>
        <w:t>должникот Драган Богдановски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D57ABA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D57ABA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1" w:name="adresa1_dolz"/>
      <w:bookmarkEnd w:id="21"/>
      <w:r w:rsidR="00D57ABA">
        <w:rPr>
          <w:rFonts w:ascii="Arial" w:hAnsi="Arial" w:cs="Arial"/>
        </w:rPr>
        <w:t>ул.533 бр.13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 w:rsidR="003503F1">
        <w:rPr>
          <w:rFonts w:ascii="Arial" w:hAnsi="Arial" w:cs="Arial"/>
        </w:rPr>
        <w:t>191.520,00</w:t>
      </w:r>
      <w:r w:rsidRPr="00823825">
        <w:rPr>
          <w:rFonts w:ascii="Arial" w:hAnsi="Arial" w:cs="Arial"/>
        </w:rPr>
        <w:t xml:space="preserve"> денари на ден </w:t>
      </w:r>
      <w:bookmarkStart w:id="24" w:name="DatumIzdava"/>
      <w:bookmarkEnd w:id="24"/>
      <w:r w:rsidR="00D57ABA">
        <w:rPr>
          <w:rFonts w:ascii="Arial" w:hAnsi="Arial" w:cs="Arial"/>
        </w:rPr>
        <w:t>18.11.2022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57ABA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D57ABA">
        <w:rPr>
          <w:rFonts w:ascii="Arial" w:eastAsia="Times New Roman" w:hAnsi="Arial" w:cs="Arial"/>
          <w:b/>
        </w:rPr>
        <w:t xml:space="preserve">СЕ ОПРЕДЕЛУВА </w:t>
      </w:r>
      <w:r w:rsidR="00D57ABA" w:rsidRPr="00D57ABA">
        <w:rPr>
          <w:rFonts w:ascii="Arial" w:eastAsia="Times New Roman" w:hAnsi="Arial" w:cs="Arial"/>
          <w:b/>
        </w:rPr>
        <w:t xml:space="preserve"> прва </w:t>
      </w:r>
      <w:r w:rsidRPr="00D57ABA">
        <w:rPr>
          <w:rFonts w:ascii="Arial" w:eastAsia="Times New Roman" w:hAnsi="Arial" w:cs="Arial"/>
          <w:b/>
        </w:rPr>
        <w:t xml:space="preserve"> 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</w:t>
      </w:r>
      <w:r w:rsidR="00D57ABA">
        <w:rPr>
          <w:rFonts w:ascii="Arial" w:eastAsia="Times New Roman" w:hAnsi="Arial" w:cs="Arial"/>
        </w:rPr>
        <w:t xml:space="preserve"> дел од </w:t>
      </w:r>
      <w:r w:rsidRPr="00211393">
        <w:rPr>
          <w:rFonts w:ascii="Arial" w:eastAsia="Times New Roman" w:hAnsi="Arial" w:cs="Arial"/>
        </w:rPr>
        <w:t xml:space="preserve">недвижноста </w:t>
      </w:r>
      <w:r w:rsidR="00D57ABA">
        <w:rPr>
          <w:rFonts w:ascii="Arial" w:eastAsia="Times New Roman" w:hAnsi="Arial" w:cs="Arial"/>
        </w:rPr>
        <w:t xml:space="preserve">опишана во </w:t>
      </w:r>
      <w:r w:rsidR="00D57ABA" w:rsidRPr="00AE05A3">
        <w:rPr>
          <w:rFonts w:ascii="Arial" w:eastAsia="Times New Roman" w:hAnsi="Arial" w:cs="Arial"/>
          <w:b/>
        </w:rPr>
        <w:t>Имотен Лист бр.626</w:t>
      </w:r>
      <w:r w:rsidR="00D57ABA">
        <w:rPr>
          <w:rFonts w:ascii="Arial" w:eastAsia="Times New Roman" w:hAnsi="Arial" w:cs="Arial"/>
        </w:rPr>
        <w:t xml:space="preserve"> за </w:t>
      </w:r>
      <w:r w:rsidR="00D57ABA" w:rsidRPr="00AE05A3">
        <w:rPr>
          <w:rFonts w:ascii="Arial" w:eastAsia="Times New Roman" w:hAnsi="Arial" w:cs="Arial"/>
          <w:b/>
        </w:rPr>
        <w:t>КО Младо Нагоричане</w:t>
      </w:r>
      <w:r w:rsidR="00D57ABA">
        <w:rPr>
          <w:rFonts w:ascii="Arial" w:eastAsia="Times New Roman" w:hAnsi="Arial" w:cs="Arial"/>
        </w:rPr>
        <w:t xml:space="preserve"> и тоа: </w:t>
      </w:r>
    </w:p>
    <w:p w:rsidR="00AE05A3" w:rsidRDefault="00D57ABA" w:rsidP="00AE05A3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D57ABA">
        <w:rPr>
          <w:rFonts w:ascii="Arial" w:eastAsia="Times New Roman" w:hAnsi="Arial" w:cs="Arial"/>
          <w:b/>
        </w:rPr>
        <w:t>КП 6787 дел 1</w:t>
      </w:r>
      <w:r>
        <w:rPr>
          <w:rFonts w:ascii="Arial" w:eastAsia="Times New Roman" w:hAnsi="Arial" w:cs="Arial"/>
        </w:rPr>
        <w:t xml:space="preserve">, викано место/ улица  КРИВИ НИВИ, катастарска култура зз, н, класа 4, со површина во </w:t>
      </w:r>
      <w:r w:rsidRPr="00D57ABA">
        <w:rPr>
          <w:rFonts w:ascii="Arial" w:eastAsia="Times New Roman" w:hAnsi="Arial" w:cs="Arial"/>
          <w:b/>
        </w:rPr>
        <w:t>м2 – 2315</w:t>
      </w:r>
      <w:r w:rsidR="00AE05A3">
        <w:rPr>
          <w:rFonts w:ascii="Arial" w:eastAsia="Times New Roman" w:hAnsi="Arial" w:cs="Arial"/>
        </w:rPr>
        <w:t>,</w:t>
      </w:r>
    </w:p>
    <w:p w:rsidR="00D57ABA" w:rsidRDefault="00D57ABA" w:rsidP="00AE05A3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D57ABA">
        <w:rPr>
          <w:rFonts w:ascii="Arial" w:eastAsia="Times New Roman" w:hAnsi="Arial" w:cs="Arial"/>
          <w:b/>
        </w:rPr>
        <w:t xml:space="preserve">КП </w:t>
      </w:r>
      <w:r>
        <w:rPr>
          <w:rFonts w:ascii="Arial" w:eastAsia="Times New Roman" w:hAnsi="Arial" w:cs="Arial"/>
          <w:b/>
        </w:rPr>
        <w:t>7466,</w:t>
      </w:r>
      <w:r>
        <w:rPr>
          <w:rFonts w:ascii="Arial" w:eastAsia="Times New Roman" w:hAnsi="Arial" w:cs="Arial"/>
        </w:rPr>
        <w:t xml:space="preserve"> викано место/ улица  МАНОЈЛИНЦИ, катастарска култура зз, н, класа 6, со површина во </w:t>
      </w:r>
      <w:r w:rsidRPr="00D57ABA">
        <w:rPr>
          <w:rFonts w:ascii="Arial" w:eastAsia="Times New Roman" w:hAnsi="Arial" w:cs="Arial"/>
          <w:b/>
        </w:rPr>
        <w:t xml:space="preserve">м2 – </w:t>
      </w:r>
      <w:r>
        <w:rPr>
          <w:rFonts w:ascii="Arial" w:eastAsia="Times New Roman" w:hAnsi="Arial" w:cs="Arial"/>
          <w:b/>
        </w:rPr>
        <w:t>3949</w:t>
      </w:r>
      <w:r>
        <w:rPr>
          <w:rFonts w:ascii="Arial" w:eastAsia="Times New Roman" w:hAnsi="Arial" w:cs="Arial"/>
        </w:rPr>
        <w:t xml:space="preserve">, </w:t>
      </w:r>
    </w:p>
    <w:p w:rsidR="00D57ABA" w:rsidRDefault="00D57ABA" w:rsidP="00AE05A3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D57ABA">
        <w:rPr>
          <w:rFonts w:ascii="Arial" w:eastAsia="Times New Roman" w:hAnsi="Arial" w:cs="Arial"/>
          <w:b/>
        </w:rPr>
        <w:t xml:space="preserve">КП </w:t>
      </w:r>
      <w:r>
        <w:rPr>
          <w:rFonts w:ascii="Arial" w:eastAsia="Times New Roman" w:hAnsi="Arial" w:cs="Arial"/>
          <w:b/>
        </w:rPr>
        <w:t>11157</w:t>
      </w:r>
      <w:r>
        <w:rPr>
          <w:rFonts w:ascii="Arial" w:eastAsia="Times New Roman" w:hAnsi="Arial" w:cs="Arial"/>
        </w:rPr>
        <w:t xml:space="preserve">, викано место/ улица  ШУЛЕВИЦА , катастарска култура зз, н, класа 4, со површина во </w:t>
      </w:r>
      <w:r w:rsidRPr="00D57ABA">
        <w:rPr>
          <w:rFonts w:ascii="Arial" w:eastAsia="Times New Roman" w:hAnsi="Arial" w:cs="Arial"/>
          <w:b/>
        </w:rPr>
        <w:t xml:space="preserve">м2 – </w:t>
      </w:r>
      <w:r>
        <w:rPr>
          <w:rFonts w:ascii="Arial" w:eastAsia="Times New Roman" w:hAnsi="Arial" w:cs="Arial"/>
          <w:b/>
        </w:rPr>
        <w:t>7907</w:t>
      </w:r>
      <w:r>
        <w:rPr>
          <w:rFonts w:ascii="Arial" w:eastAsia="Times New Roman" w:hAnsi="Arial" w:cs="Arial"/>
        </w:rPr>
        <w:t xml:space="preserve">, </w:t>
      </w:r>
    </w:p>
    <w:p w:rsidR="00211393" w:rsidRPr="00211393" w:rsidRDefault="00211393" w:rsidP="00D57ABA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 w:rsidR="00D57ABA">
        <w:rPr>
          <w:rFonts w:ascii="Arial" w:hAnsi="Arial" w:cs="Arial"/>
        </w:rPr>
        <w:t>Драган Богдановски</w:t>
      </w:r>
      <w:r w:rsidR="00D57ABA" w:rsidRPr="00823825">
        <w:rPr>
          <w:rFonts w:ascii="Arial" w:hAnsi="Arial" w:cs="Arial"/>
        </w:rPr>
        <w:t xml:space="preserve"> од </w:t>
      </w:r>
      <w:r w:rsidR="00D57ABA">
        <w:rPr>
          <w:rFonts w:ascii="Arial" w:hAnsi="Arial" w:cs="Arial"/>
        </w:rPr>
        <w:t>Куманово.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AE05A3">
        <w:rPr>
          <w:rFonts w:ascii="Arial" w:eastAsia="Times New Roman" w:hAnsi="Arial" w:cs="Arial"/>
          <w:b/>
        </w:rPr>
        <w:t xml:space="preserve">Продажбата ќе се одржи на ден </w:t>
      </w:r>
      <w:r w:rsidR="00D57ABA" w:rsidRPr="00AE05A3">
        <w:rPr>
          <w:rFonts w:ascii="Arial" w:eastAsia="Times New Roman" w:hAnsi="Arial" w:cs="Arial"/>
          <w:b/>
          <w:lang w:val="ru-RU"/>
        </w:rPr>
        <w:t xml:space="preserve">22.12.2022 </w:t>
      </w:r>
      <w:r w:rsidRPr="00AE05A3">
        <w:rPr>
          <w:rFonts w:ascii="Arial" w:eastAsia="Times New Roman" w:hAnsi="Arial" w:cs="Arial"/>
          <w:b/>
        </w:rPr>
        <w:t xml:space="preserve">година во </w:t>
      </w:r>
      <w:r w:rsidR="00D57ABA" w:rsidRPr="00AE05A3">
        <w:rPr>
          <w:rFonts w:ascii="Arial" w:eastAsia="Times New Roman" w:hAnsi="Arial" w:cs="Arial"/>
          <w:b/>
          <w:lang w:val="ru-RU"/>
        </w:rPr>
        <w:t xml:space="preserve">11:00 </w:t>
      </w:r>
      <w:r w:rsidRPr="00AE05A3">
        <w:rPr>
          <w:rFonts w:ascii="Arial" w:eastAsia="Times New Roman" w:hAnsi="Arial" w:cs="Arial"/>
          <w:b/>
        </w:rPr>
        <w:t xml:space="preserve">часот  во просториите на </w:t>
      </w:r>
      <w:r w:rsidR="00D57ABA" w:rsidRPr="00AE05A3">
        <w:rPr>
          <w:rFonts w:ascii="Arial" w:eastAsia="Times New Roman" w:hAnsi="Arial" w:cs="Arial"/>
          <w:b/>
          <w:lang w:val="ru-RU"/>
        </w:rPr>
        <w:t>Извшител Билјана Николовска на ул. Доне Божинов бр. 9-2/13, Куманово</w:t>
      </w:r>
      <w:r w:rsidRPr="00AE05A3">
        <w:rPr>
          <w:rFonts w:ascii="Arial" w:eastAsia="Times New Roman" w:hAnsi="Arial" w:cs="Arial"/>
          <w:b/>
        </w:rPr>
        <w:t xml:space="preserve">. </w:t>
      </w:r>
    </w:p>
    <w:p w:rsidR="004B6185" w:rsidRPr="00AE05A3" w:rsidRDefault="004B618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211393" w:rsidRPr="004B618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 w:rsidRPr="00211393">
        <w:rPr>
          <w:rFonts w:ascii="Arial" w:eastAsia="Times New Roman" w:hAnsi="Arial" w:cs="Arial"/>
        </w:rPr>
        <w:t xml:space="preserve">Почетната </w:t>
      </w:r>
      <w:r w:rsidR="00AE05A3">
        <w:rPr>
          <w:rFonts w:ascii="Arial" w:eastAsia="Times New Roman" w:hAnsi="Arial" w:cs="Arial"/>
        </w:rPr>
        <w:t xml:space="preserve">вкупна </w:t>
      </w:r>
      <w:r w:rsidRPr="00211393">
        <w:rPr>
          <w:rFonts w:ascii="Arial" w:eastAsia="Times New Roman" w:hAnsi="Arial" w:cs="Arial"/>
        </w:rPr>
        <w:t xml:space="preserve">вредност на </w:t>
      </w:r>
      <w:r w:rsidR="00D57ABA">
        <w:rPr>
          <w:rFonts w:ascii="Arial" w:eastAsia="Times New Roman" w:hAnsi="Arial" w:cs="Arial"/>
        </w:rPr>
        <w:t xml:space="preserve">погорепосочената </w:t>
      </w:r>
      <w:r w:rsidRPr="00211393">
        <w:rPr>
          <w:rFonts w:ascii="Arial" w:eastAsia="Times New Roman" w:hAnsi="Arial" w:cs="Arial"/>
        </w:rPr>
        <w:t xml:space="preserve">недвижност, утврдена со заклучок на извршителот,  </w:t>
      </w:r>
      <w:r w:rsidRPr="004B6185">
        <w:rPr>
          <w:rFonts w:ascii="Arial" w:eastAsia="Times New Roman" w:hAnsi="Arial" w:cs="Arial"/>
          <w:b/>
        </w:rPr>
        <w:t xml:space="preserve">изнесува </w:t>
      </w:r>
      <w:r w:rsidR="00D57ABA" w:rsidRPr="004B6185">
        <w:rPr>
          <w:rFonts w:ascii="Arial" w:eastAsia="Times New Roman" w:hAnsi="Arial" w:cs="Arial"/>
          <w:b/>
          <w:lang w:val="ru-RU"/>
        </w:rPr>
        <w:t xml:space="preserve">4.350.497,00 </w:t>
      </w:r>
      <w:r w:rsidRPr="004B6185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 xml:space="preserve">, </w:t>
      </w:r>
      <w:r w:rsidR="00D57ABA">
        <w:rPr>
          <w:rFonts w:ascii="Arial" w:eastAsia="Times New Roman" w:hAnsi="Arial" w:cs="Arial"/>
        </w:rPr>
        <w:t xml:space="preserve">или поеднечно </w:t>
      </w:r>
      <w:r w:rsidR="00AE05A3">
        <w:rPr>
          <w:rFonts w:ascii="Arial" w:eastAsia="Times New Roman" w:hAnsi="Arial" w:cs="Arial"/>
        </w:rPr>
        <w:t>почетна вредност</w:t>
      </w:r>
      <w:r w:rsidR="00D57ABA">
        <w:rPr>
          <w:rFonts w:ascii="Arial" w:eastAsia="Times New Roman" w:hAnsi="Arial" w:cs="Arial"/>
        </w:rPr>
        <w:t xml:space="preserve"> на </w:t>
      </w:r>
      <w:r w:rsidR="00D57ABA" w:rsidRPr="004B6185">
        <w:rPr>
          <w:rFonts w:ascii="Arial" w:eastAsia="Times New Roman" w:hAnsi="Arial" w:cs="Arial"/>
          <w:b/>
        </w:rPr>
        <w:t>КП 6787/1 е 710.705,00 денари</w:t>
      </w:r>
      <w:r w:rsidR="00D57ABA">
        <w:rPr>
          <w:rFonts w:ascii="Arial" w:eastAsia="Times New Roman" w:hAnsi="Arial" w:cs="Arial"/>
        </w:rPr>
        <w:t xml:space="preserve">, </w:t>
      </w:r>
      <w:r w:rsidR="00AE05A3">
        <w:rPr>
          <w:rFonts w:ascii="Arial" w:eastAsia="Times New Roman" w:hAnsi="Arial" w:cs="Arial"/>
        </w:rPr>
        <w:t>почетна вредност</w:t>
      </w:r>
      <w:r w:rsidR="00D57ABA">
        <w:rPr>
          <w:rFonts w:ascii="Arial" w:eastAsia="Times New Roman" w:hAnsi="Arial" w:cs="Arial"/>
        </w:rPr>
        <w:t xml:space="preserve"> на </w:t>
      </w:r>
      <w:r w:rsidR="00D57ABA" w:rsidRPr="004B6185">
        <w:rPr>
          <w:rFonts w:ascii="Arial" w:eastAsia="Times New Roman" w:hAnsi="Arial" w:cs="Arial"/>
          <w:b/>
        </w:rPr>
        <w:t>КП 7466 е 1.212.343,00 денари</w:t>
      </w:r>
      <w:r w:rsidR="00D57ABA">
        <w:rPr>
          <w:rFonts w:ascii="Arial" w:eastAsia="Times New Roman" w:hAnsi="Arial" w:cs="Arial"/>
        </w:rPr>
        <w:t xml:space="preserve"> и </w:t>
      </w:r>
      <w:r w:rsidR="00AE05A3">
        <w:rPr>
          <w:rFonts w:ascii="Arial" w:eastAsia="Times New Roman" w:hAnsi="Arial" w:cs="Arial"/>
        </w:rPr>
        <w:t>почетна вредност</w:t>
      </w:r>
      <w:r w:rsidR="00D57ABA">
        <w:rPr>
          <w:rFonts w:ascii="Arial" w:eastAsia="Times New Roman" w:hAnsi="Arial" w:cs="Arial"/>
        </w:rPr>
        <w:t xml:space="preserve"> на </w:t>
      </w:r>
      <w:r w:rsidR="00D57ABA" w:rsidRPr="004B6185">
        <w:rPr>
          <w:rFonts w:ascii="Arial" w:eastAsia="Times New Roman" w:hAnsi="Arial" w:cs="Arial"/>
          <w:b/>
        </w:rPr>
        <w:t>КП 11157 е 2.427.449,00 денари,</w:t>
      </w:r>
      <w:r w:rsidR="00D57ABA">
        <w:rPr>
          <w:rFonts w:ascii="Arial" w:eastAsia="Times New Roman" w:hAnsi="Arial" w:cs="Arial"/>
        </w:rPr>
        <w:t xml:space="preserve"> </w:t>
      </w:r>
      <w:r w:rsidR="00AE05A3" w:rsidRPr="004B6185">
        <w:rPr>
          <w:rFonts w:ascii="Arial" w:eastAsia="Times New Roman" w:hAnsi="Arial" w:cs="Arial"/>
          <w:u w:val="single"/>
        </w:rPr>
        <w:t xml:space="preserve">под која недвижностите  не можат да се продадат </w:t>
      </w:r>
      <w:r w:rsidRPr="004B6185">
        <w:rPr>
          <w:rFonts w:ascii="Arial" w:eastAsia="Times New Roman" w:hAnsi="Arial" w:cs="Arial"/>
          <w:u w:val="single"/>
        </w:rPr>
        <w:t xml:space="preserve"> на првото јавно наддавање.</w:t>
      </w:r>
    </w:p>
    <w:p w:rsidR="00AE05A3" w:rsidRPr="00211393" w:rsidRDefault="00AE05A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E05A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AE05A3">
        <w:rPr>
          <w:rFonts w:ascii="Arial" w:eastAsia="Times New Roman" w:hAnsi="Arial" w:cs="Arial"/>
        </w:rPr>
        <w:t>:</w:t>
      </w:r>
    </w:p>
    <w:p w:rsidR="00AE05A3" w:rsidRDefault="00AE05A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Налог за извршување врз недвижност И.бр.945/21 од 18.03.2021 година на Извршител Билјана Николовска од Куманово, </w:t>
      </w:r>
    </w:p>
    <w:p w:rsidR="00AE05A3" w:rsidRDefault="00AE05A3" w:rsidP="00AE05A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Налог за пристапување кон извршување врз недвижност И.бр.965/21 од 12.04.2022 година на Извршител Билјана Николовска од Куманово, </w:t>
      </w:r>
    </w:p>
    <w:p w:rsidR="00AE05A3" w:rsidRDefault="00AE05A3" w:rsidP="004B61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lastRenderedPageBreak/>
        <w:t>Налог за пристапување кон извршување врз недвижност И.бр.252/22 од 12.04.2022 година на Извршител Билјана Николовска од Куманово.</w:t>
      </w:r>
    </w:p>
    <w:p w:rsidR="00AE05A3" w:rsidRDefault="00AE05A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E05A3" w:rsidRPr="00211393" w:rsidRDefault="00AE05A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E05A3" w:rsidRDefault="00AE05A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b/>
        </w:rPr>
        <w:t xml:space="preserve">Уплатата на паричните средства на име гаранција </w:t>
      </w:r>
      <w:r>
        <w:rPr>
          <w:rFonts w:ascii="Arial" w:eastAsia="Times New Roman" w:hAnsi="Arial" w:cs="Arial"/>
          <w:b/>
          <w:u w:val="single"/>
        </w:rPr>
        <w:t>се врши еден ден пред одржување на усно јавно наддавање, најдоцна до 21.12.2022 година</w:t>
      </w:r>
      <w:r>
        <w:rPr>
          <w:rFonts w:ascii="Arial" w:eastAsia="Times New Roman" w:hAnsi="Arial" w:cs="Arial"/>
          <w:b/>
        </w:rPr>
        <w:t xml:space="preserve">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250007001101987 на извршителот Билјана Николовска </w:t>
      </w:r>
      <w:r>
        <w:rPr>
          <w:rFonts w:ascii="Arial" w:eastAsia="Times New Roman" w:hAnsi="Arial" w:cs="Arial"/>
          <w:b/>
        </w:rPr>
        <w:t xml:space="preserve">која се води кај </w:t>
      </w:r>
      <w:r>
        <w:rPr>
          <w:rFonts w:ascii="Arial" w:eastAsia="Times New Roman" w:hAnsi="Arial" w:cs="Arial"/>
          <w:b/>
          <w:lang w:val="ru-RU"/>
        </w:rPr>
        <w:t xml:space="preserve">Шпаркасе банка Македонија АД Скопје </w:t>
      </w:r>
      <w:r>
        <w:rPr>
          <w:rFonts w:ascii="Arial" w:eastAsia="Times New Roman" w:hAnsi="Arial" w:cs="Arial"/>
          <w:b/>
        </w:rPr>
        <w:t xml:space="preserve"> и даночен број </w:t>
      </w:r>
      <w:r>
        <w:rPr>
          <w:rFonts w:ascii="Arial" w:eastAsia="Times New Roman" w:hAnsi="Arial" w:cs="Arial"/>
          <w:b/>
          <w:lang w:val="ru-RU"/>
        </w:rPr>
        <w:t>5017020506880</w:t>
      </w:r>
    </w:p>
    <w:p w:rsidR="00AE05A3" w:rsidRDefault="00AE05A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E05A3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AE05A3"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8472E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8472E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88472E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3825" w:rsidRPr="0088472E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88472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88472E">
        <w:rPr>
          <w:rFonts w:ascii="Arial" w:hAnsi="Arial" w:cs="Arial"/>
          <w:b/>
        </w:rPr>
        <w:t xml:space="preserve">                  </w:t>
      </w:r>
      <w:r w:rsidRPr="0088472E">
        <w:rPr>
          <w:rFonts w:ascii="Arial" w:hAnsi="Arial" w:cs="Arial"/>
          <w:b/>
          <w:lang w:val="en-US"/>
        </w:rPr>
        <w:t xml:space="preserve">                           </w:t>
      </w:r>
      <w:r w:rsidRPr="0088472E">
        <w:rPr>
          <w:rFonts w:ascii="Arial" w:hAnsi="Arial" w:cs="Arial"/>
          <w:b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8472E" w:rsidTr="00D57ABA">
        <w:trPr>
          <w:trHeight w:val="851"/>
        </w:trPr>
        <w:tc>
          <w:tcPr>
            <w:tcW w:w="4297" w:type="dxa"/>
          </w:tcPr>
          <w:p w:rsidR="00823825" w:rsidRPr="0088472E" w:rsidRDefault="00D57ABA" w:rsidP="00D57AB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5" w:name="OIzvIme"/>
            <w:bookmarkEnd w:id="25"/>
            <w:r w:rsidRPr="0088472E">
              <w:rPr>
                <w:rFonts w:ascii="Arial" w:hAnsi="Arial" w:cs="Arial"/>
                <w:b/>
                <w:sz w:val="22"/>
                <w:szCs w:val="22"/>
                <w:lang w:val="mk-MK"/>
              </w:rPr>
              <w:t>Билјана Николовска</w:t>
            </w:r>
          </w:p>
        </w:tc>
      </w:tr>
    </w:tbl>
    <w:p w:rsidR="00823825" w:rsidRPr="0088472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472E">
        <w:rPr>
          <w:rFonts w:ascii="Arial" w:hAnsi="Arial" w:cs="Arial"/>
          <w:b/>
          <w:sz w:val="20"/>
          <w:szCs w:val="20"/>
        </w:rPr>
        <w:t xml:space="preserve">Д.-на: </w:t>
      </w:r>
      <w:r w:rsidR="004B6185" w:rsidRPr="0088472E">
        <w:rPr>
          <w:rFonts w:ascii="Arial" w:hAnsi="Arial" w:cs="Arial"/>
          <w:b/>
        </w:rPr>
        <w:t>адвокат</w:t>
      </w:r>
      <w:r w:rsidRPr="0088472E">
        <w:rPr>
          <w:rFonts w:ascii="Arial" w:hAnsi="Arial" w:cs="Arial"/>
          <w:b/>
          <w:sz w:val="20"/>
          <w:szCs w:val="20"/>
        </w:rPr>
        <w:tab/>
      </w:r>
      <w:r w:rsidR="004B6185" w:rsidRPr="0088472E">
        <w:rPr>
          <w:rFonts w:ascii="Arial" w:hAnsi="Arial" w:cs="Arial"/>
          <w:b/>
        </w:rPr>
        <w:t>Тања Димевска</w:t>
      </w:r>
      <w:r w:rsidR="004B6185" w:rsidRPr="0088472E">
        <w:rPr>
          <w:rFonts w:ascii="Arial" w:hAnsi="Arial" w:cs="Arial"/>
          <w:b/>
          <w:lang w:val="ru-RU"/>
        </w:rPr>
        <w:t>,</w:t>
      </w:r>
    </w:p>
    <w:p w:rsidR="00823825" w:rsidRPr="0088472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472E">
        <w:rPr>
          <w:rFonts w:ascii="Arial" w:hAnsi="Arial" w:cs="Arial"/>
          <w:b/>
          <w:sz w:val="20"/>
          <w:szCs w:val="20"/>
        </w:rPr>
        <w:tab/>
      </w:r>
      <w:r w:rsidR="004B6185" w:rsidRPr="0088472E">
        <w:rPr>
          <w:rFonts w:ascii="Arial" w:hAnsi="Arial" w:cs="Arial"/>
          <w:b/>
        </w:rPr>
        <w:t>Драган Богдановски</w:t>
      </w:r>
    </w:p>
    <w:p w:rsidR="00823825" w:rsidRPr="0088472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472E">
        <w:rPr>
          <w:rFonts w:ascii="Arial" w:hAnsi="Arial" w:cs="Arial"/>
          <w:b/>
          <w:sz w:val="20"/>
          <w:szCs w:val="20"/>
        </w:rPr>
        <w:tab/>
      </w:r>
      <w:r w:rsidR="004B6185" w:rsidRPr="0088472E">
        <w:rPr>
          <w:rFonts w:ascii="Arial" w:hAnsi="Arial" w:cs="Arial"/>
          <w:b/>
          <w:sz w:val="20"/>
          <w:szCs w:val="20"/>
        </w:rPr>
        <w:t>Општина Куманово</w:t>
      </w:r>
      <w:r w:rsidRPr="0088472E">
        <w:rPr>
          <w:rFonts w:ascii="Arial" w:hAnsi="Arial" w:cs="Arial"/>
          <w:b/>
          <w:sz w:val="20"/>
          <w:szCs w:val="20"/>
        </w:rPr>
        <w:t xml:space="preserve"> - Сектор за финансии</w:t>
      </w:r>
      <w:r w:rsidRPr="0088472E">
        <w:rPr>
          <w:rFonts w:ascii="Arial" w:hAnsi="Arial" w:cs="Arial"/>
          <w:b/>
          <w:sz w:val="20"/>
          <w:szCs w:val="20"/>
        </w:rPr>
        <w:tab/>
      </w:r>
      <w:r w:rsidRPr="0088472E">
        <w:rPr>
          <w:rFonts w:ascii="Arial" w:hAnsi="Arial" w:cs="Arial"/>
          <w:b/>
          <w:sz w:val="20"/>
          <w:szCs w:val="20"/>
        </w:rPr>
        <w:tab/>
      </w:r>
      <w:r w:rsidRPr="0088472E">
        <w:rPr>
          <w:rFonts w:ascii="Arial" w:hAnsi="Arial" w:cs="Arial"/>
          <w:b/>
          <w:sz w:val="20"/>
          <w:szCs w:val="20"/>
        </w:rPr>
        <w:tab/>
        <w:t>Одделение за наплата на даноци,</w:t>
      </w:r>
    </w:p>
    <w:p w:rsidR="00823825" w:rsidRPr="0088472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472E">
        <w:rPr>
          <w:rFonts w:ascii="Arial" w:hAnsi="Arial" w:cs="Arial"/>
          <w:b/>
          <w:sz w:val="20"/>
          <w:szCs w:val="20"/>
        </w:rPr>
        <w:tab/>
        <w:t>такси и други надоместоци</w:t>
      </w:r>
      <w:r w:rsidR="004B6185" w:rsidRPr="0088472E">
        <w:rPr>
          <w:rFonts w:ascii="Arial" w:hAnsi="Arial" w:cs="Arial"/>
          <w:b/>
          <w:sz w:val="20"/>
          <w:szCs w:val="20"/>
        </w:rPr>
        <w:t>,</w:t>
      </w:r>
    </w:p>
    <w:p w:rsidR="00823825" w:rsidRPr="0075695C" w:rsidRDefault="004B6185" w:rsidP="004B6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72E">
        <w:rPr>
          <w:rFonts w:ascii="Arial" w:hAnsi="Arial" w:cs="Arial"/>
          <w:b/>
          <w:sz w:val="20"/>
          <w:szCs w:val="20"/>
        </w:rPr>
        <w:t xml:space="preserve">              УЈП на РСМ – Регионална дирекција Штип </w:t>
      </w:r>
      <w:r w:rsidR="00823825" w:rsidRPr="0088472E">
        <w:rPr>
          <w:rFonts w:ascii="Arial" w:hAnsi="Arial" w:cs="Arial"/>
          <w:b/>
          <w:lang w:val="en-US"/>
        </w:rPr>
        <w:br w:type="textWrapping" w:clear="all"/>
      </w:r>
      <w:r w:rsidR="00823825" w:rsidRPr="0088472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7A59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 w:rsidR="00D57ABA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74" w:rsidRDefault="00646C74" w:rsidP="00D57ABA">
      <w:pPr>
        <w:spacing w:after="0" w:line="240" w:lineRule="auto"/>
      </w:pPr>
      <w:r>
        <w:separator/>
      </w:r>
    </w:p>
  </w:endnote>
  <w:endnote w:type="continuationSeparator" w:id="0">
    <w:p w:rsidR="00646C74" w:rsidRDefault="00646C74" w:rsidP="00D5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85" w:rsidRPr="00D57ABA" w:rsidRDefault="004B6185" w:rsidP="00D57AB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A39D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A39D4">
      <w:rPr>
        <w:rFonts w:ascii="Arial" w:hAnsi="Arial" w:cs="Arial"/>
        <w:sz w:val="14"/>
      </w:rPr>
      <w:fldChar w:fldCharType="separate"/>
    </w:r>
    <w:r w:rsidR="007A595D">
      <w:rPr>
        <w:rFonts w:ascii="Arial" w:hAnsi="Arial" w:cs="Arial"/>
        <w:noProof/>
        <w:sz w:val="14"/>
      </w:rPr>
      <w:t>1</w:t>
    </w:r>
    <w:r w:rsidR="006A39D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74" w:rsidRDefault="00646C74" w:rsidP="00D57ABA">
      <w:pPr>
        <w:spacing w:after="0" w:line="240" w:lineRule="auto"/>
      </w:pPr>
      <w:r>
        <w:separator/>
      </w:r>
    </w:p>
  </w:footnote>
  <w:footnote w:type="continuationSeparator" w:id="0">
    <w:p w:rsidR="00646C74" w:rsidRDefault="00646C74" w:rsidP="00D57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503F1"/>
    <w:rsid w:val="003A39C4"/>
    <w:rsid w:val="003B40CD"/>
    <w:rsid w:val="003D21AC"/>
    <w:rsid w:val="003D4A9E"/>
    <w:rsid w:val="00451FBC"/>
    <w:rsid w:val="0046102D"/>
    <w:rsid w:val="004B6185"/>
    <w:rsid w:val="004F2C9E"/>
    <w:rsid w:val="004F4016"/>
    <w:rsid w:val="0061005D"/>
    <w:rsid w:val="00646C74"/>
    <w:rsid w:val="00665925"/>
    <w:rsid w:val="006A157B"/>
    <w:rsid w:val="006A39D4"/>
    <w:rsid w:val="006F1469"/>
    <w:rsid w:val="00710AAE"/>
    <w:rsid w:val="00765920"/>
    <w:rsid w:val="007A595D"/>
    <w:rsid w:val="007A6108"/>
    <w:rsid w:val="007A7847"/>
    <w:rsid w:val="007B32B7"/>
    <w:rsid w:val="00823825"/>
    <w:rsid w:val="00847844"/>
    <w:rsid w:val="00866DC5"/>
    <w:rsid w:val="0087784C"/>
    <w:rsid w:val="0088472E"/>
    <w:rsid w:val="008C43A1"/>
    <w:rsid w:val="008C4FD2"/>
    <w:rsid w:val="00913EF8"/>
    <w:rsid w:val="00926A7A"/>
    <w:rsid w:val="00933B04"/>
    <w:rsid w:val="009626C8"/>
    <w:rsid w:val="00990882"/>
    <w:rsid w:val="00AE05A3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124CE"/>
    <w:rsid w:val="00D47D14"/>
    <w:rsid w:val="00D57ABA"/>
    <w:rsid w:val="00DA5DC9"/>
    <w:rsid w:val="00DC321E"/>
    <w:rsid w:val="00DE4C62"/>
    <w:rsid w:val="00DF1299"/>
    <w:rsid w:val="00E01FCA"/>
    <w:rsid w:val="00E12B90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5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A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5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AB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5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A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5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A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2022-11-18T14:13:00Z</dcterms:created>
  <dcterms:modified xsi:type="dcterms:W3CDTF">2022-11-18T14:13:00Z</dcterms:modified>
</cp:coreProperties>
</file>