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1368FA">
        <w:tc>
          <w:tcPr>
            <w:tcW w:w="6204" w:type="dxa"/>
            <w:hideMark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1368FA">
        <w:tc>
          <w:tcPr>
            <w:tcW w:w="6204" w:type="dxa"/>
            <w:hideMark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368FA">
        <w:tc>
          <w:tcPr>
            <w:tcW w:w="6204" w:type="dxa"/>
            <w:hideMark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1368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1368FA">
        <w:tc>
          <w:tcPr>
            <w:tcW w:w="6204" w:type="dxa"/>
            <w:hideMark/>
          </w:tcPr>
          <w:p w:rsidR="00823825" w:rsidRPr="00DB4229" w:rsidRDefault="001368FA" w:rsidP="001368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368FA">
        <w:tc>
          <w:tcPr>
            <w:tcW w:w="6204" w:type="dxa"/>
            <w:hideMark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368FA">
        <w:tc>
          <w:tcPr>
            <w:tcW w:w="6204" w:type="dxa"/>
            <w:hideMark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368FA">
              <w:rPr>
                <w:rFonts w:ascii="Arial" w:eastAsia="Times New Roman" w:hAnsi="Arial" w:cs="Arial"/>
                <w:b/>
                <w:lang w:val="en-US"/>
              </w:rPr>
              <w:t>100/2022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1368FA">
        <w:tc>
          <w:tcPr>
            <w:tcW w:w="6204" w:type="dxa"/>
            <w:hideMark/>
          </w:tcPr>
          <w:p w:rsidR="00823825" w:rsidRPr="00DB4229" w:rsidRDefault="001368FA" w:rsidP="001368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368FA">
        <w:tc>
          <w:tcPr>
            <w:tcW w:w="6204" w:type="dxa"/>
            <w:hideMark/>
          </w:tcPr>
          <w:p w:rsidR="00823825" w:rsidRPr="00DB4229" w:rsidRDefault="001368FA" w:rsidP="001368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ул.Солунска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</w:t>
            </w:r>
          </w:p>
        </w:tc>
        <w:tc>
          <w:tcPr>
            <w:tcW w:w="566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368FA">
        <w:tc>
          <w:tcPr>
            <w:tcW w:w="6204" w:type="dxa"/>
            <w:hideMark/>
          </w:tcPr>
          <w:p w:rsidR="00823825" w:rsidRPr="00DB4229" w:rsidRDefault="001368FA" w:rsidP="001368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043/210-535</w:t>
            </w:r>
          </w:p>
        </w:tc>
        <w:tc>
          <w:tcPr>
            <w:tcW w:w="566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368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368FA">
        <w:rPr>
          <w:rFonts w:ascii="Arial" w:hAnsi="Arial" w:cs="Arial"/>
        </w:rPr>
        <w:t>Мики Лазаров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1368FA">
        <w:rPr>
          <w:rFonts w:ascii="Arial" w:hAnsi="Arial" w:cs="Arial"/>
        </w:rPr>
        <w:t>Велес, ул.Солунска бр.4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368FA">
        <w:rPr>
          <w:rFonts w:ascii="Arial" w:hAnsi="Arial" w:cs="Arial"/>
        </w:rPr>
        <w:t>доверителот Славица Темелкова и Зоран Темелков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1368FA">
        <w:rPr>
          <w:rFonts w:ascii="Arial" w:hAnsi="Arial" w:cs="Arial"/>
        </w:rPr>
        <w:t>Велес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Start w:id="10" w:name="opis_sed1"/>
      <w:bookmarkEnd w:id="9"/>
      <w:bookmarkEnd w:id="10"/>
      <w:r w:rsidR="001368FA">
        <w:rPr>
          <w:rFonts w:ascii="Arial" w:hAnsi="Arial" w:cs="Arial"/>
        </w:rPr>
        <w:t xml:space="preserve"> 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1368FA">
        <w:rPr>
          <w:rFonts w:ascii="Arial" w:hAnsi="Arial" w:cs="Arial"/>
        </w:rPr>
        <w:t>ул.Методија Андонов Чаенто бр.29 преку полномошник Адвок</w:t>
      </w:r>
      <w:r w:rsidR="009C0577">
        <w:rPr>
          <w:rFonts w:ascii="Arial" w:hAnsi="Arial" w:cs="Arial"/>
        </w:rPr>
        <w:t>ат Трај</w:t>
      </w:r>
      <w:r w:rsidR="001368FA">
        <w:rPr>
          <w:rFonts w:ascii="Arial" w:hAnsi="Arial" w:cs="Arial"/>
        </w:rPr>
        <w:t>че Тошевски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1368FA">
        <w:rPr>
          <w:rFonts w:ascii="Arial" w:hAnsi="Arial" w:cs="Arial"/>
        </w:rPr>
        <w:t>П4.бр,23/19 од 15.10.2019 година на Основен суд Велес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1368FA">
        <w:rPr>
          <w:rFonts w:ascii="Arial" w:hAnsi="Arial" w:cs="Arial"/>
        </w:rPr>
        <w:t>должникот Илија Јуртиев</w:t>
      </w:r>
      <w:r w:rsidRPr="00823825">
        <w:rPr>
          <w:rFonts w:ascii="Arial" w:hAnsi="Arial" w:cs="Arial"/>
        </w:rPr>
        <w:t xml:space="preserve"> </w:t>
      </w:r>
      <w:bookmarkStart w:id="18" w:name="opis_sed1_dolz"/>
      <w:bookmarkEnd w:id="18"/>
      <w:r w:rsidR="001368FA">
        <w:rPr>
          <w:rFonts w:ascii="Arial" w:hAnsi="Arial" w:cs="Arial"/>
        </w:rPr>
        <w:t xml:space="preserve">со </w:t>
      </w:r>
      <w:r w:rsidR="001368FA">
        <w:rPr>
          <w:rFonts w:ascii="Arial" w:hAnsi="Arial" w:cs="Arial"/>
          <w:lang w:val="ru-RU"/>
        </w:rPr>
        <w:t xml:space="preserve"> 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1368FA">
        <w:rPr>
          <w:rFonts w:ascii="Arial" w:hAnsi="Arial" w:cs="Arial"/>
        </w:rPr>
        <w:t xml:space="preserve">ул.Методија Андонов ченто бр.31 застапуван од старател во посебен случај Зорица Мешкова вработена во ЈУМ –Центар за социјални работи Велес со решение број 1403-237 од 21.03.2022 година на ЈУМ -, Центар за социјални работи Велес  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9C0577">
        <w:rPr>
          <w:rFonts w:ascii="Arial" w:hAnsi="Arial" w:cs="Arial"/>
        </w:rPr>
        <w:t xml:space="preserve"> 1.500.000,00 </w:t>
      </w:r>
      <w:r w:rsidRPr="00823825">
        <w:rPr>
          <w:rFonts w:ascii="Arial" w:hAnsi="Arial" w:cs="Arial"/>
        </w:rPr>
        <w:t xml:space="preserve">денари на ден </w:t>
      </w:r>
      <w:bookmarkStart w:id="22" w:name="DatumIzdava"/>
      <w:bookmarkEnd w:id="22"/>
      <w:r w:rsidR="009F0F67">
        <w:rPr>
          <w:rFonts w:ascii="Arial" w:hAnsi="Arial" w:cs="Arial"/>
        </w:rPr>
        <w:t>14.0</w:t>
      </w:r>
      <w:r w:rsidR="009F0F67">
        <w:rPr>
          <w:rFonts w:ascii="Arial" w:hAnsi="Arial" w:cs="Arial"/>
          <w:lang w:val="en-US"/>
        </w:rPr>
        <w:t>6</w:t>
      </w:r>
      <w:r w:rsidR="009C0577">
        <w:rPr>
          <w:rFonts w:ascii="Arial" w:hAnsi="Arial" w:cs="Arial"/>
        </w:rPr>
        <w:t xml:space="preserve">.2022 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1368FA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1368FA" w:rsidRDefault="001368FA" w:rsidP="00136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1.</w:t>
      </w:r>
      <w:r>
        <w:rPr>
          <w:rFonts w:ascii="Arial" w:hAnsi="Arial" w:cs="Arial"/>
        </w:rPr>
        <w:t>-КП бр.1558 дел 1,на ул.Енгелсова бр.31 ,број на зграда и друг објект</w:t>
      </w:r>
      <w:r w:rsidR="009C0577">
        <w:rPr>
          <w:rFonts w:ascii="Arial" w:hAnsi="Arial" w:cs="Arial"/>
        </w:rPr>
        <w:t xml:space="preserve"> 1,намена на зграда преземена пр</w:t>
      </w:r>
      <w:r>
        <w:rPr>
          <w:rFonts w:ascii="Arial" w:hAnsi="Arial" w:cs="Arial"/>
        </w:rPr>
        <w:t>и конверзија на податоци од стариот ел.систем А1-1,влез 1,К1 бр.0,намена на посебен /заеднички дел од зграда ДПД во внатрешна површина од 12м2.</w:t>
      </w:r>
    </w:p>
    <w:p w:rsidR="001368FA" w:rsidRDefault="001368FA" w:rsidP="00136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 бр.1558 дел 1,на ул.Енгелсова бр.31 ,број на зграда и друг објект 1,намена на зграда преземена при конверзија на податоци од стариот ел.систем А1-1,влез 1,К1 бр.2,намена на посебен /заеднички дел од зграда СТ со внатрешна површина од 50м2.</w:t>
      </w:r>
    </w:p>
    <w:p w:rsidR="001368FA" w:rsidRDefault="001368FA" w:rsidP="00136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КП бр.1558 дел 1,на ул.Енгелсова бр.31 ,број на зграда и друг објект 2,намена на зграда преземена при конверзија на податоци од стариот ел.систем А5-4,влез 1,кат ПР  бр.0 ,намена на посебен /заеднички дел од зграда П со внатрешна површина од 17м2. </w:t>
      </w:r>
    </w:p>
    <w:p w:rsidR="001368FA" w:rsidRDefault="001368FA" w:rsidP="00136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 бр.1558 дел 1,на ул.Енгелсова бр.31 ,број на зграда и друг објект 2,намена на зграда преземена при конверзија на податоци од стариот ел.систем А5-4,влез 1,кат ПР  бр.0 ,намена на посебен /заеднички дел од зграда Г со внатрешна површина од 17м2.</w:t>
      </w:r>
    </w:p>
    <w:p w:rsidR="001368FA" w:rsidRDefault="001368FA" w:rsidP="00136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Недвижниот имот е  запишан во имотен лист бр.9198 за КО Велес  сопственост на должникот</w:t>
      </w:r>
    </w:p>
    <w:p w:rsidR="001368FA" w:rsidRDefault="001368FA" w:rsidP="00136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Илија Јуртиев од Велес .</w:t>
      </w:r>
    </w:p>
    <w:p w:rsidR="001368FA" w:rsidRDefault="001368FA" w:rsidP="00136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68F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1368FA">
        <w:rPr>
          <w:rFonts w:ascii="Arial" w:eastAsia="Times New Roman" w:hAnsi="Arial" w:cs="Arial"/>
          <w:lang w:val="ru-RU"/>
        </w:rPr>
        <w:t xml:space="preserve">Ибр.100/22 од 30.05.2022 година </w:t>
      </w:r>
      <w:r w:rsidRPr="00211393">
        <w:rPr>
          <w:rFonts w:ascii="Arial" w:eastAsia="Times New Roman" w:hAnsi="Arial" w:cs="Arial"/>
        </w:rPr>
        <w:t xml:space="preserve">,  изнесува </w:t>
      </w:r>
      <w:r w:rsidR="001368FA">
        <w:rPr>
          <w:rFonts w:ascii="Arial" w:hAnsi="Arial" w:cs="Arial"/>
        </w:rPr>
        <w:t xml:space="preserve">1.605.211,50 </w:t>
      </w:r>
      <w:r w:rsidR="001368FA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1368FA" w:rsidRDefault="001368FA" w:rsidP="00136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68FA">
        <w:rPr>
          <w:rFonts w:ascii="Arial" w:hAnsi="Arial" w:cs="Arial"/>
        </w:rPr>
        <w:t xml:space="preserve"> </w:t>
      </w:r>
    </w:p>
    <w:p w:rsidR="001368FA" w:rsidRDefault="001368FA" w:rsidP="00136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КП бр.10829 во место викано Дрнјевица петта класа со површина 1931 м2 запишан во имотен лист бр.9198 за КО Велес  сопственост на должникот Илија Јуртиев од Велес</w:t>
      </w:r>
    </w:p>
    <w:p w:rsidR="001368FA" w:rsidRDefault="001368FA" w:rsidP="00136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68FA" w:rsidRDefault="001368FA" w:rsidP="001368F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 xml:space="preserve">Ибр.100/22 од 30.05.2022 година 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154.383,45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1368FA" w:rsidRDefault="001368FA" w:rsidP="001368F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368FA" w:rsidRDefault="001368FA" w:rsidP="00136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lastRenderedPageBreak/>
        <w:t>3.</w:t>
      </w:r>
      <w:r w:rsidRPr="001368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-КП бр.14103 во место викано Брца Грбаво Чесмиче четвртта класа со површина од 1043м2 запишан во имотен лист бр.9198 за КО Велес  сопственост на должникот Илија Јуртиев од Велес.</w:t>
      </w:r>
    </w:p>
    <w:p w:rsidR="001368FA" w:rsidRDefault="001368FA" w:rsidP="00136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68FA" w:rsidRDefault="001368F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 xml:space="preserve">Ибр.100/22 од 30.05.2022 година 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</w:rPr>
        <w:t xml:space="preserve">83.380,85 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</w:t>
      </w:r>
      <w:r>
        <w:rPr>
          <w:rFonts w:ascii="Arial" w:eastAsia="Times New Roman" w:hAnsi="Arial" w:cs="Arial"/>
        </w:rPr>
        <w:t>.</w:t>
      </w:r>
    </w:p>
    <w:p w:rsidR="001368FA" w:rsidRDefault="001368F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368F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1368FA">
        <w:rPr>
          <w:rFonts w:ascii="Arial" w:eastAsia="Times New Roman" w:hAnsi="Arial" w:cs="Arial"/>
          <w:lang w:val="ru-RU"/>
        </w:rPr>
        <w:t>:со прибелешка од Извршителот Мики Лазаров Ибр.100/2022 од 29.03.2022 година.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45271" w:rsidRPr="00211393" w:rsidRDefault="0004527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ке се одржи на ден 14.07.2022 година во 13:00 часот во просториите на извршителот Мики Лазаров на ул.Солунска бр.4 ,тел.043-210-535.</w:t>
      </w:r>
    </w:p>
    <w:p w:rsidR="0004527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</w:t>
      </w:r>
      <w:r w:rsidR="00045271">
        <w:rPr>
          <w:rFonts w:ascii="Arial" w:eastAsia="Times New Roman" w:hAnsi="Arial" w:cs="Arial"/>
        </w:rPr>
        <w:t>рдената вредност на недвижноста најкасно до 13.07.2022 година.</w:t>
      </w:r>
    </w:p>
    <w:p w:rsidR="00211393" w:rsidRPr="00211393" w:rsidRDefault="0004527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 уплатата на гаранцијата да се наведе редниот број на недвижноста за кој се уплака гаранцијата.</w:t>
      </w:r>
      <w:r w:rsidR="00211393" w:rsidRPr="00211393">
        <w:rPr>
          <w:rFonts w:ascii="Arial" w:eastAsia="Times New Roman" w:hAnsi="Arial" w:cs="Arial"/>
        </w:rPr>
        <w:t xml:space="preserve">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045271">
        <w:rPr>
          <w:rFonts w:ascii="Arial" w:eastAsia="Times New Roman" w:hAnsi="Arial" w:cs="Arial"/>
          <w:lang w:val="ru-RU"/>
        </w:rPr>
        <w:t xml:space="preserve">250100402016121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045271">
        <w:rPr>
          <w:rFonts w:ascii="Arial" w:eastAsia="Times New Roman" w:hAnsi="Arial" w:cs="Arial"/>
        </w:rPr>
        <w:t xml:space="preserve">Шпаркасе банка АД Скопје 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045271">
        <w:rPr>
          <w:rFonts w:ascii="Arial" w:eastAsia="Times New Roman" w:hAnsi="Arial" w:cs="Arial"/>
          <w:lang w:val="ru-RU"/>
        </w:rPr>
        <w:t>5004017508885.</w:t>
      </w:r>
    </w:p>
    <w:p w:rsidR="009C0577" w:rsidRPr="00211393" w:rsidRDefault="009C057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Даночните обврски по основ на продажбата паѓаат на товар на купувачот.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045271">
        <w:rPr>
          <w:rFonts w:ascii="Arial" w:eastAsia="Times New Roman" w:hAnsi="Arial" w:cs="Arial"/>
        </w:rPr>
        <w:t xml:space="preserve"> 8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045271">
        <w:rPr>
          <w:rFonts w:ascii="Arial" w:eastAsia="Times New Roman" w:hAnsi="Arial" w:cs="Arial"/>
        </w:rPr>
        <w:t xml:space="preserve">Дневен весник Нова Македонија и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1368FA">
        <w:trPr>
          <w:trHeight w:val="851"/>
        </w:trPr>
        <w:tc>
          <w:tcPr>
            <w:tcW w:w="4297" w:type="dxa"/>
          </w:tcPr>
          <w:p w:rsidR="00823825" w:rsidRPr="000406D7" w:rsidRDefault="001368FA" w:rsidP="001368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Мики Лазаров</w:t>
            </w:r>
          </w:p>
        </w:tc>
      </w:tr>
    </w:tbl>
    <w:p w:rsidR="00823825" w:rsidRPr="0021499C" w:rsidRDefault="00045271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</w:t>
      </w:r>
      <w:r w:rsidR="00823825" w:rsidRPr="0021499C">
        <w:rPr>
          <w:rFonts w:ascii="Arial" w:hAnsi="Arial" w:cs="Arial"/>
          <w:sz w:val="20"/>
          <w:szCs w:val="20"/>
        </w:rPr>
        <w:t>оверител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045271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</w:p>
    <w:p w:rsidR="00823825" w:rsidRPr="0021499C" w:rsidRDefault="00045271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Општина Велес </w:t>
      </w:r>
      <w:r w:rsidR="00823825">
        <w:rPr>
          <w:rFonts w:ascii="Arial" w:hAnsi="Arial" w:cs="Arial"/>
          <w:sz w:val="20"/>
          <w:szCs w:val="20"/>
        </w:rPr>
        <w:t>- Сектор за финансии</w:t>
      </w:r>
      <w:r w:rsidR="00823825">
        <w:rPr>
          <w:rFonts w:ascii="Arial" w:hAnsi="Arial" w:cs="Arial"/>
          <w:sz w:val="20"/>
          <w:szCs w:val="20"/>
        </w:rPr>
        <w:tab/>
      </w:r>
      <w:r w:rsidR="00823825">
        <w:rPr>
          <w:rFonts w:ascii="Arial" w:hAnsi="Arial" w:cs="Arial"/>
          <w:sz w:val="20"/>
          <w:szCs w:val="20"/>
        </w:rPr>
        <w:tab/>
      </w:r>
      <w:r w:rsidR="00823825"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045271" w:rsidRDefault="00045271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Државно Правобранителство Велес</w:t>
      </w:r>
    </w:p>
    <w:p w:rsidR="00045271" w:rsidRDefault="00045271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Упрва за јавни приходи Велес </w:t>
      </w:r>
    </w:p>
    <w:p w:rsidR="00045271" w:rsidRDefault="009C0577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Лица со првенствено право </w:t>
      </w:r>
      <w:r w:rsidR="00045271">
        <w:rPr>
          <w:rFonts w:ascii="Arial" w:hAnsi="Arial" w:cs="Arial"/>
          <w:sz w:val="20"/>
          <w:szCs w:val="20"/>
        </w:rPr>
        <w:t xml:space="preserve"> на купување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4" w:name="_GoBack"/>
      <w:r w:rsidR="009F0F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4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1368FA">
        <w:rPr>
          <w:rFonts w:ascii="Arial" w:hAnsi="Arial" w:cs="Arial"/>
          <w:sz w:val="20"/>
          <w:szCs w:val="20"/>
        </w:rPr>
        <w:t>Велес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71" w:rsidRDefault="00045271" w:rsidP="001368FA">
      <w:pPr>
        <w:spacing w:after="0" w:line="240" w:lineRule="auto"/>
      </w:pPr>
      <w:r>
        <w:separator/>
      </w:r>
    </w:p>
  </w:endnote>
  <w:endnote w:type="continuationSeparator" w:id="0">
    <w:p w:rsidR="00045271" w:rsidRDefault="00045271" w:rsidP="0013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71" w:rsidRPr="001368FA" w:rsidRDefault="00045271" w:rsidP="001368F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F0F6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71" w:rsidRDefault="00045271" w:rsidP="001368FA">
      <w:pPr>
        <w:spacing w:after="0" w:line="240" w:lineRule="auto"/>
      </w:pPr>
      <w:r>
        <w:separator/>
      </w:r>
    </w:p>
  </w:footnote>
  <w:footnote w:type="continuationSeparator" w:id="0">
    <w:p w:rsidR="00045271" w:rsidRDefault="00045271" w:rsidP="00136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45271"/>
    <w:rsid w:val="000A48CC"/>
    <w:rsid w:val="000A4928"/>
    <w:rsid w:val="00132B66"/>
    <w:rsid w:val="001368FA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C0577"/>
    <w:rsid w:val="009F0F67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75BD9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36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8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6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8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NBrV+CMmtBnSJveRBR6NC5ELzQI=</DigestValue>
    </Reference>
    <Reference URI="#idOfficeObject" Type="http://www.w3.org/2000/09/xmldsig#Object">
      <DigestMethod Algorithm="http://www.w3.org/2000/09/xmldsig#sha1"/>
      <DigestValue>YR/Th+FK2fgR6Cct85KDsLmOMJ8=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5OTZq/eALaCk1moQZiaTnHDiaBg=</DigestValue>
    </Reference>
    <Reference URI="#idValidSigLnImg" Type="http://www.w3.org/2000/09/xmldsig#Object">
      <DigestMethod Algorithm="http://www.w3.org/2000/09/xmldsig#sha1"/>
      <DigestValue>6UdYyuTzsYlCjcZ2gkxmheidRds=</DigestValue>
    </Reference>
    <Reference URI="#idInvalidSigLnImg" Type="http://www.w3.org/2000/09/xmldsig#Object">
      <DigestMethod Algorithm="http://www.w3.org/2000/09/xmldsig#sha1"/>
      <DigestValue>wmlNY/6mvn+HvswUpWcs1W8rzJw=</DigestValue>
    </Reference>
  </SignedInfo>
  <SignatureValue>K0ywLlwDzG9T0ah9J40Y610JPd8vNNdlMoSb1UMQ+o4tpxm12V3TmCUe3ZxZu3QHWQqk2Eq1wOOl
P2USsO87/31upNHamsgbjIl319PwOsMlGWr05yGiBp0DtBgczLAsDBe6Uxoz3Ep+vXJSbxcdDaiV
HyxWmiNcjB1XRqH5oSrl2F/1F3/LFDUlpVQedAQbcLbrr3lIUspwvIgg0tPXcVDoe/8ne3TmcOp0
zaKlEIPJta53J6WjyuUTQzB5h86o2o/g04arRKtAFyLsVmgHYm9wqHsoo6QTSWlqElI74rJRqppB
8MieuP8itPxjR/Jaqy0juFqsrKg4TrBIt9vzUw==</SignatureValue>
  <KeyInfo>
    <X509Data>
      <X509Certificate>MIIHczCCBVugAwIBAgIQJZMraRqV4XaJdwDNYg9dXTANBgkqhkiG9w0BAQsFADCBgjELMAkGA1UE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o1FHFPZo+kVvqgJDFEovqv834Gg=</DigestValue>
      </Reference>
      <Reference URI="/word/media/image2.emf?ContentType=image/x-emf">
        <DigestMethod Algorithm="http://www.w3.org/2000/09/xmldsig#sha1"/>
        <DigestValue>lW7Mt/vDOFrpGmO4dvPcmnYbWlM=</DigestValue>
      </Reference>
      <Reference URI="/word/settings.xml?ContentType=application/vnd.openxmlformats-officedocument.wordprocessingml.settings+xml">
        <DigestMethod Algorithm="http://www.w3.org/2000/09/xmldsig#sha1"/>
        <DigestValue>s08GXg+Q9OBOGAtxluZGaI05IQI=</DigestValue>
      </Reference>
      <Reference URI="/word/webSettings.xml?ContentType=application/vnd.openxmlformats-officedocument.wordprocessingml.webSettings+xml">
        <DigestMethod Algorithm="http://www.w3.org/2000/09/xmldsig#sha1"/>
        <DigestValue>mHqKwQS6khaD2keMfSBNSDRJgso=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ip4GfrlKfiJ+QtmHkMi49Gp2+YA=</DigestValue>
      </Reference>
      <Reference URI="/word/document.xml?ContentType=application/vnd.openxmlformats-officedocument.wordprocessingml.document.main+xml">
        <DigestMethod Algorithm="http://www.w3.org/2000/09/xmldsig#sha1"/>
        <DigestValue>BPnAh1KKEWDqzv43uAcDWLcQuCw=</DigestValue>
      </Reference>
      <Reference URI="/word/styles.xml?ContentType=application/vnd.openxmlformats-officedocument.wordprocessingml.styles+xml">
        <DigestMethod Algorithm="http://www.w3.org/2000/09/xmldsig#sha1"/>
        <DigestValue>h52sC+CoqHZQjAOSpcDMA8wT1pY=</DigestValue>
      </Reference>
      <Reference URI="/word/endnotes.xml?ContentType=application/vnd.openxmlformats-officedocument.wordprocessingml.endnotes+xml">
        <DigestMethod Algorithm="http://www.w3.org/2000/09/xmldsig#sha1"/>
        <DigestValue>tjoTvHqD565CiBFate6GpOYuCzE=</DigestValue>
      </Reference>
      <Reference URI="/word/footer1.xml?ContentType=application/vnd.openxmlformats-officedocument.wordprocessingml.footer+xml">
        <DigestMethod Algorithm="http://www.w3.org/2000/09/xmldsig#sha1"/>
        <DigestValue>aOd2mHwuC32A3lo9pZw4a9TzUO8=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2022-06-14T09:46:14Z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2022-06-14T09:46:14Z</xd:SigningTime>
          <xd:SigningCertificate>
            <xd:Cert>
              <xd:CertDigest>
                <DigestMethod Algorithm="http://www.w3.org/2000/09/xmldsig#sha1"/>
                <DigestValue>H4IC+1XLF1a6bjl2x+ViA3/wsDY=</DigestValue>
              </xd:CertDigest>
              <xd:IssuerSerial>
                <X509IssuerName>C=MK, O=KIBS AD Skopje, OU=KIBSTrust Services, OID.2.5.4.97=NTRMK-5529581, CN=KIBSTrust Issuing Qsig CA G2</X509IssuerName>
                <X509SerialNumber>49945583953044332899975905934002052445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AEHgAA+g4AACBFTUYAAAEAmBgAAJo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CcawAAHgEwLh4BAAAAABRd7wCtsZxr4GHACQCuswJ0AgAAMAAAADAxHgEwAAAAgAceAXQCAAAArrMCMF3vAODBwQkAwcEJ8KHBCQcAAABAAAAABwAAAODBwQnXqsAJZF3vAPSBoWvgwcEJBL/UaygN1muQlYkD4MHBCSgN1msAAJxrAAAeATAuHgEAAAAAlF3vAK2xnGsAscEJgMrvAqYCAABAAAAAMDEeAUAAAACACR4BpgIAAIDK7wKwXe8AAAAAAAAAAAARmSZ1BwAAAAcAAADEXu8AxF7vAAACAAD8////AQAAAAAAAAAAAAAAAAAAAAAAAAAAAAAApA8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DvKtdtvE7wAgEcdrZw8KBPzE7wAbrqFrFMXvALq6pmuQNc9rAQAAAIyJymvwjstrQOEwCYhP/XZo3qgJqFCAA6SJymuA1zAJgNcwCVzF7wAdgaFrVAbPawAAAACMicprpInKa8yySvgAgH4DAMfvACnxrXZQxe8A4P///wAArXaoUIAD4P///wAAAAAAAAAAAAAAAJABAAAAAAABAAAAAGEAcgBpAGEAbAAAAAAAAAAAAAAAAAAAAAAAAAAAAAAAAAAAABGZJnUAAAAABgAAALTG7wC0xu8AAAIAAPz///8BAAAAAAAAAAAAAAAAAAAAAAAAAAAAAABoAgA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7wAO8q12yMTvAIqLqGsBDwqJRLXyTMjE7wDkgahrAAAAABcAAAAsn9hr9IGoa1kPCg8U9OcCIGbnAgCgqAkAAAAAAAAAAAAAAAAgAAAAvAIAAAAAAMwBAgIiUwB5AHMAdABlAG0AbLNK+AAAAABgxu8AKfGtdrDE7wDw////AACtdgAAAADw////AAAAAAAAAAAAAAAAkAEAAAAAAAEAAAAAdABhAGgAbwBtAGEAAAAAAAAAAAAAAAAAAAAAAAAAAAAAAAAAEZkmdQAAAAAHAAAAFMbvABTG7wAAAgAA/P///wEAAAAAAAAAAAAAAAAAAAAAAAAAAAAAABgWAABkdgAIAAAAACUAAAAMAAAABAAAABgAAAAMAAAAAAAAAhIAAAAMAAAAAQAAAB4AAAAYAAAAKQAAADUAAAAwAAAASAAAACUAAAAMAAAABAAAAFQAAABUAAAAKgAAADUAAAAuAAAARwAAAAEAAAD8HfBBVZXv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</Object>
  <Object Id="idInvalidSigLnImg">AQAAAGwAAAAAAAAAAAAAAP8AAAB/AAAAAAAAAAAAAAAEHgAA+g4AACBFTUYAAAEAQBwAAKA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0AHCYsHSaspCowIKhsoKhspCowGaMpGCIoImiuW2LnZCowGuIm1BwgAECAk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vAA7yrXYZAAAA+JQFAfEOCuMZAAAAaLsJAXC7CQFQ0+8ACOcGATwA6AJkAAAAAAAAACwDAAACAAEAcAIAAbij8gAZAAAZAAAAABkAAACc0+8A3OwtbpTT7wD80u8A4NnJdijCKG4IpUr4EAAAAMTU7wAp8a12FNPvAPX///8AAK12HNPvAPX///8AAAAAAAAAAAAAAACQAQAAAAAAAQAAAAB0AGEAaABvAG0AYQAAAAAAAAAAAAAAAAAAAAAAAAAAAAcAAAAAAAAAEZkmdQAAAAAHAAAAeNTvAHjU7wAAAgAA/P///wEAAAAAAAAAAAAAAAAAAABsCAAA5MTAdmR2AAgAAAAAJQAAAAwAAAABAAAAGAAAAAwAAAD/AAACEgAAAAwAAAABAAAAHgAAABgAAAAiAAAABAAAAHQAAAARAAAAJQAAAAwAAAABAAAAVAAAALQAAAAjAAAABAAAAHIAAAAQAAAAAQAAAPwd8EFVle9B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CcawAAHgEwLh4BAAAAABRd7wCtsZxr4GHACQCuswJ0AgAAMAAAADAxHgEwAAAAgAceAXQCAAAArrMCMF3vAODBwQkAwcEJ8KHBCQcAAABAAAAABwAAAODBwQnXqsAJZF3vAPSBoWvgwcEJBL/UaygN1muQlYkD4MHBCSgN1msAAJxrAAAeATAuHgEAAAAAlF3vAK2xnGsAscEJgMrvAqYCAABAAAAAMDEeAUAAAACACR4BpgIAAIDK7wKwXe8AAAAAAAAAAAARmSZ1BwAAAAcAAADEXu8AxF7vAAACAAD8////AQAAAAAAAAAAAAAAAAAAAAAAAAAAAAAApA8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DvKtdtvE7wAgEcdrZw8KBPzE7wAbrqFrFMXvALq6pmuQNc9rAQAAAIyJymvwjstrQOEwCYhP/XZo3qgJqFCAA6SJymuA1zAJgNcwCVzF7wAdgaFrVAbPawAAAACMicprpInKa8yySvgAgH4DAMfvACnxrXZQxe8A4P///wAArXaoUIAD4P///wAAAAAAAAAAAAAAAJABAAAAAAABAAAAAGEAcgBpAGEAbAAAAAAAAAAAAAAAAAAAAAAAAAAAAAAAAAAAABGZJnUAAAAABgAAALTG7wC0xu8AAAIAAPz///8BAAAAAAAAAAAAAAAAAAAAAAAAAAAAAABoAgA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7wAO8q12yMTvAIqLqGsBDwqJRLXyTMjE7wDkgahrAAAAABcAAAAsn9hr9IGoa1kPCg8U9OcCIGbnAgCgqAkAAAAAAAAAAAAAAAAgAAAAvAIAAAAAAMwBAgIiUwB5AHMAdABlAG0AbLNK+AAAAABgxu8AKfGtdrDE7wDw////AACtdgAAAADw////AAAAAAAAAAAAAAAAkAEAAAAAAAEAAAAAdABhAGgAbwBtAGEAAAAAAAAAAAAAAAAAAAAAAAAAAAAAAAAAEZkmdQAAAAAHAAAAFMbvABTG7wAAAgAA/P///wEAAAAAAAAAAAAAAAAAAAAAAAAAAAAAABgWAABkdgAIAAAAACUAAAAMAAAABAAAABgAAAAMAAAAAAAAAhIAAAAMAAAAAQAAAB4AAAAYAAAAKQAAADUAAAAwAAAASAAAACUAAAAMAAAABAAAAFQAAABUAAAAKgAAADUAAAAuAAAARwAAAAEAAAD8HfBBVZXv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egAAAHwAAAAJAAAAcAAAAHIAAAANAAAAIQDwAAAAAAAAAAAAAACAPwAAAAAAAAAAAACAPwAAAAAAAAAAAAAAAAAAAAAAAAAAAAAAAAAAAAAAAAAAJQAAAAwAAAAAAACAKAAAAAwAAAAFAAAAJQAAAAwAAAABAAAAGAAAAAwAAAAAAAACEgAAAAwAAAABAAAAFgAAAAwAAAAAAAAAVAAAANgAAAAKAAAAcAAAAHkAAAB8AAAAAQAAAPwd8EFVle9BCgAAAHAAAAAXAAAATAAAAAQAAAAJAAAAcAAAAHsAAAB9AAAAfAAAAFMAaQBnAG4AZQBkACAAYgB5ADoAIABNAGkAawBpACAATABhAHoAYQByAG8AdgAAAAYAAAACAAAABgAAAAYAAAAGAAAABgAAAAMAAAAGAAAABgAAAAQAAAADAAAACAAAAAIAAAAFAAAAAgAAAAMAAAAFAAAABgAAAAUAAAAGAAAABA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2022-06-13T08:41:00Z</dcterms:created>
  <dcterms:modified xsi:type="dcterms:W3CDTF">2022-06-14T09:46:00Z</dcterms:modified>
</cp:coreProperties>
</file>