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Pr="0090237E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:rsidR="00823825" w:rsidRPr="0090237E" w:rsidRDefault="0090237E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90237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90237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90237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90237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90237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90237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90237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90237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90237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90237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90237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</w:t>
      </w:r>
      <w:r w:rsidRPr="0090237E">
        <w:rPr>
          <w:rFonts w:ascii="Arial" w:eastAsia="Times New Roman" w:hAnsi="Arial" w:cs="Arial"/>
          <w:b/>
          <w:color w:val="000000"/>
          <w:sz w:val="20"/>
          <w:szCs w:val="20"/>
        </w:rPr>
        <w:t>И.бр</w:t>
      </w:r>
      <w:r w:rsidRPr="0090237E">
        <w:rPr>
          <w:rFonts w:ascii="Arial" w:eastAsia="Times New Roman" w:hAnsi="Arial" w:cs="Arial"/>
          <w:b/>
          <w:sz w:val="20"/>
          <w:szCs w:val="20"/>
          <w:lang w:val="en-US"/>
        </w:rPr>
        <w:t xml:space="preserve">. </w:t>
      </w:r>
      <w:bookmarkStart w:id="0" w:name="Ibr"/>
      <w:bookmarkEnd w:id="0"/>
      <w:r w:rsidRPr="0090237E">
        <w:rPr>
          <w:rFonts w:ascii="Arial" w:eastAsia="Times New Roman" w:hAnsi="Arial" w:cs="Arial"/>
          <w:b/>
          <w:sz w:val="20"/>
          <w:szCs w:val="20"/>
          <w:lang w:val="en-US"/>
        </w:rPr>
        <w:t xml:space="preserve">1776/2022 </w:t>
      </w:r>
      <w:r w:rsidR="00823825" w:rsidRPr="0090237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="00823825" w:rsidRPr="0090237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23825" w:rsidRPr="0090237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23825" w:rsidRPr="0090237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90237E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90237E" w:rsidRDefault="008772C2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sz w:val="20"/>
          <w:szCs w:val="20"/>
        </w:rPr>
        <w:t xml:space="preserve">Извршителот </w:t>
      </w:r>
      <w:bookmarkStart w:id="1" w:name="Izvrsitel"/>
      <w:bookmarkEnd w:id="1"/>
      <w:r w:rsidRPr="0090237E">
        <w:rPr>
          <w:rFonts w:ascii="Arial" w:hAnsi="Arial" w:cs="Arial"/>
          <w:sz w:val="20"/>
          <w:szCs w:val="20"/>
        </w:rPr>
        <w:t xml:space="preserve">Андреја Буневски од </w:t>
      </w:r>
      <w:bookmarkStart w:id="2" w:name="Adresa"/>
      <w:bookmarkEnd w:id="2"/>
      <w:r w:rsidRPr="0090237E">
        <w:rPr>
          <w:rFonts w:ascii="Arial" w:hAnsi="Arial" w:cs="Arial"/>
          <w:sz w:val="20"/>
          <w:szCs w:val="20"/>
        </w:rPr>
        <w:t xml:space="preserve">Скопје, ул.Њуделхиска бр.4-2/1, врз основа на барањето за спроведување на извршување од </w:t>
      </w:r>
      <w:bookmarkStart w:id="3" w:name="Doveritel1"/>
      <w:bookmarkEnd w:id="3"/>
      <w:r w:rsidRPr="0090237E">
        <w:rPr>
          <w:rFonts w:ascii="Arial" w:hAnsi="Arial" w:cs="Arial"/>
          <w:sz w:val="20"/>
          <w:szCs w:val="20"/>
        </w:rPr>
        <w:t xml:space="preserve">доверителот ПроКредит Банка АД Скопје со </w:t>
      </w:r>
      <w:bookmarkStart w:id="4" w:name="opis_edb1"/>
      <w:bookmarkEnd w:id="4"/>
      <w:r w:rsidRPr="0090237E">
        <w:rPr>
          <w:rFonts w:ascii="Arial" w:hAnsi="Arial" w:cs="Arial"/>
          <w:sz w:val="20"/>
          <w:szCs w:val="20"/>
        </w:rPr>
        <w:t xml:space="preserve">ЕДБ 4030003482066 и ЕМБС 5774136 </w:t>
      </w:r>
      <w:bookmarkStart w:id="5" w:name="edb1"/>
      <w:bookmarkStart w:id="6" w:name="opis_sed1"/>
      <w:bookmarkEnd w:id="5"/>
      <w:bookmarkEnd w:id="6"/>
      <w:r w:rsidRPr="0090237E">
        <w:rPr>
          <w:rFonts w:ascii="Arial" w:hAnsi="Arial" w:cs="Arial"/>
          <w:sz w:val="20"/>
          <w:szCs w:val="20"/>
        </w:rPr>
        <w:t xml:space="preserve">и седиште на </w:t>
      </w:r>
      <w:bookmarkStart w:id="7" w:name="adresa1"/>
      <w:bookmarkEnd w:id="7"/>
      <w:r w:rsidRPr="0090237E">
        <w:rPr>
          <w:rFonts w:ascii="Arial" w:hAnsi="Arial" w:cs="Arial"/>
          <w:sz w:val="20"/>
          <w:szCs w:val="20"/>
        </w:rPr>
        <w:t>ул.МАНАПО 7</w:t>
      </w:r>
      <w:r w:rsidRPr="0090237E">
        <w:rPr>
          <w:rFonts w:ascii="Arial" w:hAnsi="Arial" w:cs="Arial"/>
          <w:sz w:val="20"/>
          <w:szCs w:val="20"/>
          <w:lang w:val="ru-RU"/>
        </w:rPr>
        <w:t>,</w:t>
      </w:r>
      <w:r w:rsidRPr="0090237E">
        <w:rPr>
          <w:rFonts w:ascii="Arial" w:hAnsi="Arial" w:cs="Arial"/>
          <w:sz w:val="20"/>
          <w:szCs w:val="20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90237E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2" w:name="IzvIsprava"/>
      <w:bookmarkEnd w:id="12"/>
      <w:r w:rsidRPr="0090237E">
        <w:rPr>
          <w:rFonts w:ascii="Arial" w:hAnsi="Arial" w:cs="Arial"/>
          <w:sz w:val="20"/>
          <w:szCs w:val="20"/>
        </w:rPr>
        <w:t xml:space="preserve">Нотарски Акт ОДУ.бр.184/20 од 22.10.2020 година на Нотар Лидија Смиљаноска од Скопје, против </w:t>
      </w:r>
      <w:bookmarkStart w:id="13" w:name="Dolznik1"/>
      <w:bookmarkEnd w:id="13"/>
      <w:r w:rsidRPr="0090237E">
        <w:rPr>
          <w:rFonts w:ascii="Arial" w:hAnsi="Arial" w:cs="Arial"/>
          <w:sz w:val="20"/>
          <w:szCs w:val="20"/>
        </w:rPr>
        <w:t xml:space="preserve">должниците Стефан Поп Дучев од </w:t>
      </w:r>
      <w:bookmarkStart w:id="14" w:name="DolzGrad1"/>
      <w:bookmarkEnd w:id="14"/>
      <w:r w:rsidRPr="0090237E">
        <w:rPr>
          <w:rFonts w:ascii="Arial" w:hAnsi="Arial" w:cs="Arial"/>
          <w:sz w:val="20"/>
          <w:szCs w:val="20"/>
        </w:rPr>
        <w:t xml:space="preserve">Скопје со </w:t>
      </w:r>
      <w:bookmarkStart w:id="15" w:name="opis_edb1_dolz"/>
      <w:bookmarkEnd w:id="15"/>
      <w:r w:rsidRPr="0090237E">
        <w:rPr>
          <w:rFonts w:ascii="Arial" w:hAnsi="Arial" w:cs="Arial"/>
          <w:sz w:val="20"/>
          <w:szCs w:val="20"/>
        </w:rPr>
        <w:t>живеалиште на ул.Пијанец бр.6 и Лидија Поп Дучева од Скопје со живеалиште на ул</w:t>
      </w:r>
      <w:bookmarkStart w:id="16" w:name="_GoBack"/>
      <w:bookmarkEnd w:id="16"/>
      <w:r w:rsidRPr="0090237E">
        <w:rPr>
          <w:rFonts w:ascii="Arial" w:hAnsi="Arial" w:cs="Arial"/>
          <w:sz w:val="20"/>
          <w:szCs w:val="20"/>
        </w:rPr>
        <w:t xml:space="preserve">.Пијанец бр.6, за спроведување на извршување </w:t>
      </w:r>
      <w:bookmarkStart w:id="17" w:name="VredPredmet"/>
      <w:bookmarkEnd w:id="17"/>
      <w:r w:rsidRPr="0090237E">
        <w:rPr>
          <w:rFonts w:ascii="Arial" w:hAnsi="Arial" w:cs="Arial"/>
          <w:sz w:val="20"/>
          <w:szCs w:val="20"/>
        </w:rPr>
        <w:t xml:space="preserve">во вредност 208.385,60 евра </w:t>
      </w:r>
      <w:r w:rsidR="0021499C" w:rsidRPr="0090237E">
        <w:rPr>
          <w:rFonts w:ascii="Arial" w:hAnsi="Arial" w:cs="Arial"/>
          <w:sz w:val="20"/>
          <w:szCs w:val="20"/>
        </w:rPr>
        <w:t xml:space="preserve">на ден </w:t>
      </w:r>
      <w:bookmarkStart w:id="18" w:name="DatumIzdava"/>
      <w:bookmarkEnd w:id="18"/>
      <w:r w:rsidRPr="0090237E">
        <w:rPr>
          <w:rFonts w:ascii="Arial" w:hAnsi="Arial" w:cs="Arial"/>
          <w:sz w:val="20"/>
          <w:szCs w:val="20"/>
        </w:rPr>
        <w:t>11.06.2025</w:t>
      </w:r>
      <w:r w:rsidR="0021499C" w:rsidRPr="0090237E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921868" w:rsidRPr="0090237E" w:rsidRDefault="00921868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1299" w:rsidRPr="0090237E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sz w:val="20"/>
          <w:szCs w:val="20"/>
        </w:rPr>
        <w:t xml:space="preserve"> </w:t>
      </w:r>
      <w:r w:rsidR="00DF1299" w:rsidRPr="0090237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90237E">
        <w:rPr>
          <w:rFonts w:ascii="Arial" w:hAnsi="Arial" w:cs="Arial"/>
          <w:sz w:val="20"/>
          <w:szCs w:val="20"/>
        </w:rPr>
        <w:t xml:space="preserve"> </w:t>
      </w:r>
      <w:r w:rsidR="00DF1299" w:rsidRPr="00902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90237E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0237E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90237E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0237E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51157" w:rsidRPr="0090237E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0237E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90237E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90237E">
        <w:rPr>
          <w:rFonts w:ascii="Arial" w:hAnsi="Arial" w:cs="Arial"/>
          <w:b/>
          <w:sz w:val="20"/>
          <w:szCs w:val="20"/>
        </w:rPr>
        <w:t>)</w:t>
      </w:r>
    </w:p>
    <w:p w:rsidR="00DF1299" w:rsidRPr="0090237E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F1299" w:rsidRPr="0090237E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sz w:val="20"/>
          <w:szCs w:val="20"/>
        </w:rPr>
        <w:t xml:space="preserve"> </w:t>
      </w:r>
    </w:p>
    <w:p w:rsidR="008772C2" w:rsidRPr="0090237E" w:rsidRDefault="008772C2" w:rsidP="008772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sz w:val="20"/>
          <w:szCs w:val="20"/>
        </w:rPr>
        <w:t xml:space="preserve">СЕ ОПРЕДЕЛУВА втора продажба со усно јавно наддавање на недвижноста означена како: 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sz w:val="20"/>
          <w:szCs w:val="20"/>
        </w:rPr>
        <w:t>помошни површини (тераса, лоѓија, балкон)</w:t>
      </w:r>
      <w:r w:rsidRPr="0090237E">
        <w:rPr>
          <w:rFonts w:ascii="Arial" w:hAnsi="Arial" w:cs="Arial"/>
          <w:sz w:val="20"/>
          <w:szCs w:val="20"/>
        </w:rPr>
        <w:t xml:space="preserve"> </w:t>
      </w:r>
      <w:r w:rsidRPr="0090237E">
        <w:rPr>
          <w:rFonts w:ascii="Arial" w:hAnsi="Arial" w:cs="Arial"/>
          <w:b/>
          <w:bCs/>
          <w:sz w:val="20"/>
          <w:szCs w:val="20"/>
        </w:rPr>
        <w:t xml:space="preserve">на адреса ПИЈАНЕЦ 6, </w:t>
      </w:r>
      <w:r w:rsidRPr="0090237E">
        <w:rPr>
          <w:rFonts w:ascii="Arial" w:hAnsi="Arial" w:cs="Arial"/>
          <w:b/>
          <w:sz w:val="20"/>
          <w:szCs w:val="20"/>
        </w:rPr>
        <w:t xml:space="preserve">со површина од 23 </w:t>
      </w:r>
      <w:r w:rsidRPr="0090237E">
        <w:rPr>
          <w:rFonts w:ascii="Arial" w:hAnsi="Arial" w:cs="Arial"/>
          <w:b/>
          <w:bCs/>
          <w:sz w:val="20"/>
          <w:szCs w:val="20"/>
        </w:rPr>
        <w:t xml:space="preserve">м², која лежи на КП.бр.6546, зграда 1, влез 1, кат 1, број 3, запишани во имотен лист бр.56369 за КО Карпош при АКН – Центар за катастар на недвижности Скопје, 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sz w:val="20"/>
          <w:szCs w:val="20"/>
        </w:rPr>
        <w:t xml:space="preserve">стан </w:t>
      </w:r>
      <w:r w:rsidRPr="0090237E">
        <w:rPr>
          <w:rFonts w:ascii="Arial" w:hAnsi="Arial" w:cs="Arial"/>
          <w:b/>
          <w:bCs/>
          <w:sz w:val="20"/>
          <w:szCs w:val="20"/>
        </w:rPr>
        <w:t xml:space="preserve">на адреса ПИЈАНЕЦ 6, </w:t>
      </w:r>
      <w:r w:rsidRPr="0090237E">
        <w:rPr>
          <w:rFonts w:ascii="Arial" w:hAnsi="Arial" w:cs="Arial"/>
          <w:b/>
          <w:sz w:val="20"/>
          <w:szCs w:val="20"/>
        </w:rPr>
        <w:t xml:space="preserve">со површина од 144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зграда 1, влез 1, кат 1, број 3, запишани во имотен лист бр.56369 за КО Карпош при АКН – Центар за катастар на недвижности Скопје,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bCs/>
          <w:sz w:val="20"/>
          <w:szCs w:val="20"/>
        </w:rPr>
        <w:t xml:space="preserve">ходници со скали на адреса ПИЈАНЕЦ 6, </w:t>
      </w:r>
      <w:r w:rsidRPr="0090237E">
        <w:rPr>
          <w:rFonts w:ascii="Arial" w:hAnsi="Arial" w:cs="Arial"/>
          <w:b/>
          <w:sz w:val="20"/>
          <w:szCs w:val="20"/>
        </w:rPr>
        <w:t xml:space="preserve">со површина од 10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зграда 1, влез 1, кат 1, запишани во имотен лист бр.56369 за КО Карпош при АКН – Центар за катастар на недвижности Скопје,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bCs/>
          <w:sz w:val="20"/>
          <w:szCs w:val="20"/>
        </w:rPr>
        <w:t xml:space="preserve">помошна просторија на адреса ПИЈАНЕЦ 6, </w:t>
      </w:r>
      <w:r w:rsidRPr="0090237E">
        <w:rPr>
          <w:rFonts w:ascii="Arial" w:hAnsi="Arial" w:cs="Arial"/>
          <w:b/>
          <w:sz w:val="20"/>
          <w:szCs w:val="20"/>
        </w:rPr>
        <w:t xml:space="preserve">со површина од 50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зграда 1, влез 1, кат ПО, број 1, запишани во имотен лист бр.56369 за КО Карпош при АКН – Центар за катастар на недвижности Скопје,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bCs/>
          <w:sz w:val="20"/>
          <w:szCs w:val="20"/>
        </w:rPr>
        <w:t xml:space="preserve">гаража на адреса ПИЈАНЕЦ 6, </w:t>
      </w:r>
      <w:r w:rsidRPr="0090237E">
        <w:rPr>
          <w:rFonts w:ascii="Arial" w:hAnsi="Arial" w:cs="Arial"/>
          <w:b/>
          <w:sz w:val="20"/>
          <w:szCs w:val="20"/>
        </w:rPr>
        <w:t xml:space="preserve">со површина од 46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зграда 1, влез 1, кат ПО, запишани во имотен лист бр.56369 за КО Карпош при АКН – Центар за катастар на недвижности Скопје,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bCs/>
          <w:sz w:val="20"/>
          <w:szCs w:val="20"/>
        </w:rPr>
        <w:t xml:space="preserve">помошна просторија на адреса ПИЈАНЕЦ 6, </w:t>
      </w:r>
      <w:r w:rsidRPr="0090237E">
        <w:rPr>
          <w:rFonts w:ascii="Arial" w:hAnsi="Arial" w:cs="Arial"/>
          <w:b/>
          <w:sz w:val="20"/>
          <w:szCs w:val="20"/>
        </w:rPr>
        <w:t xml:space="preserve">со површина од 40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зграда 1, влез 1, кат ПО, запишани во имотен лист бр.56369 за КО Карпош при АКН – Центар за катастар на недвижности Скопје,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sz w:val="20"/>
          <w:szCs w:val="20"/>
        </w:rPr>
        <w:t xml:space="preserve">стан </w:t>
      </w:r>
      <w:r w:rsidRPr="0090237E">
        <w:rPr>
          <w:rFonts w:ascii="Arial" w:hAnsi="Arial" w:cs="Arial"/>
          <w:b/>
          <w:bCs/>
          <w:sz w:val="20"/>
          <w:szCs w:val="20"/>
        </w:rPr>
        <w:t xml:space="preserve">на адреса ПИЈАНЕЦ 6, </w:t>
      </w:r>
      <w:r w:rsidRPr="0090237E">
        <w:rPr>
          <w:rFonts w:ascii="Arial" w:hAnsi="Arial" w:cs="Arial"/>
          <w:b/>
          <w:sz w:val="20"/>
          <w:szCs w:val="20"/>
        </w:rPr>
        <w:t xml:space="preserve">со површина од 151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зграда 1, влез 1, кат ПОТК, број 4, запишани во имотен лист бр.56369 за КО Карпош при АКН – Центар за катастар на недвижности Скопје,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sz w:val="20"/>
          <w:szCs w:val="20"/>
        </w:rPr>
        <w:t>помошни површини (тераса, лоѓија, балкон)</w:t>
      </w:r>
      <w:r w:rsidRPr="0090237E">
        <w:rPr>
          <w:rFonts w:ascii="Arial" w:hAnsi="Arial" w:cs="Arial"/>
          <w:sz w:val="20"/>
          <w:szCs w:val="20"/>
        </w:rPr>
        <w:t xml:space="preserve"> </w:t>
      </w:r>
      <w:r w:rsidRPr="0090237E">
        <w:rPr>
          <w:rFonts w:ascii="Arial" w:hAnsi="Arial" w:cs="Arial"/>
          <w:b/>
          <w:bCs/>
          <w:sz w:val="20"/>
          <w:szCs w:val="20"/>
        </w:rPr>
        <w:t xml:space="preserve">на адреса ПИЈАНЕЦ 6, </w:t>
      </w:r>
      <w:r w:rsidRPr="0090237E">
        <w:rPr>
          <w:rFonts w:ascii="Arial" w:hAnsi="Arial" w:cs="Arial"/>
          <w:b/>
          <w:sz w:val="20"/>
          <w:szCs w:val="20"/>
        </w:rPr>
        <w:t xml:space="preserve">со површина од 12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зграда 1, влез 1, кат ПОТК, број 4, запишани во имотен лист бр.56369 за КО Карпош при АКН – Центар за катастар на недвижности Скопје,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bCs/>
          <w:sz w:val="20"/>
          <w:szCs w:val="20"/>
        </w:rPr>
        <w:t xml:space="preserve">ходници со скали на адреса ПИЈАНЕЦ 6, </w:t>
      </w:r>
      <w:r w:rsidRPr="0090237E">
        <w:rPr>
          <w:rFonts w:ascii="Arial" w:hAnsi="Arial" w:cs="Arial"/>
          <w:b/>
          <w:sz w:val="20"/>
          <w:szCs w:val="20"/>
        </w:rPr>
        <w:t xml:space="preserve">со површина од 10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зграда 1, влез 1, кат ПОТК, запишани во имотен лист бр.56369 за КО Карпош при АКН – Центар за катастар на недвижности Скопје,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sz w:val="20"/>
          <w:szCs w:val="20"/>
        </w:rPr>
        <w:t xml:space="preserve">стан </w:t>
      </w:r>
      <w:r w:rsidRPr="0090237E">
        <w:rPr>
          <w:rFonts w:ascii="Arial" w:hAnsi="Arial" w:cs="Arial"/>
          <w:b/>
          <w:bCs/>
          <w:sz w:val="20"/>
          <w:szCs w:val="20"/>
        </w:rPr>
        <w:t xml:space="preserve">на адреса ПИЈАНЕЦ 6, </w:t>
      </w:r>
      <w:r w:rsidRPr="0090237E">
        <w:rPr>
          <w:rFonts w:ascii="Arial" w:hAnsi="Arial" w:cs="Arial"/>
          <w:b/>
          <w:sz w:val="20"/>
          <w:szCs w:val="20"/>
        </w:rPr>
        <w:t xml:space="preserve">со површина од 43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зграда 1, влез 1, кат ПР, број 1, запишани во имотен лист бр.56369 за КО Карпош при АКН – Центар за катастар на недвижности Скопје,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sz w:val="20"/>
          <w:szCs w:val="20"/>
        </w:rPr>
        <w:t>помошни површини (тераса, лоѓија, балкон)</w:t>
      </w:r>
      <w:r w:rsidRPr="0090237E">
        <w:rPr>
          <w:rFonts w:ascii="Arial" w:hAnsi="Arial" w:cs="Arial"/>
          <w:sz w:val="20"/>
          <w:szCs w:val="20"/>
        </w:rPr>
        <w:t xml:space="preserve"> </w:t>
      </w:r>
      <w:r w:rsidRPr="0090237E">
        <w:rPr>
          <w:rFonts w:ascii="Arial" w:hAnsi="Arial" w:cs="Arial"/>
          <w:b/>
          <w:bCs/>
          <w:sz w:val="20"/>
          <w:szCs w:val="20"/>
        </w:rPr>
        <w:t xml:space="preserve">на адреса ПИЈАНЕЦ 6, </w:t>
      </w:r>
      <w:r w:rsidRPr="0090237E">
        <w:rPr>
          <w:rFonts w:ascii="Arial" w:hAnsi="Arial" w:cs="Arial"/>
          <w:b/>
          <w:sz w:val="20"/>
          <w:szCs w:val="20"/>
        </w:rPr>
        <w:t xml:space="preserve">со површина од 6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зграда 1, влез 1, кат ПР, број 1, запишани во имотен лист бр.56369 за КО Карпош при АКН – Центар за катастар на недвижности Скопје,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sz w:val="20"/>
          <w:szCs w:val="20"/>
        </w:rPr>
        <w:t>помошни површини (тераса, лоѓија, балкон)</w:t>
      </w:r>
      <w:r w:rsidRPr="0090237E">
        <w:rPr>
          <w:rFonts w:ascii="Arial" w:hAnsi="Arial" w:cs="Arial"/>
          <w:sz w:val="20"/>
          <w:szCs w:val="20"/>
        </w:rPr>
        <w:t xml:space="preserve"> </w:t>
      </w:r>
      <w:r w:rsidRPr="0090237E">
        <w:rPr>
          <w:rFonts w:ascii="Arial" w:hAnsi="Arial" w:cs="Arial"/>
          <w:b/>
          <w:bCs/>
          <w:sz w:val="20"/>
          <w:szCs w:val="20"/>
        </w:rPr>
        <w:t xml:space="preserve">на адреса ПИЈАНЕЦ 6, </w:t>
      </w:r>
      <w:r w:rsidRPr="0090237E">
        <w:rPr>
          <w:rFonts w:ascii="Arial" w:hAnsi="Arial" w:cs="Arial"/>
          <w:b/>
          <w:sz w:val="20"/>
          <w:szCs w:val="20"/>
        </w:rPr>
        <w:t xml:space="preserve">со површина од 19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зграда 1, влез 1, кат ПР, број 2, запишани во имотен лист бр.56369 за КО Карпош при АКН – Центар за катастар на недвижности Скопје,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sz w:val="20"/>
          <w:szCs w:val="20"/>
        </w:rPr>
        <w:t xml:space="preserve">стан </w:t>
      </w:r>
      <w:r w:rsidRPr="0090237E">
        <w:rPr>
          <w:rFonts w:ascii="Arial" w:hAnsi="Arial" w:cs="Arial"/>
          <w:b/>
          <w:bCs/>
          <w:sz w:val="20"/>
          <w:szCs w:val="20"/>
        </w:rPr>
        <w:t xml:space="preserve">на адреса ПИЈАНЕЦ 6, </w:t>
      </w:r>
      <w:r w:rsidRPr="0090237E">
        <w:rPr>
          <w:rFonts w:ascii="Arial" w:hAnsi="Arial" w:cs="Arial"/>
          <w:b/>
          <w:sz w:val="20"/>
          <w:szCs w:val="20"/>
        </w:rPr>
        <w:t xml:space="preserve">со површина од 64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зграда 1, влез 1, кат ПР, број 2, запишани во имотен лист бр.56369 за КО Карпош при АКН – Центар за катастар на недвижности Скопје,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bCs/>
          <w:sz w:val="20"/>
          <w:szCs w:val="20"/>
        </w:rPr>
        <w:t xml:space="preserve">ходници со скали на адреса ПИЈАНЕЦ 6, </w:t>
      </w:r>
      <w:r w:rsidRPr="0090237E">
        <w:rPr>
          <w:rFonts w:ascii="Arial" w:hAnsi="Arial" w:cs="Arial"/>
          <w:b/>
          <w:sz w:val="20"/>
          <w:szCs w:val="20"/>
        </w:rPr>
        <w:t xml:space="preserve">со површина од 16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зграда 1, влез 1, кат ПР, запишани во имотен лист бр.56369 за КО Карпош при АКН – Центар за катастар на недвижности Скопје</w:t>
      </w:r>
      <w:r w:rsidRPr="0090237E">
        <w:rPr>
          <w:rFonts w:ascii="Arial" w:hAnsi="Arial" w:cs="Arial"/>
          <w:bCs/>
          <w:sz w:val="20"/>
          <w:szCs w:val="20"/>
        </w:rPr>
        <w:t>,</w:t>
      </w:r>
    </w:p>
    <w:p w:rsidR="008772C2" w:rsidRPr="0090237E" w:rsidRDefault="008772C2" w:rsidP="008772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sz w:val="20"/>
          <w:szCs w:val="20"/>
        </w:rPr>
        <w:t>како и 2/3 идеален дел од недвижност означена како: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bCs/>
          <w:sz w:val="20"/>
          <w:szCs w:val="20"/>
        </w:rPr>
        <w:lastRenderedPageBreak/>
        <w:t xml:space="preserve">Градежно изградено земјиште </w:t>
      </w:r>
      <w:r w:rsidRPr="0090237E">
        <w:rPr>
          <w:rFonts w:ascii="Arial" w:hAnsi="Arial" w:cs="Arial"/>
          <w:b/>
          <w:sz w:val="20"/>
          <w:szCs w:val="20"/>
        </w:rPr>
        <w:t xml:space="preserve">на викано место ПИЈАНЕЦ 6, со површина од 192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запишан во Имотен лист бр.2382 за КО Карпош при АКН – Центар за катастар на недвижности Скопје,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bCs/>
          <w:sz w:val="20"/>
          <w:szCs w:val="20"/>
        </w:rPr>
        <w:t xml:space="preserve">Земјиште под зграда 1 </w:t>
      </w:r>
      <w:r w:rsidRPr="0090237E">
        <w:rPr>
          <w:rFonts w:ascii="Arial" w:hAnsi="Arial" w:cs="Arial"/>
          <w:b/>
          <w:sz w:val="20"/>
          <w:szCs w:val="20"/>
        </w:rPr>
        <w:t xml:space="preserve">на викано место ПИЈАНЕЦ 6, со површина од 121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запишан во Имотен лист бр.2382 за КО Карпош при АКН – Центар за катастар на недвижности Скопје,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bCs/>
          <w:sz w:val="20"/>
          <w:szCs w:val="20"/>
        </w:rPr>
        <w:t xml:space="preserve">Земјиште под зграда 2 </w:t>
      </w:r>
      <w:r w:rsidRPr="0090237E">
        <w:rPr>
          <w:rFonts w:ascii="Arial" w:hAnsi="Arial" w:cs="Arial"/>
          <w:b/>
          <w:sz w:val="20"/>
          <w:szCs w:val="20"/>
        </w:rPr>
        <w:t xml:space="preserve">на викано место ПИЈАНЕЦ 6, со површина од 17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запишан во Имотен лист бр.2382 за КО Карпош при АКН – Центар за катастар на недвижности Скопје,</w:t>
      </w:r>
    </w:p>
    <w:p w:rsidR="008772C2" w:rsidRPr="0090237E" w:rsidRDefault="008772C2" w:rsidP="008772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b/>
          <w:bCs/>
          <w:sz w:val="20"/>
          <w:szCs w:val="20"/>
        </w:rPr>
        <w:t xml:space="preserve">Земјиште под зграда 3 </w:t>
      </w:r>
      <w:r w:rsidRPr="0090237E">
        <w:rPr>
          <w:rFonts w:ascii="Arial" w:hAnsi="Arial" w:cs="Arial"/>
          <w:b/>
          <w:sz w:val="20"/>
          <w:szCs w:val="20"/>
        </w:rPr>
        <w:t xml:space="preserve">на викано место ПИЈАНЕЦ 6, со површина од 11 </w:t>
      </w:r>
      <w:r w:rsidRPr="0090237E">
        <w:rPr>
          <w:rFonts w:ascii="Arial" w:hAnsi="Arial" w:cs="Arial"/>
          <w:b/>
          <w:bCs/>
          <w:sz w:val="20"/>
          <w:szCs w:val="20"/>
        </w:rPr>
        <w:t>м², која лежи на КП.бр.6546, запишан во Имотен лист бр.2382 за КО Карпош при АКН – Центар за катастар на недвижности Скопје</w:t>
      </w:r>
      <w:r w:rsidRPr="0090237E">
        <w:rPr>
          <w:rFonts w:ascii="Arial" w:hAnsi="Arial" w:cs="Arial"/>
          <w:bCs/>
          <w:sz w:val="20"/>
          <w:szCs w:val="20"/>
        </w:rPr>
        <w:t xml:space="preserve">, </w:t>
      </w:r>
      <w:r w:rsidRPr="0090237E">
        <w:rPr>
          <w:rFonts w:ascii="Arial" w:hAnsi="Arial" w:cs="Arial"/>
          <w:sz w:val="20"/>
          <w:szCs w:val="20"/>
        </w:rPr>
        <w:t xml:space="preserve">во </w:t>
      </w:r>
      <w:r w:rsidRPr="0090237E">
        <w:rPr>
          <w:rFonts w:ascii="Arial" w:eastAsia="Times New Roman" w:hAnsi="Arial" w:cs="Arial"/>
          <w:sz w:val="20"/>
          <w:szCs w:val="20"/>
        </w:rPr>
        <w:t xml:space="preserve">сопственост на </w:t>
      </w:r>
      <w:r w:rsidRPr="0090237E">
        <w:rPr>
          <w:rFonts w:ascii="Arial" w:hAnsi="Arial" w:cs="Arial"/>
          <w:sz w:val="20"/>
          <w:szCs w:val="20"/>
        </w:rPr>
        <w:t>должникот Стефан Поп Дучев од Скопје со живеалиште на ул.Пијанец бр.6.</w:t>
      </w:r>
    </w:p>
    <w:p w:rsidR="008772C2" w:rsidRPr="0090237E" w:rsidRDefault="008772C2" w:rsidP="008772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FF0000"/>
          <w:sz w:val="20"/>
          <w:szCs w:val="20"/>
        </w:rPr>
      </w:pPr>
    </w:p>
    <w:p w:rsidR="008772C2" w:rsidRPr="0090237E" w:rsidRDefault="008772C2" w:rsidP="008772C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90237E">
        <w:rPr>
          <w:rFonts w:ascii="Arial" w:hAnsi="Arial" w:cs="Arial"/>
          <w:sz w:val="20"/>
          <w:szCs w:val="20"/>
        </w:rPr>
        <w:t xml:space="preserve">Продажбата ќе се одржи на ден 02.07.2025 година во 12:00 часот во просториите на извршител Андреја Буневски од Скопје, </w:t>
      </w:r>
      <w:r w:rsidRPr="0090237E">
        <w:rPr>
          <w:rFonts w:ascii="Arial" w:eastAsia="Times New Roman" w:hAnsi="Arial" w:cs="Arial"/>
          <w:sz w:val="20"/>
          <w:szCs w:val="20"/>
          <w:lang w:val="en-US"/>
        </w:rPr>
        <w:t>ул.Њуделхиска бр.4-2/1</w:t>
      </w:r>
      <w:r w:rsidRPr="0090237E">
        <w:rPr>
          <w:rFonts w:ascii="Arial" w:hAnsi="Arial" w:cs="Arial"/>
          <w:sz w:val="20"/>
          <w:szCs w:val="20"/>
        </w:rPr>
        <w:t xml:space="preserve">. </w:t>
      </w:r>
      <w:r w:rsidRPr="0090237E">
        <w:rPr>
          <w:rFonts w:ascii="Arial" w:eastAsia="Times New Roman" w:hAnsi="Arial" w:cs="Arial"/>
          <w:sz w:val="20"/>
          <w:szCs w:val="20"/>
        </w:rPr>
        <w:t xml:space="preserve">Почетната вредност на недвижноста, изнесува </w:t>
      </w:r>
      <w:r w:rsidRPr="0090237E">
        <w:rPr>
          <w:rFonts w:ascii="Arial" w:eastAsia="Times New Roman" w:hAnsi="Arial" w:cs="Arial"/>
          <w:sz w:val="20"/>
          <w:szCs w:val="20"/>
          <w:lang w:val="ru-RU"/>
        </w:rPr>
        <w:t>53.285.267</w:t>
      </w:r>
      <w:r w:rsidR="00E009AD" w:rsidRPr="0090237E">
        <w:rPr>
          <w:rFonts w:ascii="Arial" w:eastAsia="Times New Roman" w:hAnsi="Arial" w:cs="Arial"/>
          <w:sz w:val="20"/>
          <w:szCs w:val="20"/>
          <w:lang w:val="ru-RU"/>
        </w:rPr>
        <w:t>,00</w:t>
      </w:r>
      <w:r w:rsidRPr="0090237E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90237E">
        <w:rPr>
          <w:rFonts w:ascii="Arial" w:eastAsia="Times New Roman" w:hAnsi="Arial" w:cs="Arial"/>
          <w:sz w:val="20"/>
          <w:szCs w:val="20"/>
        </w:rPr>
        <w:t>денари, под која недвижноста не може да се продаде на второто јавно наддавање.</w:t>
      </w:r>
    </w:p>
    <w:p w:rsidR="008772C2" w:rsidRPr="0090237E" w:rsidRDefault="008772C2" w:rsidP="008772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sz w:val="20"/>
          <w:szCs w:val="20"/>
        </w:rPr>
        <w:t xml:space="preserve">Недвижноста е оптоварена со следните товари и службености: </w:t>
      </w:r>
    </w:p>
    <w:p w:rsidR="008772C2" w:rsidRPr="0090237E" w:rsidRDefault="008772C2" w:rsidP="008772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0237E">
        <w:rPr>
          <w:rFonts w:ascii="Arial" w:hAnsi="Arial" w:cs="Arial"/>
          <w:sz w:val="20"/>
          <w:szCs w:val="20"/>
        </w:rPr>
        <w:t>налог за извршување врз недвижност И.бр.1776/2022 од 18.04.2022 година на Извршител Андреја Буневски, налог за извршување кај пристапување кон извршување И.бр.2538/23 од 11.09.2023 година на Извршител Павел Поп Иванов.</w:t>
      </w:r>
      <w:r w:rsidRPr="0090237E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8772C2" w:rsidRPr="0090237E" w:rsidRDefault="008772C2" w:rsidP="008772C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90237E">
        <w:rPr>
          <w:rFonts w:ascii="Arial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недвижност, а ако тоа не го стори, извршителот на предлог од купувачот присилно ќе го изврши испразнувањето на зградата односно станот.</w:t>
      </w:r>
      <w:r w:rsidRPr="0090237E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921868" w:rsidRPr="0090237E" w:rsidRDefault="008772C2" w:rsidP="008772C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sz w:val="20"/>
          <w:szCs w:val="20"/>
          <w:lang w:val="ru-RU"/>
        </w:rPr>
        <w:t>На</w:t>
      </w:r>
      <w:r w:rsidRPr="0090237E">
        <w:rPr>
          <w:rFonts w:ascii="Arial" w:hAnsi="Arial" w:cs="Arial"/>
          <w:sz w:val="20"/>
          <w:szCs w:val="20"/>
        </w:rPr>
        <w:t xml:space="preserve">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5.328.527,00 денари. </w:t>
      </w:r>
    </w:p>
    <w:p w:rsidR="00921868" w:rsidRPr="0090237E" w:rsidRDefault="008772C2" w:rsidP="008772C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90237E">
        <w:rPr>
          <w:rFonts w:ascii="Arial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бр.270061142960293 депонент</w:t>
      </w:r>
      <w:r w:rsidRPr="0090237E">
        <w:rPr>
          <w:rFonts w:ascii="Arial" w:eastAsia="Times New Roman" w:hAnsi="Arial" w:cs="Arial"/>
          <w:sz w:val="20"/>
          <w:szCs w:val="20"/>
          <w:lang w:val="ru-RU" w:eastAsia="en-GB"/>
        </w:rPr>
        <w:t xml:space="preserve"> </w:t>
      </w:r>
      <w:r w:rsidRPr="0090237E">
        <w:rPr>
          <w:rFonts w:ascii="Arial" w:hAnsi="Arial" w:cs="Arial"/>
          <w:sz w:val="20"/>
          <w:szCs w:val="20"/>
        </w:rPr>
        <w:t>во Халк Банка АД Скопје, најдоцна 1 (еден) ден пред продажбата. Даночните обврски по основ на продажбата паѓаат на товар на купувачот.</w:t>
      </w:r>
      <w:r w:rsidRPr="0090237E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1868" w:rsidRPr="0090237E" w:rsidRDefault="008772C2" w:rsidP="008772C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</w:t>
      </w:r>
      <w:r w:rsidRPr="0090237E">
        <w:rPr>
          <w:rFonts w:ascii="Arial" w:hAnsi="Arial" w:cs="Arial"/>
          <w:sz w:val="20"/>
          <w:szCs w:val="20"/>
          <w:lang w:val="en-US"/>
        </w:rPr>
        <w:t xml:space="preserve">, </w:t>
      </w:r>
      <w:r w:rsidRPr="0090237E">
        <w:rPr>
          <w:rFonts w:ascii="Arial" w:eastAsia="Times New Roman" w:hAnsi="Arial" w:cs="Arial"/>
          <w:sz w:val="20"/>
          <w:szCs w:val="20"/>
        </w:rPr>
        <w:t>а средствата од положената гаранција се сметаат за наплатени средства во извршувањето</w:t>
      </w:r>
      <w:r w:rsidRPr="0090237E">
        <w:rPr>
          <w:rFonts w:ascii="Arial" w:hAnsi="Arial" w:cs="Arial"/>
          <w:sz w:val="20"/>
          <w:szCs w:val="20"/>
        </w:rPr>
        <w:t xml:space="preserve">. </w:t>
      </w:r>
    </w:p>
    <w:p w:rsidR="00921868" w:rsidRPr="0090237E" w:rsidRDefault="008772C2" w:rsidP="008772C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sz w:val="20"/>
          <w:szCs w:val="20"/>
        </w:rPr>
        <w:t xml:space="preserve">Овој заклучок ќе се објави во следните средства за јавно информирање дневен весник Нова Македонија и електронски на веб страницата на комората. </w:t>
      </w:r>
    </w:p>
    <w:p w:rsidR="008772C2" w:rsidRPr="0090237E" w:rsidRDefault="008772C2" w:rsidP="008772C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90237E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sz w:val="20"/>
          <w:szCs w:val="20"/>
        </w:rPr>
        <w:tab/>
      </w:r>
      <w:r w:rsidRPr="0090237E">
        <w:rPr>
          <w:rFonts w:ascii="Arial" w:hAnsi="Arial" w:cs="Arial"/>
          <w:sz w:val="20"/>
          <w:szCs w:val="20"/>
        </w:rPr>
        <w:tab/>
        <w:t xml:space="preserve">        </w:t>
      </w:r>
      <w:r w:rsidRPr="0090237E">
        <w:rPr>
          <w:rFonts w:ascii="Arial" w:hAnsi="Arial" w:cs="Arial"/>
          <w:sz w:val="20"/>
          <w:szCs w:val="20"/>
        </w:rPr>
        <w:tab/>
        <w:t xml:space="preserve">  </w:t>
      </w:r>
    </w:p>
    <w:p w:rsidR="00B51157" w:rsidRPr="0090237E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90237E" w:rsidRDefault="00823825" w:rsidP="0082382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023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90237E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Pr="0090237E">
        <w:rPr>
          <w:rFonts w:ascii="Arial" w:hAnsi="Arial" w:cs="Arial"/>
          <w:sz w:val="20"/>
          <w:szCs w:val="20"/>
        </w:rPr>
        <w:t xml:space="preserve">  </w:t>
      </w:r>
      <w:r w:rsidR="0090237E">
        <w:rPr>
          <w:rFonts w:ascii="Arial" w:hAnsi="Arial" w:cs="Arial"/>
          <w:sz w:val="20"/>
          <w:szCs w:val="20"/>
        </w:rPr>
        <w:t xml:space="preserve">       </w:t>
      </w:r>
      <w:r w:rsidRPr="0090237E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90237E" w:rsidTr="008772C2">
        <w:trPr>
          <w:trHeight w:val="851"/>
        </w:trPr>
        <w:tc>
          <w:tcPr>
            <w:tcW w:w="4297" w:type="dxa"/>
          </w:tcPr>
          <w:p w:rsidR="00823825" w:rsidRPr="0090237E" w:rsidRDefault="008772C2" w:rsidP="008772C2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19" w:name="OIzvIme"/>
            <w:bookmarkEnd w:id="19"/>
            <w:r w:rsidRPr="0090237E">
              <w:rPr>
                <w:rFonts w:ascii="Arial" w:hAnsi="Arial" w:cs="Arial"/>
                <w:sz w:val="20"/>
                <w:szCs w:val="20"/>
                <w:lang w:val="mk-MK"/>
              </w:rPr>
              <w:t>Андреја Буневски</w:t>
            </w:r>
          </w:p>
        </w:tc>
      </w:tr>
    </w:tbl>
    <w:p w:rsidR="00823825" w:rsidRPr="0090237E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B51157" w:rsidRPr="0090237E" w:rsidRDefault="00B51157" w:rsidP="008772C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sectPr w:rsidR="00B51157" w:rsidRPr="0090237E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C2" w:rsidRDefault="008772C2" w:rsidP="008772C2">
      <w:pPr>
        <w:spacing w:after="0" w:line="240" w:lineRule="auto"/>
      </w:pPr>
      <w:r>
        <w:separator/>
      </w:r>
    </w:p>
  </w:endnote>
  <w:endnote w:type="continuationSeparator" w:id="0">
    <w:p w:rsidR="008772C2" w:rsidRDefault="008772C2" w:rsidP="0087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C2" w:rsidRPr="008772C2" w:rsidRDefault="008772C2" w:rsidP="008772C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0237E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C2" w:rsidRDefault="008772C2" w:rsidP="008772C2">
      <w:pPr>
        <w:spacing w:after="0" w:line="240" w:lineRule="auto"/>
      </w:pPr>
      <w:r>
        <w:separator/>
      </w:r>
    </w:p>
  </w:footnote>
  <w:footnote w:type="continuationSeparator" w:id="0">
    <w:p w:rsidR="008772C2" w:rsidRDefault="008772C2" w:rsidP="00877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A3D"/>
    <w:multiLevelType w:val="hybridMultilevel"/>
    <w:tmpl w:val="D1DECA5A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6F48A5"/>
    <w:rsid w:val="00710AAE"/>
    <w:rsid w:val="00765920"/>
    <w:rsid w:val="007A6108"/>
    <w:rsid w:val="007A7847"/>
    <w:rsid w:val="007B32B7"/>
    <w:rsid w:val="00823825"/>
    <w:rsid w:val="00847844"/>
    <w:rsid w:val="00866DC5"/>
    <w:rsid w:val="008772C2"/>
    <w:rsid w:val="0087784C"/>
    <w:rsid w:val="0090237E"/>
    <w:rsid w:val="009049B9"/>
    <w:rsid w:val="00913EF8"/>
    <w:rsid w:val="00921868"/>
    <w:rsid w:val="00926A7A"/>
    <w:rsid w:val="009626C8"/>
    <w:rsid w:val="0098044D"/>
    <w:rsid w:val="00990882"/>
    <w:rsid w:val="009A65B8"/>
    <w:rsid w:val="009A6EE6"/>
    <w:rsid w:val="00AE3FFA"/>
    <w:rsid w:val="00B20C15"/>
    <w:rsid w:val="00B269ED"/>
    <w:rsid w:val="00B41890"/>
    <w:rsid w:val="00B51157"/>
    <w:rsid w:val="00B62603"/>
    <w:rsid w:val="00B87F28"/>
    <w:rsid w:val="00BC5E22"/>
    <w:rsid w:val="00BF5243"/>
    <w:rsid w:val="00C02E62"/>
    <w:rsid w:val="00C71B87"/>
    <w:rsid w:val="00CC28C6"/>
    <w:rsid w:val="00CF2E54"/>
    <w:rsid w:val="00D47D14"/>
    <w:rsid w:val="00DA5DC9"/>
    <w:rsid w:val="00DC321E"/>
    <w:rsid w:val="00DF1299"/>
    <w:rsid w:val="00E009AD"/>
    <w:rsid w:val="00E01FCA"/>
    <w:rsid w:val="00E3104F"/>
    <w:rsid w:val="00E41120"/>
    <w:rsid w:val="00E54AAA"/>
    <w:rsid w:val="00E64DBC"/>
    <w:rsid w:val="00EF46AF"/>
    <w:rsid w:val="00F23081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77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77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C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77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Klient</cp:lastModifiedBy>
  <cp:revision>5</cp:revision>
  <dcterms:created xsi:type="dcterms:W3CDTF">2025-06-11T07:19:00Z</dcterms:created>
  <dcterms:modified xsi:type="dcterms:W3CDTF">2025-06-11T07:59:00Z</dcterms:modified>
</cp:coreProperties>
</file>