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AF0F9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F0F97">
              <w:rPr>
                <w:rFonts w:ascii="Arial" w:eastAsia="Times New Roman" w:hAnsi="Arial" w:cs="Arial"/>
                <w:b/>
                <w:lang w:val="en-US"/>
              </w:rPr>
              <w:t>1895/2022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AF0F9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AF0F9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AF0F9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Default="00AF0F97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Ангеле Стефаноски од </w:t>
      </w:r>
      <w:bookmarkStart w:id="8" w:name="DovGrad1"/>
      <w:bookmarkEnd w:id="8"/>
      <w:r>
        <w:rPr>
          <w:rFonts w:ascii="Arial" w:hAnsi="Arial" w:cs="Arial"/>
        </w:rPr>
        <w:t>Охридпреку полномошник Адвокат Александар Ѓ. Танчевски</w:t>
      </w:r>
      <w:r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П1-141/18  од 03.05.2022 год. на Основен суд Охрид и ГЖ-983/22  од 19.10.2022 год. на Апелационен суд Битола и П4-101/22 од 08.06.2023 година на Основен суд Охрид и ГЖ-1178/23 од 23.02.2024 година на Апелационен суд Битола,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Ѓорѓи Мујоски од </w:t>
      </w:r>
      <w:bookmarkStart w:id="15" w:name="DolzGrad1"/>
      <w:bookmarkEnd w:id="15"/>
      <w:r>
        <w:rPr>
          <w:rFonts w:ascii="Arial" w:hAnsi="Arial" w:cs="Arial"/>
        </w:rPr>
        <w:t xml:space="preserve">Охрид со </w:t>
      </w:r>
      <w:bookmarkStart w:id="16" w:name="opis_edb1_dolz"/>
      <w:bookmarkEnd w:id="16"/>
      <w:r>
        <w:rPr>
          <w:rFonts w:ascii="Arial" w:hAnsi="Arial" w:cs="Arial"/>
          <w:lang w:val="ru-RU"/>
        </w:rPr>
        <w:t>живеалиште на</w:t>
      </w:r>
      <w:bookmarkStart w:id="17" w:name="adresa1_dolz"/>
      <w:bookmarkEnd w:id="17"/>
      <w:r>
        <w:rPr>
          <w:rFonts w:ascii="Arial" w:hAnsi="Arial" w:cs="Arial"/>
        </w:rPr>
        <w:t xml:space="preserve">ул.Живко Чинго бр.186, </w:t>
      </w:r>
      <w:bookmarkStart w:id="18" w:name="Dolznik2"/>
      <w:bookmarkEnd w:id="18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>,</w:t>
      </w:r>
      <w:bookmarkStart w:id="19" w:name="VredPredmet"/>
      <w:bookmarkEnd w:id="19"/>
      <w:r>
        <w:rPr>
          <w:rFonts w:ascii="Arial" w:hAnsi="Arial" w:cs="Arial"/>
        </w:rPr>
        <w:t xml:space="preserve"> во вредност 134.000,00 евра</w:t>
      </w:r>
      <w:r w:rsidR="0021499C" w:rsidRPr="00491B15">
        <w:rPr>
          <w:rFonts w:ascii="Arial" w:hAnsi="Arial" w:cs="Arial"/>
        </w:rPr>
        <w:t xml:space="preserve"> на ден </w:t>
      </w:r>
      <w:bookmarkStart w:id="20" w:name="DatumIzdava"/>
      <w:bookmarkEnd w:id="20"/>
      <w:r>
        <w:rPr>
          <w:rFonts w:ascii="Arial" w:hAnsi="Arial" w:cs="Arial"/>
        </w:rPr>
        <w:t>15.10.2025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AF0F97" w:rsidRPr="00AF0F97" w:rsidRDefault="00AF0F97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DF1299" w:rsidRPr="00491B1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0F97" w:rsidRDefault="00AF0F97" w:rsidP="00AF0F97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СЕ ОПРЕДЕЛУВА ВТОРА продажба со усно  јавно наддавање на 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Недвижност опишана во лист Б од имотен лист број 21869 за КО Охрид 4 како</w:t>
      </w:r>
      <w:r>
        <w:rPr>
          <w:rFonts w:ascii="Arial" w:hAnsi="Arial" w:cs="Arial"/>
          <w:lang w:val="en-US"/>
        </w:rPr>
        <w:t>: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763/823од КП.бр.3848, на викано место/улица ул.Живко Чинго врој 186 Охрид, катастарска култура гз, гиз, во површина од 645м2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763/823од КП.бр.3848, на викано место/улица ул.Живко Чинго врој 186 Охрид, катастарска култура гз, зпз 1, во површина од 143м2 во сосопственост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 763/823од КП.бр.3848, на викано место/улица ул.Живко Чинго врој 186 Охрид, катастарска култура гз, зпз 2, во површина од 35м2 во сосопственост на Христијан Мујоски и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недвижност опишана во лист В од имотен лист број 64816 за КО Охрид 4 како</w:t>
      </w:r>
      <w:r>
        <w:rPr>
          <w:rFonts w:ascii="Arial" w:hAnsi="Arial" w:cs="Arial"/>
          <w:lang w:val="en-US"/>
        </w:rPr>
        <w:t>: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К 1, број 2, намена на посебен/заеднички дел од зграда ПП, во внатрешна површина од 7м2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К 1, број 2, намена на посебен/заеднички дел од зграда СТ, во внатрешна површина од 121м2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ПП, во внатрешна површина од 4м2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1, кат ПР, број 1, намена на посебен/заеднички дел од зграда СТ, во внатрешна површина од 86м2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</w:t>
      </w:r>
      <w:r>
        <w:rPr>
          <w:rFonts w:ascii="Arial" w:hAnsi="Arial" w:cs="Arial"/>
        </w:rPr>
        <w:lastRenderedPageBreak/>
        <w:t>А1-1, влез 1, кат СУ, број 1, намена на посебен/заеднички дел од зграда П, во внатрешна површина од 78м2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1, намена на зграда преземена при конверзија на податоците од стариот ел.систем А1-1, влез 2, кат ПР, намена на посебен/заеднички дел од зграда П, во внатрешна површина од 30м2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917409" w:rsidRDefault="00917409" w:rsidP="00917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КП.бр.3848, дел 0, адреса (улица и куќен број на зграда) ул.Живко Чинго врој 186 Охрид, број на зграда/друг објект 2, намена на зграда преземена при конверзија на податоците од стариот ел.систем А5-4, влез 1, кат ПР, број 1, намена на посебен/заеднички дел од зграда П, во внатрешна површина од 29м2 во сопственост на Христијан Мујоски</w:t>
      </w:r>
      <w:r>
        <w:rPr>
          <w:rFonts w:ascii="Arial" w:hAnsi="Arial" w:cs="Arial"/>
          <w:lang w:val="en-US"/>
        </w:rPr>
        <w:t>;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согласно извршните исправи П4-101/22 од 08.06.2023 година на Основен суд Охрид и ГЖ-1178/23 од 23.02.2024 година на Апелационен суд Битола, каде Христијан Мујоски е задолжен да трпи од вредноста  добиена од продажбата на недвижниот имота </w:t>
      </w:r>
      <w:r>
        <w:rPr>
          <w:rFonts w:ascii="Arial" w:hAnsi="Arial" w:cs="Arial"/>
          <w:bCs/>
        </w:rPr>
        <w:t xml:space="preserve">заради наплата на паричното </w:t>
      </w:r>
      <w:r>
        <w:rPr>
          <w:rFonts w:ascii="Arial" w:hAnsi="Arial" w:cs="Arial"/>
        </w:rPr>
        <w:t xml:space="preserve">побарување на </w:t>
      </w:r>
      <w:bookmarkStart w:id="21" w:name="ODoveritel1"/>
      <w:bookmarkEnd w:id="21"/>
      <w:r>
        <w:rPr>
          <w:rFonts w:ascii="Arial" w:hAnsi="Arial" w:cs="Arial"/>
        </w:rPr>
        <w:t>доверителот Ангеле Стефаноски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F0F97" w:rsidRDefault="00AF0F97" w:rsidP="00AF0F97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1</w:t>
      </w:r>
      <w:r w:rsidR="00C043B3">
        <w:rPr>
          <w:rFonts w:ascii="Arial" w:eastAsia="Times New Roman" w:hAnsi="Arial" w:cs="Arial"/>
          <w:lang w:val="ru-RU"/>
        </w:rPr>
        <w:t>0</w:t>
      </w:r>
      <w:r>
        <w:rPr>
          <w:rFonts w:ascii="Arial" w:eastAsia="Times New Roman" w:hAnsi="Arial" w:cs="Arial"/>
          <w:lang w:val="ru-RU"/>
        </w:rPr>
        <w:t xml:space="preserve">.11.2025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10.00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 xml:space="preserve">Извршителот Гордана Џутеска од Охрид, ул.Димитар Влахов бр.14 </w:t>
      </w:r>
    </w:p>
    <w:p w:rsidR="00AF0F97" w:rsidRDefault="00AF0F97" w:rsidP="00AF0F9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е намалена согласно ЗИ, изнесува 6.515.005,00 </w:t>
      </w:r>
      <w:r>
        <w:rPr>
          <w:rFonts w:ascii="Arial" w:hAnsi="Arial" w:cs="Arial"/>
        </w:rPr>
        <w:t>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Недвижност опишана во лист Б од имотен лист број 21869 за КО Охрид 4 </w:t>
      </w:r>
      <w:r>
        <w:rPr>
          <w:rFonts w:ascii="Arial" w:hAnsi="Arial" w:cs="Arial"/>
          <w:lang w:val="en-US"/>
        </w:rPr>
        <w:t xml:space="preserve">e </w:t>
      </w:r>
      <w:r>
        <w:rPr>
          <w:rFonts w:ascii="Arial" w:eastAsia="Times New Roman" w:hAnsi="Arial" w:cs="Arial"/>
        </w:rPr>
        <w:t>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Договор за залог –Хипотека ОДУ бр.855/19 од 27.12.2019 година на Нотар Васил Кузманоски во корист на НЛБ Банка АД Скопје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Решение ГЖ.979/22 од 23.06.2022 година на Апелационен суд Битола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врз недвижност И.бр.1895/2022 од 15.04.2024 година на Извршител Гордана Џутеска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Заклучок за поправање грешки во актите на извршителот и.бр.1895/2022 од 29.04.2024 годинана Извршител Гордана Џутеска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Недвижност опишана во лист В од имотен лист број 64816 за КО Охрид 4 </w:t>
      </w:r>
      <w:r>
        <w:rPr>
          <w:rFonts w:ascii="Arial" w:hAnsi="Arial" w:cs="Arial"/>
          <w:lang w:val="en-US"/>
        </w:rPr>
        <w:t xml:space="preserve">e </w:t>
      </w:r>
      <w:r>
        <w:rPr>
          <w:rFonts w:ascii="Arial" w:eastAsia="Times New Roman" w:hAnsi="Arial" w:cs="Arial"/>
        </w:rPr>
        <w:t>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-</w:t>
      </w:r>
      <w:r>
        <w:rPr>
          <w:rFonts w:ascii="Arial" w:hAnsi="Arial" w:cs="Arial"/>
        </w:rPr>
        <w:t>Договор за залог –Хипотека ОДУ бр.855/19 од 27.12.2019 година на Нотар Васил Кузманоски во корист на НЛБ Банка АД Скопје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 Решение ГЖ.979/22 од 23.06.2022 година на Апелационен суд Битола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врз недвижност И.бр.1895/2022 од 15.04.2024 година на Извршител Гордана Џутеска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Решение за утврдување на правен статус на бесправно изграден објект број УП1-11473 од 01.02.2016 година  и решение за утврдување на правен статус на бесправно изграден објект број УП1-11473-1 од 01.02.2016 година  на Општина Охрид</w:t>
      </w:r>
    </w:p>
    <w:p w:rsidR="00AF0F97" w:rsidRDefault="00AF0F97" w:rsidP="00AF0F9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F0F97" w:rsidRDefault="00AF0F97" w:rsidP="00AF0F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AF0F97" w:rsidRDefault="00AF0F97" w:rsidP="00AF0F97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F0F97" w:rsidRDefault="00AF0F97" w:rsidP="00AF0F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AF0F97" w:rsidRDefault="00AF0F97" w:rsidP="00AF0F97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AF0F97" w:rsidRDefault="00AF0F97" w:rsidP="00AF0F9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0F97" w:rsidRDefault="00C043B3" w:rsidP="00AF0F97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AF0F97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AF0F97" w:rsidTr="00AF0F97">
        <w:trPr>
          <w:trHeight w:val="851"/>
        </w:trPr>
        <w:tc>
          <w:tcPr>
            <w:tcW w:w="4297" w:type="dxa"/>
            <w:hideMark/>
          </w:tcPr>
          <w:p w:rsidR="00AF0F97" w:rsidRDefault="00AF0F9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bookmarkStart w:id="23" w:name="_GoBack"/>
            <w:proofErr w:type="spellEnd"/>
            <w:r w:rsidR="00B61896" w:rsidRPr="00B6189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3"/>
          </w:p>
        </w:tc>
      </w:tr>
    </w:tbl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должник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должник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Христијан Мујоски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Охрид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Р.Д Битола</w:t>
      </w:r>
    </w:p>
    <w:p w:rsidR="00AF0F97" w:rsidRDefault="00AF0F97" w:rsidP="00AF0F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</w:p>
    <w:p w:rsidR="00AF0F97" w:rsidRDefault="00AF0F97" w:rsidP="00AF0F9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491B15" w:rsidRDefault="00AF0F97" w:rsidP="00AF0F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</w:t>
      </w:r>
    </w:p>
    <w:sectPr w:rsidR="00B51157" w:rsidRPr="00491B15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F97" w:rsidRDefault="00AF0F97" w:rsidP="00AF0F97">
      <w:pPr>
        <w:spacing w:after="0" w:line="240" w:lineRule="auto"/>
      </w:pPr>
      <w:r>
        <w:separator/>
      </w:r>
    </w:p>
  </w:endnote>
  <w:endnote w:type="continuationSeparator" w:id="1">
    <w:p w:rsidR="00AF0F97" w:rsidRDefault="00AF0F97" w:rsidP="00AF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97" w:rsidRPr="00AF0F97" w:rsidRDefault="00B61896" w:rsidP="00AF0F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F0F97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043B3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F97" w:rsidRDefault="00AF0F97" w:rsidP="00AF0F97">
      <w:pPr>
        <w:spacing w:after="0" w:line="240" w:lineRule="auto"/>
      </w:pPr>
      <w:r>
        <w:separator/>
      </w:r>
    </w:p>
  </w:footnote>
  <w:footnote w:type="continuationSeparator" w:id="1">
    <w:p w:rsidR="00AF0F97" w:rsidRDefault="00AF0F97" w:rsidP="00AF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2A0E"/>
    <w:multiLevelType w:val="hybridMultilevel"/>
    <w:tmpl w:val="B3D8009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17409"/>
    <w:rsid w:val="00926A7A"/>
    <w:rsid w:val="009626C8"/>
    <w:rsid w:val="00990882"/>
    <w:rsid w:val="00AE3FFA"/>
    <w:rsid w:val="00AF0F97"/>
    <w:rsid w:val="00B20C15"/>
    <w:rsid w:val="00B269ED"/>
    <w:rsid w:val="00B41890"/>
    <w:rsid w:val="00B51157"/>
    <w:rsid w:val="00B61896"/>
    <w:rsid w:val="00B62603"/>
    <w:rsid w:val="00BB77C3"/>
    <w:rsid w:val="00BC5E22"/>
    <w:rsid w:val="00BF5243"/>
    <w:rsid w:val="00C02E62"/>
    <w:rsid w:val="00C043B3"/>
    <w:rsid w:val="00C71B87"/>
    <w:rsid w:val="00CC28C6"/>
    <w:rsid w:val="00CE2401"/>
    <w:rsid w:val="00CF2E54"/>
    <w:rsid w:val="00D47D14"/>
    <w:rsid w:val="00DA5DC9"/>
    <w:rsid w:val="00DC321E"/>
    <w:rsid w:val="00DD0A81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0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F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F0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F9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F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xFi4is+d6RoNdZOsS7bdQecKhPU=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Li/+7VcWHfypcVu0TWODaiwdOow=</DigestValue>
    </Reference>
    <Reference URI="#idInvalidSigLnImg" Type="http://www.w3.org/2000/09/xmldsig#Object">
      <DigestMethod Algorithm="http://www.w3.org/2000/09/xmldsig#sha1"/>
      <DigestValue>bo4spyNJKWKrVBDTeA/t3eE5Rps=</DigestValue>
    </Reference>
  </SignedInfo>
  <SignatureValue>
    NQaXAGkCx8EVTc4mHrNuM+yVaOa2gLR7ipve1Ryge4bbJHtOJ6PUrnR8o7pN2dukMk3wR0PL
    aDfy0jBgpxkHn1QilfqBn0Gf06zM0eXzmD9mQrYCdnQXbEDtGU2n0W/G2W4NX+n6RAVn5wQR
    gLeKUTVtSniSBjipSj6Vvx3UujbDhxrUSfdRAg2pm2X2UjWcYb3XJu/8sCKegzsPx/JoIshO
    EhZNrtskO7ptBO1XxBGHown3uTJfS/AObjUzII3CWn/0GD6KClzkKea6bU4te9VrIqBe178f
    VCiSi5Nuz0gkjjh8iVXcgsDKZXkV5Hvhwqu0kWn6ULQCJlefiAc3Nw==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nhoquAJ0MM5TxM8ILNVDv9T83es=</DigestValue>
      </Reference>
      <Reference URI="/word/endnotes.xml?ContentType=application/vnd.openxmlformats-officedocument.wordprocessingml.endnotes+xml">
        <DigestMethod Algorithm="http://www.w3.org/2000/09/xmldsig#sha1"/>
        <DigestValue>kCGU8GHZIpfaISc4SudLUoiIzzc=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fH6YwHdYzfAgvVuZ1jkDOsd/zHo=</DigestValue>
      </Reference>
      <Reference URI="/word/footnotes.xml?ContentType=application/vnd.openxmlformats-officedocument.wordprocessingml.footnotes+xml">
        <DigestMethod Algorithm="http://www.w3.org/2000/09/xmldsig#sha1"/>
        <DigestValue>fh1vmCNRON2JwTcI4K5OtZ1wyS8=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xk+JjBfvmje8SqFJse+Mfdl/uBY=</DigestValue>
      </Reference>
      <Reference URI="/word/numbering.xml?ContentType=application/vnd.openxmlformats-officedocument.wordprocessingml.numbering+xml">
        <DigestMethod Algorithm="http://www.w3.org/2000/09/xmldsig#sha1"/>
        <DigestValue>KY+OQxFToVUui8IUjWaQkEQgC0c=</DigestValue>
      </Reference>
      <Reference URI="/word/settings.xml?ContentType=application/vnd.openxmlformats-officedocument.wordprocessingml.settings+xml">
        <DigestMethod Algorithm="http://www.w3.org/2000/09/xmldsig#sha1"/>
        <DigestValue>Q4uEcOdomOG78liIxoVSoCZfZoE=</DigestValue>
      </Reference>
      <Reference URI="/word/styles.xml?ContentType=application/vnd.openxmlformats-officedocument.wordprocessingml.styles+xml">
        <DigestMethod Algorithm="http://www.w3.org/2000/09/xmldsig#sha1"/>
        <DigestValue>0qIjrOshQOt9sFlbiKx0qNhM+Y0=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ISrNsu7Qg8H+oqNYVlTxlbtn/3A=</DigestValue>
      </Reference>
    </Manifest>
    <SignatureProperties>
      <SignatureProperty Id="idSignatureTime" Target="#idPackageSignature">
        <mdssi:SignatureTime>
          <mdssi:Format>YYYY-MM-DDThh:mm:ssTZD</mdssi:Format>
          <mdssi:Value>2025-10-15T09:29:05Z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cIEqEBBgAkBgjVR41lAQAAAAAAAADob9IGAABVCAAAAAASoQEGAAAAAAAAAABTAGkAZwBuAGEAdAB1AHIAZQBMAGkAbgBlAAAA7HdkZgAAAACqGoZlThqGZQAABAB8uc8AV2mJZbA0NwjrdoZldGmJZWxJqDUYus8AAQAEAAAABACao4VlQLUcCAAABAB4uc8AYg2TZQDgNwgA4TcIGLrPABi6zwABAAQAAAAEAOi5zwAAAAAA/////6y5zwAAAM8AEBOTZQDgNwjrdoZlGhOTZfhJqDUYus8AsDQ3CCDdNwgAAAAAMAAAAPy5zwAAAAAAf1eFZQAAAAA4jZcC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xlhLjPAAAKVwgAAAAAAAAAABUAAAAkAAAAAAAAADiNlwIAAAAA4P///wcAAAC8+1gICAAAALD7WAgBAAAAAAUAoGMAAAB0uM8ADyyQZQAAAACsuM8AsLjPAJkiAbYBAAAAAQAAAKAFVwiIRm9miEZvZgLBAAAAAAAAAAAAAAAAAACkRMtloAVXCKy4zwDOnIhliEZvZoBLMgaIRm9mBQAAAMi4zwCIRm9myLjPAI5gjGWzYIxltLzPAAAA+2XYuM8AJYCMZYhGb2Zjuc8AcLvPAMFbjGVjuc8AgEsyBoBLMgbdW4xliEZvZoO5zwAAAAAAOI2XAujEjXR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5</cp:revision>
  <dcterms:created xsi:type="dcterms:W3CDTF">2025-10-15T09:09:00Z</dcterms:created>
  <dcterms:modified xsi:type="dcterms:W3CDTF">2025-10-15T09:29:00Z</dcterms:modified>
</cp:coreProperties>
</file>