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0E7828" w:rsidRDefault="000E7828" w:rsidP="000E7828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299/2022</w:t>
      </w:r>
    </w:p>
    <w:p w:rsidR="00DF1299" w:rsidRDefault="0021499C" w:rsidP="00507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507FA7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507FA7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507FA7">
        <w:rPr>
          <w:rFonts w:ascii="Arial" w:hAnsi="Arial" w:cs="Arial"/>
        </w:rPr>
        <w:t>доверителот Еуростандард Банка АД Скопје - во стечај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507FA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507FA7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507FA7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507FA7">
        <w:rPr>
          <w:rFonts w:ascii="Arial" w:hAnsi="Arial" w:cs="Arial"/>
        </w:rPr>
        <w:t>ОДУ.бр.572/17 од 25.09.2017 година на Нотар Стевица Јанева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507FA7">
        <w:rPr>
          <w:rFonts w:ascii="Arial" w:hAnsi="Arial" w:cs="Arial"/>
        </w:rPr>
        <w:t>должникот ДГПТУ Крмзов-МР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507FA7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507FA7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507FA7">
        <w:rPr>
          <w:rFonts w:ascii="Arial" w:hAnsi="Arial" w:cs="Arial"/>
        </w:rPr>
        <w:t>ул.Мајка Тереза бр.8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0E7828">
        <w:rPr>
          <w:rFonts w:ascii="Arial" w:hAnsi="Arial" w:cs="Arial"/>
        </w:rPr>
        <w:t>парично побарување</w:t>
      </w:r>
      <w:r w:rsidR="00507FA7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507FA7">
        <w:rPr>
          <w:rFonts w:ascii="Arial" w:hAnsi="Arial" w:cs="Arial"/>
        </w:rPr>
        <w:t>27.04.2023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0E7828" w:rsidRPr="00823825" w:rsidRDefault="000E7828" w:rsidP="00507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7FA7" w:rsidRDefault="00507FA7" w:rsidP="00507FA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507FA7" w:rsidRDefault="00507FA7" w:rsidP="00507FA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ВТОРА УСНА ЈАВНА ПРОДАЖБА</w:t>
      </w:r>
    </w:p>
    <w:p w:rsidR="00507FA7" w:rsidRDefault="00507FA7" w:rsidP="00507FA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507FA7" w:rsidRDefault="00507FA7" w:rsidP="00507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7FA7" w:rsidRDefault="00507FA7" w:rsidP="00507FA7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втора продажба со усно  јавно наддавање на недвижноста означена како:</w:t>
      </w:r>
    </w:p>
    <w:p w:rsidR="00507FA7" w:rsidRDefault="00507FA7" w:rsidP="00507F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1, кат К5, број 26, намена на посебен/заеднички дел од зграда СТ, внатрешна површина од 86 м2, сопственост, КО СТРУМИЦА</w:t>
      </w:r>
    </w:p>
    <w:p w:rsidR="00507FA7" w:rsidRDefault="00507FA7" w:rsidP="00507F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1, кат К5, број 26, намена на посебен/заеднички дел од зграда ПП, внатрешна површина од 12 м2, сопственост, КО СТРУМИЦА</w:t>
      </w:r>
    </w:p>
    <w:p w:rsidR="00507FA7" w:rsidRDefault="00507FA7" w:rsidP="00507F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бр.51821 КО СТРУМИЦА при АКН на РСМ – Одделение за катастар на недвижности Струмица, во сопственост на должникот ДГПТУ Крмзов-МР ДООЕЛ Струмица.</w:t>
      </w:r>
    </w:p>
    <w:p w:rsidR="00507FA7" w:rsidRDefault="00507FA7" w:rsidP="00507F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07FA7" w:rsidRDefault="00507FA7" w:rsidP="00507F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D70944">
        <w:rPr>
          <w:rFonts w:ascii="Arial" w:eastAsia="Times New Roman" w:hAnsi="Arial" w:cs="Arial"/>
          <w:lang w:val="ru-RU"/>
        </w:rPr>
        <w:t>17.05</w:t>
      </w:r>
      <w:r>
        <w:rPr>
          <w:rFonts w:ascii="Arial" w:eastAsia="Times New Roman" w:hAnsi="Arial" w:cs="Arial"/>
          <w:lang w:val="ru-RU"/>
        </w:rPr>
        <w:t xml:space="preserve">.2023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507FA7" w:rsidRDefault="00507FA7" w:rsidP="00507F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Александар Чамовски од Струмица од 21.03.2023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en-US"/>
        </w:rPr>
        <w:t>4</w:t>
      </w:r>
      <w:r>
        <w:rPr>
          <w:rFonts w:ascii="Arial" w:eastAsia="Times New Roman" w:hAnsi="Arial" w:cs="Arial"/>
          <w:lang w:val="ru-RU"/>
        </w:rPr>
        <w:t xml:space="preserve">.229.051,00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507FA7" w:rsidRDefault="00507FA7" w:rsidP="00507F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507FA7" w:rsidRDefault="00507FA7" w:rsidP="00507F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залог (хипотека) </w:t>
      </w:r>
      <w:r>
        <w:rPr>
          <w:rFonts w:ascii="Arial" w:hAnsi="Arial" w:cs="Arial"/>
        </w:rPr>
        <w:t>ОДУ.бр.572/17 од 25.09.2017 година</w:t>
      </w:r>
      <w:r>
        <w:rPr>
          <w:rFonts w:ascii="Arial" w:eastAsia="Times New Roman" w:hAnsi="Arial" w:cs="Arial"/>
        </w:rPr>
        <w:t xml:space="preserve"> од Нотар Стевица Јанева од Струмица.</w:t>
      </w:r>
    </w:p>
    <w:p w:rsidR="00507FA7" w:rsidRDefault="00507FA7" w:rsidP="00507F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И.бр.299/2022 од 24.03.2022 година на Извршител Александар Чамовски од Струмица.</w:t>
      </w:r>
    </w:p>
    <w:p w:rsidR="00507FA7" w:rsidRDefault="00507FA7" w:rsidP="00507F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07FA7" w:rsidRDefault="00507FA7" w:rsidP="00507F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07FA7" w:rsidRDefault="00507FA7" w:rsidP="00507FA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507FA7" w:rsidRDefault="00507FA7" w:rsidP="00507F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07FA7" w:rsidRDefault="00507FA7" w:rsidP="0061679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07FA7" w:rsidRDefault="00507FA7" w:rsidP="00507F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Default="00507FA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  <w:t xml:space="preserve">  </w:t>
      </w:r>
    </w:p>
    <w:p w:rsidR="008F08A0" w:rsidRDefault="008F08A0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640CE7" w:rsidRDefault="00507FA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640CE7" w:rsidRDefault="00823825" w:rsidP="00640CE7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0E7828">
      <w:footerReference w:type="default" r:id="rId6"/>
      <w:pgSz w:w="12240" w:h="15840"/>
      <w:pgMar w:top="510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A7" w:rsidRDefault="00507FA7" w:rsidP="00507FA7">
      <w:pPr>
        <w:spacing w:after="0" w:line="240" w:lineRule="auto"/>
      </w:pPr>
      <w:r>
        <w:separator/>
      </w:r>
    </w:p>
  </w:endnote>
  <w:endnote w:type="continuationSeparator" w:id="1">
    <w:p w:rsidR="00507FA7" w:rsidRDefault="00507FA7" w:rsidP="0050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A7" w:rsidRPr="00507FA7" w:rsidRDefault="00507FA7" w:rsidP="00507FA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F4AC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F4AC9">
      <w:rPr>
        <w:rFonts w:ascii="Arial" w:hAnsi="Arial" w:cs="Arial"/>
        <w:sz w:val="14"/>
      </w:rPr>
      <w:fldChar w:fldCharType="separate"/>
    </w:r>
    <w:r w:rsidR="008F08A0">
      <w:rPr>
        <w:rFonts w:ascii="Arial" w:hAnsi="Arial" w:cs="Arial"/>
        <w:noProof/>
        <w:sz w:val="14"/>
      </w:rPr>
      <w:t>1</w:t>
    </w:r>
    <w:r w:rsidR="00AF4AC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A7" w:rsidRDefault="00507FA7" w:rsidP="00507FA7">
      <w:pPr>
        <w:spacing w:after="0" w:line="240" w:lineRule="auto"/>
      </w:pPr>
      <w:r>
        <w:separator/>
      </w:r>
    </w:p>
  </w:footnote>
  <w:footnote w:type="continuationSeparator" w:id="1">
    <w:p w:rsidR="00507FA7" w:rsidRDefault="00507FA7" w:rsidP="00507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E7828"/>
    <w:rsid w:val="00132B66"/>
    <w:rsid w:val="00180BCE"/>
    <w:rsid w:val="00211393"/>
    <w:rsid w:val="0021499C"/>
    <w:rsid w:val="00226087"/>
    <w:rsid w:val="0022746C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07FA7"/>
    <w:rsid w:val="0061005D"/>
    <w:rsid w:val="00616792"/>
    <w:rsid w:val="00633170"/>
    <w:rsid w:val="00640CE7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08A0"/>
    <w:rsid w:val="00913EF8"/>
    <w:rsid w:val="00926A7A"/>
    <w:rsid w:val="009626C8"/>
    <w:rsid w:val="00970866"/>
    <w:rsid w:val="00990882"/>
    <w:rsid w:val="00AE3FFA"/>
    <w:rsid w:val="00AF4AC9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7094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2DB0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0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F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0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F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4</cp:revision>
  <dcterms:created xsi:type="dcterms:W3CDTF">2023-04-27T08:06:00Z</dcterms:created>
  <dcterms:modified xsi:type="dcterms:W3CDTF">2023-04-27T08:11:00Z</dcterms:modified>
</cp:coreProperties>
</file>