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5E4C4D">
        <w:tc>
          <w:tcPr>
            <w:tcW w:w="6204" w:type="dxa"/>
            <w:hideMark/>
          </w:tcPr>
          <w:p w:rsidR="00823825" w:rsidRPr="00DB4229" w:rsidRDefault="00823825" w:rsidP="005E4C4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1E0C60A8" wp14:editId="5BE4C899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5E4C4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5E4C4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5E4C4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5E4C4D">
        <w:tc>
          <w:tcPr>
            <w:tcW w:w="6204" w:type="dxa"/>
            <w:hideMark/>
          </w:tcPr>
          <w:p w:rsidR="00823825" w:rsidRPr="00DC67E1" w:rsidRDefault="00823825" w:rsidP="005E4C4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C67E1">
              <w:rPr>
                <w:rFonts w:ascii="Arial" w:eastAsia="Times New Roman" w:hAnsi="Arial" w:cs="Arial"/>
              </w:rPr>
              <w:t>И З В Р Ш И Т Е Л</w:t>
            </w:r>
          </w:p>
        </w:tc>
        <w:tc>
          <w:tcPr>
            <w:tcW w:w="566" w:type="dxa"/>
          </w:tcPr>
          <w:p w:rsidR="00823825" w:rsidRPr="00DC67E1" w:rsidRDefault="00823825" w:rsidP="005E4C4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C67E1" w:rsidRDefault="00823825" w:rsidP="005E4C4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C67E1" w:rsidRDefault="00823825" w:rsidP="005E4C4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DC67E1">
              <w:rPr>
                <w:rFonts w:ascii="Arial" w:eastAsia="Times New Roman" w:hAnsi="Arial" w:cs="Arial"/>
              </w:rPr>
              <w:t>Образец бр.</w:t>
            </w:r>
            <w:r w:rsidR="008C43A1" w:rsidRPr="00DC67E1">
              <w:rPr>
                <w:rFonts w:ascii="Arial" w:eastAsia="Times New Roman" w:hAnsi="Arial" w:cs="Arial"/>
                <w:lang w:val="en-US"/>
              </w:rPr>
              <w:t>66</w:t>
            </w:r>
          </w:p>
        </w:tc>
      </w:tr>
      <w:tr w:rsidR="00823825" w:rsidRPr="00DB4229" w:rsidTr="005E4C4D">
        <w:tc>
          <w:tcPr>
            <w:tcW w:w="6204" w:type="dxa"/>
            <w:hideMark/>
          </w:tcPr>
          <w:p w:rsidR="00823825" w:rsidRPr="00DC67E1" w:rsidRDefault="005E4C4D" w:rsidP="005E4C4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1" w:name="Ime"/>
            <w:bookmarkEnd w:id="1"/>
            <w:r w:rsidRPr="00DC67E1">
              <w:rPr>
                <w:rFonts w:ascii="Arial" w:eastAsia="Times New Roman" w:hAnsi="Arial" w:cs="Arial"/>
                <w:lang w:val="en-US"/>
              </w:rPr>
              <w:t>Николина Иванова</w:t>
            </w:r>
          </w:p>
        </w:tc>
        <w:tc>
          <w:tcPr>
            <w:tcW w:w="566" w:type="dxa"/>
          </w:tcPr>
          <w:p w:rsidR="00823825" w:rsidRPr="00DC67E1" w:rsidRDefault="00823825" w:rsidP="005E4C4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C67E1" w:rsidRDefault="00823825" w:rsidP="005E4C4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C67E1" w:rsidRDefault="00823825" w:rsidP="005E4C4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5E4C4D">
        <w:tc>
          <w:tcPr>
            <w:tcW w:w="6204" w:type="dxa"/>
            <w:hideMark/>
          </w:tcPr>
          <w:p w:rsidR="00823825" w:rsidRPr="00DC67E1" w:rsidRDefault="00823825" w:rsidP="005E4C4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C67E1">
              <w:rPr>
                <w:rFonts w:ascii="Arial" w:eastAsia="Times New Roman" w:hAnsi="Arial" w:cs="Arial"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C67E1" w:rsidRDefault="00823825" w:rsidP="005E4C4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C67E1" w:rsidRDefault="00823825" w:rsidP="005E4C4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C67E1" w:rsidRDefault="00823825" w:rsidP="005E4C4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5E4C4D">
        <w:tc>
          <w:tcPr>
            <w:tcW w:w="6204" w:type="dxa"/>
            <w:hideMark/>
          </w:tcPr>
          <w:p w:rsidR="00823825" w:rsidRPr="00DC67E1" w:rsidRDefault="00823825" w:rsidP="005E4C4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C67E1">
              <w:rPr>
                <w:rFonts w:ascii="Arial" w:eastAsia="Times New Roman" w:hAnsi="Arial" w:cs="Arial"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C67E1" w:rsidRDefault="00823825" w:rsidP="005E4C4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C67E1" w:rsidRDefault="00823825" w:rsidP="005E4C4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C67E1" w:rsidRDefault="00823825" w:rsidP="005E4C4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DC67E1">
              <w:rPr>
                <w:rFonts w:ascii="Arial" w:eastAsia="Times New Roman" w:hAnsi="Arial" w:cs="Arial"/>
                <w:color w:val="000000"/>
              </w:rPr>
              <w:t>И.бр</w:t>
            </w:r>
            <w:r w:rsidRPr="00DC67E1">
              <w:rPr>
                <w:rFonts w:ascii="Arial" w:eastAsia="Times New Roman" w:hAnsi="Arial" w:cs="Arial"/>
                <w:lang w:val="en-US"/>
              </w:rPr>
              <w:t xml:space="preserve">. </w:t>
            </w:r>
            <w:bookmarkStart w:id="2" w:name="Ibr"/>
            <w:bookmarkEnd w:id="2"/>
            <w:r w:rsidR="005E4C4D" w:rsidRPr="00DC67E1">
              <w:rPr>
                <w:rFonts w:ascii="Arial" w:eastAsia="Times New Roman" w:hAnsi="Arial" w:cs="Arial"/>
                <w:lang w:val="en-US"/>
              </w:rPr>
              <w:t>346/2022</w:t>
            </w:r>
            <w:r w:rsidRPr="00DC67E1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23825" w:rsidRPr="00DB4229" w:rsidTr="005E4C4D">
        <w:tc>
          <w:tcPr>
            <w:tcW w:w="6204" w:type="dxa"/>
            <w:hideMark/>
          </w:tcPr>
          <w:p w:rsidR="00823825" w:rsidRPr="00DC67E1" w:rsidRDefault="005E4C4D" w:rsidP="005E4C4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3" w:name="OPodracjeSud"/>
            <w:bookmarkEnd w:id="3"/>
            <w:r w:rsidRPr="00DC67E1">
              <w:rPr>
                <w:rFonts w:ascii="Arial" w:eastAsia="Times New Roman" w:hAnsi="Arial" w:cs="Arial"/>
                <w:lang w:val="ru-RU"/>
              </w:rPr>
              <w:t>Битола и Ресен</w:t>
            </w:r>
          </w:p>
        </w:tc>
        <w:tc>
          <w:tcPr>
            <w:tcW w:w="566" w:type="dxa"/>
          </w:tcPr>
          <w:p w:rsidR="00823825" w:rsidRPr="00DC67E1" w:rsidRDefault="00823825" w:rsidP="005E4C4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C67E1" w:rsidRDefault="00823825" w:rsidP="005E4C4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C67E1" w:rsidRDefault="00823825" w:rsidP="005E4C4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5E4C4D">
        <w:tc>
          <w:tcPr>
            <w:tcW w:w="6204" w:type="dxa"/>
            <w:hideMark/>
          </w:tcPr>
          <w:p w:rsidR="00823825" w:rsidRPr="00DC67E1" w:rsidRDefault="005E4C4D" w:rsidP="005E4C4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4" w:name="OAdresaIzv"/>
            <w:bookmarkEnd w:id="4"/>
            <w:r w:rsidRPr="00DC67E1">
              <w:rPr>
                <w:rFonts w:ascii="Arial" w:eastAsia="Times New Roman" w:hAnsi="Arial" w:cs="Arial"/>
                <w:lang w:val="en-US"/>
              </w:rPr>
              <w:t>Бул. 1ви Мај 96-1/1</w:t>
            </w:r>
          </w:p>
        </w:tc>
        <w:tc>
          <w:tcPr>
            <w:tcW w:w="566" w:type="dxa"/>
          </w:tcPr>
          <w:p w:rsidR="00823825" w:rsidRPr="00DC67E1" w:rsidRDefault="00823825" w:rsidP="005E4C4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C67E1" w:rsidRDefault="00823825" w:rsidP="005E4C4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C67E1" w:rsidRDefault="00823825" w:rsidP="005E4C4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5E4C4D">
        <w:tc>
          <w:tcPr>
            <w:tcW w:w="6204" w:type="dxa"/>
            <w:hideMark/>
          </w:tcPr>
          <w:p w:rsidR="00823825" w:rsidRPr="00DC67E1" w:rsidRDefault="005E4C4D" w:rsidP="005E4C4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5" w:name="tel"/>
            <w:bookmarkEnd w:id="5"/>
            <w:r w:rsidRPr="00DC67E1">
              <w:rPr>
                <w:rFonts w:ascii="Arial" w:eastAsia="Times New Roman" w:hAnsi="Arial" w:cs="Arial"/>
                <w:lang w:val="en-US"/>
              </w:rPr>
              <w:t>тел. 047/231-830</w:t>
            </w:r>
          </w:p>
        </w:tc>
        <w:tc>
          <w:tcPr>
            <w:tcW w:w="566" w:type="dxa"/>
          </w:tcPr>
          <w:p w:rsidR="00823825" w:rsidRPr="00DC67E1" w:rsidRDefault="00823825" w:rsidP="005E4C4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C67E1" w:rsidRDefault="00823825" w:rsidP="005E4C4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C67E1" w:rsidRDefault="00823825" w:rsidP="005E4C4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90DD1" w:rsidRPr="00F90DD1" w:rsidRDefault="00F90DD1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F90DD1">
        <w:rPr>
          <w:rFonts w:ascii="Arial" w:hAnsi="Arial" w:cs="Arial"/>
          <w:bCs/>
        </w:rPr>
        <w:t>Извршителот Николина Иванова од Битола, Бул. 1ви Мај 96-1/1 врз основа на барањето за спроведување на извршување од заложниот доверител НЛБ Банка АД Скопје со ЕДБ 4030993191133 ЕМБС 4664531 и седиште на ул.Мајка Тереза  бр.1, засновано на извршната исправа Нотарски акт ОДУ.бр.125/14 од 12.03.2014 година на Нотар Николче Павловски од Ресен, против должникот Љубица Шикалевска од Ресен и живеалиште во с.Сопотско и заложниот должник Томче Шикалевски од Ресен и живеалиште во с.Сопотско, за спроведување на извршување во вре</w:t>
      </w:r>
      <w:r>
        <w:rPr>
          <w:rFonts w:ascii="Arial" w:hAnsi="Arial" w:cs="Arial"/>
          <w:bCs/>
        </w:rPr>
        <w:t>дност 201.603,00 денари на ден 04</w:t>
      </w:r>
      <w:r w:rsidRPr="00F90DD1">
        <w:rPr>
          <w:rFonts w:ascii="Arial" w:hAnsi="Arial" w:cs="Arial"/>
          <w:bCs/>
        </w:rPr>
        <w:t>.0</w:t>
      </w:r>
      <w:r>
        <w:rPr>
          <w:rFonts w:ascii="Arial" w:hAnsi="Arial" w:cs="Arial"/>
          <w:bCs/>
        </w:rPr>
        <w:t>9</w:t>
      </w:r>
      <w:r w:rsidRPr="00F90DD1">
        <w:rPr>
          <w:rFonts w:ascii="Arial" w:hAnsi="Arial" w:cs="Arial"/>
          <w:bCs/>
        </w:rPr>
        <w:t>.202</w:t>
      </w:r>
      <w:r>
        <w:rPr>
          <w:rFonts w:ascii="Arial" w:hAnsi="Arial" w:cs="Arial"/>
          <w:bCs/>
        </w:rPr>
        <w:t>3</w:t>
      </w:r>
      <w:r w:rsidRPr="00F90DD1">
        <w:rPr>
          <w:rFonts w:ascii="Arial" w:hAnsi="Arial" w:cs="Arial"/>
          <w:bCs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F90DD1" w:rsidRDefault="00B51157" w:rsidP="00B51157">
      <w:pPr>
        <w:spacing w:after="0"/>
        <w:jc w:val="center"/>
        <w:rPr>
          <w:rFonts w:ascii="Arial" w:hAnsi="Arial" w:cs="Arial"/>
        </w:rPr>
      </w:pPr>
      <w:r w:rsidRPr="00F90DD1">
        <w:rPr>
          <w:rFonts w:ascii="Arial" w:hAnsi="Arial" w:cs="Arial"/>
        </w:rPr>
        <w:t>ЗА УСНА ЈАВНА ПРОДАЖБА</w:t>
      </w:r>
    </w:p>
    <w:p w:rsidR="00B51157" w:rsidRPr="00F90DD1" w:rsidRDefault="00B51157" w:rsidP="00B51157">
      <w:pPr>
        <w:spacing w:after="0"/>
        <w:jc w:val="center"/>
        <w:rPr>
          <w:rFonts w:ascii="Arial" w:hAnsi="Arial" w:cs="Arial"/>
        </w:rPr>
      </w:pPr>
      <w:r w:rsidRPr="00F90DD1">
        <w:rPr>
          <w:rFonts w:ascii="Arial" w:hAnsi="Arial" w:cs="Arial"/>
        </w:rPr>
        <w:t xml:space="preserve">(врз основа на членовите 179 став (1), 181 став (1) и 182 став (1) од </w:t>
      </w:r>
      <w:r w:rsidRPr="00F90DD1">
        <w:rPr>
          <w:rFonts w:ascii="Arial" w:hAnsi="Arial" w:cs="Arial"/>
          <w:bCs/>
        </w:rPr>
        <w:t>Законот за извршување</w:t>
      </w:r>
      <w:r w:rsidRPr="00F90DD1">
        <w:rPr>
          <w:rFonts w:ascii="Arial" w:hAnsi="Arial" w:cs="Arial"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FB4C74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 w:rsidR="00F90DD1">
        <w:rPr>
          <w:rFonts w:ascii="Arial" w:eastAsia="Times New Roman" w:hAnsi="Arial" w:cs="Arial"/>
        </w:rPr>
        <w:t>трета</w:t>
      </w:r>
      <w:r w:rsidRPr="00211393">
        <w:rPr>
          <w:rFonts w:ascii="Arial" w:eastAsia="Times New Roman" w:hAnsi="Arial" w:cs="Arial"/>
        </w:rPr>
        <w:t xml:space="preserve"> продажба со усно  јавно наддавање на недвижноста означена како:</w:t>
      </w:r>
    </w:p>
    <w:p w:rsidR="00FB4C74" w:rsidRPr="00FB4C74" w:rsidRDefault="00FB4C74" w:rsidP="00FB4C74">
      <w:pPr>
        <w:jc w:val="both"/>
        <w:rPr>
          <w:rFonts w:ascii="Arial" w:eastAsia="Times New Roman" w:hAnsi="Arial" w:cs="Arial"/>
        </w:rPr>
      </w:pPr>
      <w:r w:rsidRPr="00FB4C74">
        <w:rPr>
          <w:rFonts w:ascii="Arial" w:eastAsia="Times New Roman" w:hAnsi="Arial" w:cs="Arial"/>
        </w:rPr>
        <w:t xml:space="preserve">-КП бр. 4944, дел 0, Адреса ул. Ленинова, бр.1, намена на зграда логии, балкони и тераси, влез1, кат 01, бр. 1, внатрешна површина 11м2; </w:t>
      </w:r>
    </w:p>
    <w:p w:rsidR="00FB4C74" w:rsidRPr="00FB4C74" w:rsidRDefault="00FB4C74" w:rsidP="00FB4C74">
      <w:pPr>
        <w:jc w:val="both"/>
        <w:rPr>
          <w:rFonts w:ascii="Arial" w:eastAsia="Times New Roman" w:hAnsi="Arial" w:cs="Arial"/>
        </w:rPr>
      </w:pPr>
      <w:r w:rsidRPr="00FB4C74">
        <w:rPr>
          <w:rFonts w:ascii="Arial" w:eastAsia="Times New Roman" w:hAnsi="Arial" w:cs="Arial"/>
        </w:rPr>
        <w:t xml:space="preserve">-КП бр. 4944, дел 0, Адреса ул. Ленинова, бр.1, намена на зграда станбена зграда-стан, влез1, кат 01, бр. 1, внатрешна површина 78м2; </w:t>
      </w:r>
    </w:p>
    <w:p w:rsidR="00FB4C74" w:rsidRPr="00FB4C74" w:rsidRDefault="00FB4C74" w:rsidP="00FB4C74">
      <w:pPr>
        <w:jc w:val="both"/>
        <w:rPr>
          <w:rFonts w:ascii="Arial" w:eastAsia="Times New Roman" w:hAnsi="Arial" w:cs="Arial"/>
        </w:rPr>
      </w:pPr>
      <w:r w:rsidRPr="00FB4C74">
        <w:rPr>
          <w:rFonts w:ascii="Arial" w:eastAsia="Times New Roman" w:hAnsi="Arial" w:cs="Arial"/>
        </w:rPr>
        <w:t xml:space="preserve">-КП бр. 4944, дел 0, Адреса ул. Ленинова, бр.1, намена на зграда помошни простори, влез1, кат ПО, бр. 1, внатрешна површина 5м2; </w:t>
      </w:r>
    </w:p>
    <w:p w:rsidR="00FB4C74" w:rsidRDefault="00FB4C74" w:rsidP="00FB4C74">
      <w:pPr>
        <w:jc w:val="both"/>
        <w:rPr>
          <w:rFonts w:ascii="Arial" w:eastAsia="Times New Roman" w:hAnsi="Arial" w:cs="Arial"/>
        </w:rPr>
      </w:pPr>
      <w:r w:rsidRPr="00FB4C74">
        <w:rPr>
          <w:rFonts w:ascii="Arial" w:eastAsia="Times New Roman" w:hAnsi="Arial" w:cs="Arial"/>
        </w:rPr>
        <w:t>Со право на сопственост, запишана во имотен лист бр.3769 за КО Ресен, сопственост на заложниот должник Томче Шикалевски,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7633D6">
        <w:rPr>
          <w:rFonts w:ascii="Arial" w:eastAsia="Times New Roman" w:hAnsi="Arial" w:cs="Arial"/>
        </w:rPr>
        <w:t xml:space="preserve">25.09.2023 </w:t>
      </w:r>
      <w:r w:rsidRPr="00211393">
        <w:rPr>
          <w:rFonts w:ascii="Arial" w:eastAsia="Times New Roman" w:hAnsi="Arial" w:cs="Arial"/>
        </w:rPr>
        <w:t xml:space="preserve">година во </w:t>
      </w:r>
      <w:r w:rsidR="007633D6">
        <w:rPr>
          <w:rFonts w:ascii="Arial" w:eastAsia="Times New Roman" w:hAnsi="Arial" w:cs="Arial"/>
        </w:rPr>
        <w:t xml:space="preserve">10.00 </w:t>
      </w:r>
      <w:r w:rsidRPr="00211393">
        <w:rPr>
          <w:rFonts w:ascii="Arial" w:eastAsia="Times New Roman" w:hAnsi="Arial" w:cs="Arial"/>
        </w:rPr>
        <w:t xml:space="preserve">часот  во просториите на </w:t>
      </w:r>
      <w:r w:rsidR="007633D6">
        <w:rPr>
          <w:rFonts w:ascii="Arial" w:eastAsia="Times New Roman" w:hAnsi="Arial" w:cs="Arial"/>
        </w:rPr>
        <w:t>Извршител Николина Иванова</w:t>
      </w:r>
      <w:r w:rsidRPr="00211393">
        <w:rPr>
          <w:rFonts w:ascii="Arial" w:eastAsia="Times New Roman" w:hAnsi="Arial" w:cs="Arial"/>
        </w:rPr>
        <w:t xml:space="preserve">. </w:t>
      </w:r>
    </w:p>
    <w:p w:rsidR="00211393" w:rsidRPr="00211393" w:rsidRDefault="007633D6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Вредност на недвижноста утврдена со З</w:t>
      </w:r>
      <w:r w:rsidR="00211393" w:rsidRPr="00211393">
        <w:rPr>
          <w:rFonts w:ascii="Arial" w:eastAsia="Times New Roman" w:hAnsi="Arial" w:cs="Arial"/>
        </w:rPr>
        <w:t xml:space="preserve">аклучок </w:t>
      </w:r>
      <w:r>
        <w:rPr>
          <w:rFonts w:ascii="Arial" w:eastAsia="Times New Roman" w:hAnsi="Arial" w:cs="Arial"/>
        </w:rPr>
        <w:t xml:space="preserve">за утврдување на вредност на недвижност И.бр.346/22 од 14.07.2022 година </w:t>
      </w:r>
      <w:r w:rsidR="00211393" w:rsidRPr="00211393">
        <w:rPr>
          <w:rFonts w:ascii="Arial" w:eastAsia="Times New Roman" w:hAnsi="Arial" w:cs="Arial"/>
        </w:rPr>
        <w:t xml:space="preserve">на извршителот </w:t>
      </w:r>
      <w:r>
        <w:rPr>
          <w:rFonts w:ascii="Arial" w:eastAsia="Times New Roman" w:hAnsi="Arial" w:cs="Arial"/>
        </w:rPr>
        <w:t>Николина Иванова</w:t>
      </w:r>
      <w:r w:rsidR="00211393" w:rsidRPr="00211393">
        <w:rPr>
          <w:rFonts w:ascii="Arial" w:eastAsia="Times New Roman" w:hAnsi="Arial" w:cs="Arial"/>
        </w:rPr>
        <w:t xml:space="preserve">, изнесува </w:t>
      </w:r>
      <w:r>
        <w:rPr>
          <w:rFonts w:ascii="Arial" w:eastAsia="Times New Roman" w:hAnsi="Arial" w:cs="Arial"/>
        </w:rPr>
        <w:t xml:space="preserve">2.138.342,00 </w:t>
      </w:r>
      <w:r w:rsidR="00211393" w:rsidRPr="00211393">
        <w:rPr>
          <w:rFonts w:ascii="Arial" w:eastAsia="Times New Roman" w:hAnsi="Arial" w:cs="Arial"/>
        </w:rPr>
        <w:t xml:space="preserve">денари, </w:t>
      </w:r>
      <w:r>
        <w:rPr>
          <w:rFonts w:ascii="Arial" w:eastAsia="Times New Roman" w:hAnsi="Arial" w:cs="Arial"/>
        </w:rPr>
        <w:t>а</w:t>
      </w:r>
      <w:r w:rsidR="00211393"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почетната цена на</w:t>
      </w:r>
      <w:r w:rsidR="00211393" w:rsidRPr="00211393">
        <w:rPr>
          <w:rFonts w:ascii="Arial" w:eastAsia="Times New Roman" w:hAnsi="Arial" w:cs="Arial"/>
        </w:rPr>
        <w:t xml:space="preserve"> недвижноста </w:t>
      </w:r>
      <w:r>
        <w:rPr>
          <w:rFonts w:ascii="Arial" w:eastAsia="Times New Roman" w:hAnsi="Arial" w:cs="Arial"/>
        </w:rPr>
        <w:t>изнесува 1.425.338,00 денари под која недвижноста неможе да се продаде на оваа продажба</w:t>
      </w:r>
      <w:r w:rsidR="00211393"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</w:t>
      </w:r>
      <w:r w:rsidR="007633D6">
        <w:rPr>
          <w:rFonts w:ascii="Arial" w:eastAsia="Times New Roman" w:hAnsi="Arial" w:cs="Arial"/>
        </w:rPr>
        <w:t xml:space="preserve">реален – </w:t>
      </w:r>
      <w:r w:rsidRPr="00211393">
        <w:rPr>
          <w:rFonts w:ascii="Arial" w:eastAsia="Times New Roman" w:hAnsi="Arial" w:cs="Arial"/>
        </w:rPr>
        <w:t>товар</w:t>
      </w:r>
      <w:r w:rsidR="007633D6">
        <w:rPr>
          <w:rFonts w:ascii="Arial" w:eastAsia="Times New Roman" w:hAnsi="Arial" w:cs="Arial"/>
        </w:rPr>
        <w:t xml:space="preserve"> хипотека во корист на доверителот НЛБ Банка АД Скопје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="000C6816">
        <w:rPr>
          <w:rFonts w:ascii="Arial" w:eastAsia="Times New Roman" w:hAnsi="Arial" w:cs="Arial"/>
        </w:rPr>
        <w:t>500000000615977 која се води во Стопанска банка АД Битола.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0C6816">
        <w:rPr>
          <w:rFonts w:ascii="Arial" w:eastAsia="Times New Roman" w:hAnsi="Arial" w:cs="Arial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</w:t>
      </w:r>
      <w:r w:rsidR="000C6816">
        <w:rPr>
          <w:rFonts w:ascii="Arial" w:eastAsia="Times New Roman" w:hAnsi="Arial" w:cs="Arial"/>
        </w:rPr>
        <w:t xml:space="preserve">Нова Македонија </w:t>
      </w:r>
      <w:r w:rsidRPr="00211393">
        <w:rPr>
          <w:rFonts w:ascii="Arial" w:eastAsia="Times New Roman" w:hAnsi="Arial" w:cs="Arial"/>
          <w:lang w:val="ru-RU"/>
        </w:rPr>
        <w:t xml:space="preserve">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0C6816" w:rsidRPr="00211393" w:rsidRDefault="000C6816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C6816" w:rsidRDefault="000C6816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5E4C4D">
        <w:trPr>
          <w:trHeight w:val="851"/>
        </w:trPr>
        <w:tc>
          <w:tcPr>
            <w:tcW w:w="4297" w:type="dxa"/>
          </w:tcPr>
          <w:p w:rsidR="00823825" w:rsidRPr="000406D7" w:rsidRDefault="005E4C4D" w:rsidP="005E4C4D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6" w:name="OIzvIme"/>
            <w:bookmarkEnd w:id="6"/>
            <w:r>
              <w:rPr>
                <w:rFonts w:ascii="Arial" w:hAnsi="Arial" w:cs="Arial"/>
                <w:sz w:val="22"/>
                <w:szCs w:val="22"/>
                <w:lang w:val="mk-MK"/>
              </w:rPr>
              <w:t>Николина Иванова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  <w:r w:rsidR="000C6816" w:rsidRPr="0021499C">
        <w:rPr>
          <w:rFonts w:ascii="Arial" w:hAnsi="Arial" w:cs="Arial"/>
          <w:sz w:val="20"/>
          <w:szCs w:val="20"/>
        </w:rPr>
        <w:t>Д</w:t>
      </w:r>
      <w:r w:rsidRPr="0021499C">
        <w:rPr>
          <w:rFonts w:ascii="Arial" w:hAnsi="Arial" w:cs="Arial"/>
          <w:sz w:val="20"/>
          <w:szCs w:val="20"/>
        </w:rPr>
        <w:t>олжник</w:t>
      </w:r>
      <w:r w:rsidR="000C6816">
        <w:rPr>
          <w:rFonts w:ascii="Arial" w:hAnsi="Arial" w:cs="Arial"/>
          <w:sz w:val="20"/>
          <w:szCs w:val="20"/>
        </w:rPr>
        <w:t>, заложен 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  <w:r w:rsidR="000C6816">
        <w:rPr>
          <w:rFonts w:ascii="Arial" w:hAnsi="Arial" w:cs="Arial"/>
          <w:sz w:val="20"/>
          <w:szCs w:val="20"/>
        </w:rPr>
        <w:t>Општина Ресен</w:t>
      </w:r>
      <w:r>
        <w:rPr>
          <w:rFonts w:ascii="Arial" w:hAnsi="Arial" w:cs="Arial"/>
          <w:sz w:val="20"/>
          <w:szCs w:val="20"/>
        </w:rPr>
        <w:t xml:space="preserve">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0C6816" w:rsidRDefault="000C6816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УЈП на РСМ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0C6816" w:rsidRPr="0075695C" w:rsidRDefault="000C6816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0C6816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7" w:name="OSudPouka"/>
      <w:bookmarkEnd w:id="7"/>
      <w:r w:rsidR="000C6816">
        <w:rPr>
          <w:rFonts w:ascii="Arial" w:hAnsi="Arial" w:cs="Arial"/>
          <w:sz w:val="20"/>
          <w:szCs w:val="20"/>
        </w:rPr>
        <w:t>Ресен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0C6816">
      <w:pPr>
        <w:autoSpaceDE w:val="0"/>
        <w:autoSpaceDN w:val="0"/>
        <w:adjustRightInd w:val="0"/>
        <w:spacing w:after="0" w:line="240" w:lineRule="auto"/>
        <w:jc w:val="both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816" w:rsidRDefault="000C6816" w:rsidP="005E4C4D">
      <w:pPr>
        <w:spacing w:after="0" w:line="240" w:lineRule="auto"/>
      </w:pPr>
      <w:r>
        <w:separator/>
      </w:r>
    </w:p>
  </w:endnote>
  <w:endnote w:type="continuationSeparator" w:id="0">
    <w:p w:rsidR="000C6816" w:rsidRDefault="000C6816" w:rsidP="005E4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816" w:rsidRPr="005E4C4D" w:rsidRDefault="000C6816" w:rsidP="005E4C4D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532258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816" w:rsidRDefault="000C6816" w:rsidP="005E4C4D">
      <w:pPr>
        <w:spacing w:after="0" w:line="240" w:lineRule="auto"/>
      </w:pPr>
      <w:r>
        <w:separator/>
      </w:r>
    </w:p>
  </w:footnote>
  <w:footnote w:type="continuationSeparator" w:id="0">
    <w:p w:rsidR="000C6816" w:rsidRDefault="000C6816" w:rsidP="005E4C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0C6816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021F6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532258"/>
    <w:rsid w:val="005E4C4D"/>
    <w:rsid w:val="0061005D"/>
    <w:rsid w:val="00665925"/>
    <w:rsid w:val="006A157B"/>
    <w:rsid w:val="006F1469"/>
    <w:rsid w:val="00710AAE"/>
    <w:rsid w:val="007633D6"/>
    <w:rsid w:val="00765920"/>
    <w:rsid w:val="007A6108"/>
    <w:rsid w:val="007A7847"/>
    <w:rsid w:val="007B1A7D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C67E1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0DD1"/>
    <w:rsid w:val="00F9340A"/>
    <w:rsid w:val="00FB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E4C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C4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E4C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C4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E4C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C4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E4C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C4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com</cp:lastModifiedBy>
  <cp:revision>2</cp:revision>
  <cp:lastPrinted>2023-09-04T09:50:00Z</cp:lastPrinted>
  <dcterms:created xsi:type="dcterms:W3CDTF">2023-09-04T10:00:00Z</dcterms:created>
  <dcterms:modified xsi:type="dcterms:W3CDTF">2023-09-04T10:00:00Z</dcterms:modified>
</cp:coreProperties>
</file>