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1E23E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E23E9" w:rsidTr="00041EB7">
        <w:tc>
          <w:tcPr>
            <w:tcW w:w="6204" w:type="dxa"/>
            <w:hideMark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1E23E9">
              <w:rPr>
                <w:rFonts w:ascii="Arial" w:hAnsi="Arial" w:cs="Arial"/>
                <w:noProof/>
                <w:sz w:val="18"/>
                <w:szCs w:val="18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041EB7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23E9">
              <w:rPr>
                <w:rFonts w:ascii="Arial" w:eastAsia="Times New Roman" w:hAnsi="Arial" w:cs="Arial"/>
                <w:b/>
                <w:sz w:val="18"/>
                <w:szCs w:val="18"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1E23E9">
              <w:rPr>
                <w:rFonts w:ascii="Arial" w:eastAsia="Times New Roman" w:hAnsi="Arial" w:cs="Arial"/>
                <w:b/>
                <w:sz w:val="18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E23E9">
              <w:rPr>
                <w:rFonts w:ascii="Arial" w:eastAsia="Times New Roman" w:hAnsi="Arial" w:cs="Arial"/>
                <w:b/>
                <w:sz w:val="18"/>
                <w:szCs w:val="18"/>
              </w:rPr>
              <w:t>Образец бр.</w:t>
            </w:r>
            <w:r w:rsidR="008C43A1" w:rsidRPr="001E23E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041EB7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1" w:name="Ime"/>
            <w:bookmarkEnd w:id="1"/>
            <w:r w:rsidRPr="001E23E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1E23E9">
              <w:rPr>
                <w:rFonts w:ascii="Arial" w:eastAsia="Times New Roman" w:hAnsi="Arial" w:cs="Arial"/>
                <w:b/>
                <w:sz w:val="18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1E23E9">
              <w:rPr>
                <w:rFonts w:ascii="Arial" w:eastAsia="Times New Roman" w:hAnsi="Arial" w:cs="Arial"/>
                <w:b/>
                <w:sz w:val="18"/>
                <w:szCs w:val="18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E23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И.бр</w:t>
            </w:r>
            <w:r w:rsidRPr="001E23E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. </w:t>
            </w:r>
            <w:bookmarkStart w:id="2" w:name="Ibr"/>
            <w:bookmarkEnd w:id="2"/>
            <w:r w:rsidR="00041EB7" w:rsidRPr="001E23E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507/2022</w:t>
            </w:r>
            <w:r w:rsidRPr="001E23E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041EB7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bookmarkStart w:id="3" w:name="OPodracjeSud"/>
            <w:bookmarkEnd w:id="3"/>
            <w:r w:rsidRPr="001E23E9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041EB7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4" w:name="OAdresaIzv"/>
            <w:bookmarkEnd w:id="4"/>
            <w:r w:rsidRPr="001E23E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1E23E9" w:rsidTr="00041EB7">
        <w:tc>
          <w:tcPr>
            <w:tcW w:w="6204" w:type="dxa"/>
            <w:hideMark/>
          </w:tcPr>
          <w:p w:rsidR="00823825" w:rsidRPr="001E23E9" w:rsidRDefault="00041EB7" w:rsidP="00041E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5" w:name="tel"/>
            <w:bookmarkEnd w:id="5"/>
            <w:r w:rsidRPr="001E23E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1E23E9" w:rsidRDefault="00823825" w:rsidP="00041E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823825" w:rsidRPr="001E23E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1E23E9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</w:t>
      </w:r>
      <w:r w:rsidRPr="001E23E9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1E23E9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1E23E9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</w:p>
    <w:p w:rsidR="00823825" w:rsidRPr="001E23E9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1E23E9" w:rsidRDefault="0021499C" w:rsidP="00C24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E23E9">
        <w:rPr>
          <w:rFonts w:ascii="Arial" w:hAnsi="Arial" w:cs="Arial"/>
          <w:sz w:val="18"/>
          <w:szCs w:val="18"/>
        </w:rPr>
        <w:t xml:space="preserve">Извршителот </w:t>
      </w:r>
      <w:bookmarkStart w:id="6" w:name="Izvrsitel"/>
      <w:bookmarkEnd w:id="6"/>
      <w:r w:rsidR="00041EB7" w:rsidRPr="001E23E9">
        <w:rPr>
          <w:rFonts w:ascii="Arial" w:hAnsi="Arial" w:cs="Arial"/>
          <w:sz w:val="18"/>
          <w:szCs w:val="18"/>
        </w:rPr>
        <w:t>Ванчо Марковски</w:t>
      </w:r>
      <w:r w:rsidRPr="001E23E9">
        <w:rPr>
          <w:rFonts w:ascii="Arial" w:hAnsi="Arial" w:cs="Arial"/>
          <w:sz w:val="18"/>
          <w:szCs w:val="18"/>
        </w:rPr>
        <w:t xml:space="preserve"> од </w:t>
      </w:r>
      <w:bookmarkStart w:id="7" w:name="Adresa"/>
      <w:bookmarkEnd w:id="7"/>
      <w:r w:rsidR="00041EB7" w:rsidRPr="001E23E9">
        <w:rPr>
          <w:rFonts w:ascii="Arial" w:hAnsi="Arial" w:cs="Arial"/>
          <w:sz w:val="18"/>
          <w:szCs w:val="18"/>
        </w:rPr>
        <w:t>Тетово, ул.Илинденска бр.64</w:t>
      </w:r>
      <w:r w:rsidRPr="001E23E9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41EB7" w:rsidRPr="001E23E9">
        <w:rPr>
          <w:rFonts w:ascii="Arial" w:hAnsi="Arial" w:cs="Arial"/>
          <w:sz w:val="18"/>
          <w:szCs w:val="18"/>
        </w:rPr>
        <w:t>доверителот Халк Банка АД Скопје</w:t>
      </w:r>
      <w:r w:rsidRPr="001E23E9">
        <w:rPr>
          <w:rFonts w:ascii="Arial" w:hAnsi="Arial" w:cs="Arial"/>
          <w:sz w:val="18"/>
          <w:szCs w:val="18"/>
        </w:rPr>
        <w:t xml:space="preserve"> од </w:t>
      </w:r>
      <w:bookmarkStart w:id="9" w:name="DovGrad1"/>
      <w:bookmarkEnd w:id="9"/>
      <w:r w:rsidR="00041EB7" w:rsidRPr="001E23E9">
        <w:rPr>
          <w:rFonts w:ascii="Arial" w:hAnsi="Arial" w:cs="Arial"/>
          <w:sz w:val="18"/>
          <w:szCs w:val="18"/>
        </w:rPr>
        <w:t>Скопје</w:t>
      </w:r>
      <w:r w:rsidRPr="001E23E9">
        <w:rPr>
          <w:rFonts w:ascii="Arial" w:hAnsi="Arial" w:cs="Arial"/>
          <w:sz w:val="18"/>
          <w:szCs w:val="18"/>
          <w:lang w:val="ru-RU"/>
        </w:rPr>
        <w:t xml:space="preserve"> </w:t>
      </w:r>
      <w:r w:rsidRPr="001E23E9">
        <w:rPr>
          <w:rFonts w:ascii="Arial" w:hAnsi="Arial" w:cs="Arial"/>
          <w:sz w:val="18"/>
          <w:szCs w:val="18"/>
        </w:rPr>
        <w:t xml:space="preserve">со </w:t>
      </w:r>
      <w:bookmarkStart w:id="10" w:name="opis_edb1"/>
      <w:bookmarkEnd w:id="10"/>
      <w:r w:rsidR="00041EB7" w:rsidRPr="001E23E9">
        <w:rPr>
          <w:rFonts w:ascii="Arial" w:hAnsi="Arial" w:cs="Arial"/>
          <w:sz w:val="18"/>
          <w:szCs w:val="18"/>
        </w:rPr>
        <w:t xml:space="preserve">седиште на </w:t>
      </w:r>
      <w:r w:rsidRPr="001E23E9">
        <w:rPr>
          <w:rFonts w:ascii="Arial" w:hAnsi="Arial" w:cs="Arial"/>
          <w:sz w:val="18"/>
          <w:szCs w:val="18"/>
        </w:rPr>
        <w:t xml:space="preserve"> </w:t>
      </w:r>
      <w:bookmarkStart w:id="11" w:name="adresa1"/>
      <w:bookmarkEnd w:id="11"/>
      <w:r w:rsidR="00041EB7" w:rsidRPr="001E23E9">
        <w:rPr>
          <w:rFonts w:ascii="Arial" w:hAnsi="Arial" w:cs="Arial"/>
          <w:sz w:val="18"/>
          <w:szCs w:val="18"/>
        </w:rPr>
        <w:t>ул.Свети Кирил и Методиј бр.54</w:t>
      </w:r>
      <w:r w:rsidRPr="001E23E9">
        <w:rPr>
          <w:rFonts w:ascii="Arial" w:hAnsi="Arial" w:cs="Arial"/>
          <w:sz w:val="18"/>
          <w:szCs w:val="18"/>
          <w:lang w:val="ru-RU"/>
        </w:rPr>
        <w:t>,</w:t>
      </w:r>
      <w:r w:rsidRPr="001E23E9">
        <w:rPr>
          <w:rFonts w:ascii="Arial" w:hAnsi="Arial" w:cs="Arial"/>
          <w:sz w:val="18"/>
          <w:szCs w:val="18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E23E9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6" w:name="IzvIsprava"/>
      <w:bookmarkEnd w:id="16"/>
      <w:r w:rsidR="00041EB7" w:rsidRPr="001E23E9">
        <w:rPr>
          <w:rFonts w:ascii="Arial" w:hAnsi="Arial" w:cs="Arial"/>
          <w:sz w:val="18"/>
          <w:szCs w:val="18"/>
        </w:rPr>
        <w:t>ОДУ бр.885/15  од 17.11.2015 год. на Нотар Иво Серафимоски и ОДУ бр.615/19  од 03.12.2019 год. на Нотар Васка Блажевска</w:t>
      </w:r>
      <w:r w:rsidRPr="001E23E9">
        <w:rPr>
          <w:rFonts w:ascii="Arial" w:hAnsi="Arial" w:cs="Arial"/>
          <w:sz w:val="18"/>
          <w:szCs w:val="18"/>
        </w:rPr>
        <w:t xml:space="preserve">, против </w:t>
      </w:r>
      <w:bookmarkStart w:id="17" w:name="Dolznik1"/>
      <w:bookmarkEnd w:id="17"/>
      <w:r w:rsidR="00041EB7" w:rsidRPr="001E23E9">
        <w:rPr>
          <w:rFonts w:ascii="Arial" w:hAnsi="Arial" w:cs="Arial"/>
          <w:sz w:val="18"/>
          <w:szCs w:val="18"/>
        </w:rPr>
        <w:t>должникот Друштво за производство, трговија и услуги СТУДЈЕСА -ПЕТРОЛ ДООЕЛ</w:t>
      </w:r>
      <w:r w:rsidRPr="001E23E9">
        <w:rPr>
          <w:rFonts w:ascii="Arial" w:hAnsi="Arial" w:cs="Arial"/>
          <w:sz w:val="18"/>
          <w:szCs w:val="18"/>
        </w:rPr>
        <w:t xml:space="preserve"> од </w:t>
      </w:r>
      <w:bookmarkStart w:id="18" w:name="DolzGrad1"/>
      <w:bookmarkEnd w:id="18"/>
      <w:r w:rsidR="00041EB7" w:rsidRPr="001E23E9">
        <w:rPr>
          <w:rFonts w:ascii="Arial" w:hAnsi="Arial" w:cs="Arial"/>
          <w:sz w:val="18"/>
          <w:szCs w:val="18"/>
        </w:rPr>
        <w:t>Тетово</w:t>
      </w:r>
      <w:r w:rsidRPr="001E23E9">
        <w:rPr>
          <w:rFonts w:ascii="Arial" w:hAnsi="Arial" w:cs="Arial"/>
          <w:sz w:val="18"/>
          <w:szCs w:val="18"/>
        </w:rPr>
        <w:t xml:space="preserve"> со </w:t>
      </w:r>
      <w:bookmarkStart w:id="19" w:name="opis_edb1_dolz"/>
      <w:bookmarkEnd w:id="19"/>
      <w:r w:rsidR="00041EB7" w:rsidRPr="001E23E9">
        <w:rPr>
          <w:rFonts w:ascii="Arial" w:hAnsi="Arial" w:cs="Arial"/>
          <w:sz w:val="18"/>
          <w:szCs w:val="18"/>
          <w:lang w:val="ru-RU"/>
        </w:rPr>
        <w:t>седиште на</w:t>
      </w:r>
      <w:r w:rsidRPr="001E23E9">
        <w:rPr>
          <w:rFonts w:ascii="Arial" w:hAnsi="Arial" w:cs="Arial"/>
          <w:sz w:val="18"/>
          <w:szCs w:val="18"/>
        </w:rPr>
        <w:t xml:space="preserve"> </w:t>
      </w:r>
      <w:bookmarkStart w:id="20" w:name="adresa1_dolz"/>
      <w:bookmarkEnd w:id="20"/>
      <w:r w:rsidR="00041EB7" w:rsidRPr="001E23E9">
        <w:rPr>
          <w:rFonts w:ascii="Arial" w:hAnsi="Arial" w:cs="Arial"/>
          <w:sz w:val="18"/>
          <w:szCs w:val="18"/>
        </w:rPr>
        <w:t>с. Порој</w:t>
      </w:r>
      <w:bookmarkStart w:id="21" w:name="Dolznik2"/>
      <w:bookmarkEnd w:id="21"/>
      <w:r w:rsidR="00041EB7" w:rsidRPr="001E23E9">
        <w:rPr>
          <w:rFonts w:ascii="Arial" w:hAnsi="Arial" w:cs="Arial"/>
          <w:sz w:val="18"/>
          <w:szCs w:val="18"/>
        </w:rPr>
        <w:t xml:space="preserve"> </w:t>
      </w:r>
      <w:r w:rsidRPr="001E23E9">
        <w:rPr>
          <w:rFonts w:ascii="Arial" w:hAnsi="Arial" w:cs="Arial"/>
          <w:sz w:val="18"/>
          <w:szCs w:val="18"/>
        </w:rPr>
        <w:t xml:space="preserve">за спроведување на извршување во вредност </w:t>
      </w:r>
      <w:bookmarkStart w:id="22" w:name="VredPredmet"/>
      <w:bookmarkEnd w:id="22"/>
      <w:r w:rsidR="00041EB7" w:rsidRPr="001E23E9">
        <w:rPr>
          <w:rFonts w:ascii="Arial" w:hAnsi="Arial" w:cs="Arial"/>
          <w:sz w:val="18"/>
          <w:szCs w:val="18"/>
        </w:rPr>
        <w:t>58.052.136,00</w:t>
      </w:r>
      <w:r w:rsidRPr="001E23E9">
        <w:rPr>
          <w:rFonts w:ascii="Arial" w:hAnsi="Arial" w:cs="Arial"/>
          <w:sz w:val="18"/>
          <w:szCs w:val="18"/>
        </w:rPr>
        <w:t xml:space="preserve"> денари на ден </w:t>
      </w:r>
      <w:bookmarkStart w:id="23" w:name="DatumIzdava"/>
      <w:bookmarkEnd w:id="23"/>
      <w:r w:rsidR="00041EB7" w:rsidRPr="001E23E9">
        <w:rPr>
          <w:rFonts w:ascii="Arial" w:hAnsi="Arial" w:cs="Arial"/>
          <w:sz w:val="18"/>
          <w:szCs w:val="18"/>
        </w:rPr>
        <w:t>30.09.2022</w:t>
      </w:r>
      <w:r w:rsidRPr="001E23E9">
        <w:rPr>
          <w:rFonts w:ascii="Arial" w:hAnsi="Arial" w:cs="Arial"/>
          <w:sz w:val="18"/>
          <w:szCs w:val="18"/>
        </w:rPr>
        <w:t xml:space="preserve"> година го донесува следниот:</w:t>
      </w:r>
      <w:r w:rsidR="00DF1299" w:rsidRPr="001E23E9">
        <w:rPr>
          <w:rFonts w:ascii="Arial" w:hAnsi="Arial" w:cs="Arial"/>
          <w:sz w:val="18"/>
          <w:szCs w:val="18"/>
        </w:rPr>
        <w:t xml:space="preserve"> </w:t>
      </w:r>
      <w:r w:rsidR="00226087" w:rsidRPr="001E23E9">
        <w:rPr>
          <w:rFonts w:ascii="Arial" w:hAnsi="Arial" w:cs="Arial"/>
          <w:sz w:val="18"/>
          <w:szCs w:val="18"/>
        </w:rPr>
        <w:t xml:space="preserve"> </w:t>
      </w:r>
      <w:r w:rsidR="00DF1299" w:rsidRPr="001E23E9">
        <w:rPr>
          <w:rFonts w:ascii="Arial" w:hAnsi="Arial" w:cs="Arial"/>
          <w:sz w:val="18"/>
          <w:szCs w:val="18"/>
        </w:rPr>
        <w:t xml:space="preserve">   </w:t>
      </w:r>
    </w:p>
    <w:p w:rsidR="00DF1299" w:rsidRPr="001E23E9" w:rsidRDefault="00DF1299" w:rsidP="00C24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B51157" w:rsidRPr="001E23E9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E23E9">
        <w:rPr>
          <w:rFonts w:ascii="Arial" w:hAnsi="Arial" w:cs="Arial"/>
          <w:b/>
          <w:sz w:val="18"/>
          <w:szCs w:val="18"/>
        </w:rPr>
        <w:t>З А К Л У Ч О К</w:t>
      </w:r>
    </w:p>
    <w:p w:rsidR="00B51157" w:rsidRPr="001E23E9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E23E9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B51157" w:rsidRPr="001E23E9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E23E9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1E23E9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1E23E9">
        <w:rPr>
          <w:rFonts w:ascii="Arial" w:hAnsi="Arial" w:cs="Arial"/>
          <w:b/>
          <w:sz w:val="18"/>
          <w:szCs w:val="18"/>
        </w:rPr>
        <w:t>)</w:t>
      </w:r>
    </w:p>
    <w:p w:rsidR="00DF1299" w:rsidRPr="001E23E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b/>
          <w:sz w:val="18"/>
          <w:szCs w:val="18"/>
        </w:rPr>
        <w:t>СЕ ОПРЕДЕЛУВА</w:t>
      </w:r>
      <w:r w:rsidRPr="001E23E9">
        <w:rPr>
          <w:rFonts w:ascii="Arial" w:eastAsia="Times New Roman" w:hAnsi="Arial" w:cs="Arial"/>
          <w:sz w:val="18"/>
          <w:szCs w:val="18"/>
        </w:rPr>
        <w:t xml:space="preserve">  продажба со усно  јавно наддавање </w:t>
      </w:r>
      <w:r w:rsidRPr="001E23E9">
        <w:rPr>
          <w:rFonts w:ascii="Arial" w:hAnsi="Arial" w:cs="Arial"/>
          <w:sz w:val="18"/>
          <w:szCs w:val="18"/>
        </w:rPr>
        <w:t>врз следните недвижности и тоа:</w:t>
      </w: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b/>
          <w:bCs/>
          <w:sz w:val="18"/>
          <w:szCs w:val="18"/>
        </w:rPr>
        <w:t>1.</w:t>
      </w:r>
      <w:r w:rsidRPr="001E23E9">
        <w:rPr>
          <w:rFonts w:ascii="Arial" w:hAnsi="Arial" w:cs="Arial"/>
          <w:sz w:val="18"/>
          <w:szCs w:val="18"/>
        </w:rPr>
        <w:t xml:space="preserve">  Недвижноста сопственост на </w:t>
      </w:r>
      <w:r w:rsidRPr="001E23E9">
        <w:rPr>
          <w:rFonts w:ascii="Arial" w:hAnsi="Arial" w:cs="Arial"/>
          <w:b/>
          <w:sz w:val="18"/>
          <w:szCs w:val="18"/>
        </w:rPr>
        <w:t xml:space="preserve">должникот Друштво за производство, трговија и услуги СТУДЈЕСА ПЕТРОЛ Ремзи ДООЕЛ </w:t>
      </w:r>
      <w:r w:rsidRPr="001E23E9">
        <w:rPr>
          <w:rFonts w:ascii="Arial" w:hAnsi="Arial" w:cs="Arial"/>
          <w:bCs/>
          <w:sz w:val="18"/>
          <w:szCs w:val="18"/>
        </w:rPr>
        <w:t xml:space="preserve">со седиште на с.Порој опишана во Имотен Лист бр.1292 на КО ПОРОЈ што се води кај </w:t>
      </w:r>
      <w:r w:rsidRPr="001E23E9">
        <w:rPr>
          <w:rFonts w:ascii="Arial" w:hAnsi="Arial" w:cs="Arial"/>
          <w:sz w:val="18"/>
          <w:szCs w:val="18"/>
        </w:rPr>
        <w:t xml:space="preserve">Агенцијата за катастар на недвижности </w:t>
      </w:r>
      <w:r w:rsidRPr="001E23E9">
        <w:rPr>
          <w:rFonts w:ascii="Arial" w:hAnsi="Arial" w:cs="Arial"/>
          <w:sz w:val="18"/>
          <w:szCs w:val="18"/>
        </w:rPr>
        <w:tab/>
        <w:t>Одделение за катастар на недвижности Тетово со следните катастарски индикации:</w:t>
      </w: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b/>
          <w:bCs/>
          <w:sz w:val="18"/>
          <w:szCs w:val="18"/>
        </w:rPr>
        <w:t xml:space="preserve">ЛИСТ Б: </w:t>
      </w: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41EB7" w:rsidRPr="001E23E9" w:rsidRDefault="00041EB7" w:rsidP="00041E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Број на зграда/друг објект 1; Имотен лист 1292; Викано место/улица ПОРОЈ; План 0; Скица 0; Катастарска култура ГЗ ЗПЗ; класа 0; Површина 527.03м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Број на зграда/друг објект 0; Имотен лист 1292; Викано место/улица ПОРОЈ; План 0; Скица 0; Катастарска култура ГЗ ГИЗ; класа 0; Површина 1119.25м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право на недвижност СОПСТВЕНОСТ.</w:t>
      </w: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b/>
          <w:bCs/>
          <w:sz w:val="18"/>
          <w:szCs w:val="18"/>
        </w:rPr>
        <w:t>ЛИСТ В:</w:t>
      </w:r>
    </w:p>
    <w:p w:rsidR="00041EB7" w:rsidRPr="001E23E9" w:rsidRDefault="00041EB7" w:rsidP="00041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ПО; Број 1; Намена на посебен/заеднички дел од П; Внатрешна површина 373м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ПО; Број 1; Намена на посебен/заеднички дел од ХС; Внатрешна површина 15м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ПО; Број 1; Намена на посебен/заеднички дел од ЛФ; Внатрешна површина 3м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ДП; Внатрешна површина 187м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П; Внатрешна површина 206м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ХС; Внатрешна површина 37м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ПР; Број 1; Намена на посебен/заеднички дел од ЛФ; Внатрешна површина 3м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П; Внатрешна површина 90м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ДП; Внатрешна површина 283м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lastRenderedPageBreak/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ПП; Внатрешна површина 98м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ЛФ; Внатрешна површина 3м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>КП.бр.983; дел 2; Имотен лист 1292; Адреса ПОРОЈ; Број на зграда/друг објект 1; Нам. на згр.и други обј. Б4-6; Влез 1; Кат К1; Број 1; Намена на посебен/заеднички дел од ХС; Внатрешна површина 30м</w:t>
      </w:r>
      <w:r w:rsidRPr="001E23E9">
        <w:rPr>
          <w:rFonts w:ascii="Arial" w:hAnsi="Arial" w:cs="Arial"/>
          <w:sz w:val="18"/>
          <w:szCs w:val="18"/>
          <w:vertAlign w:val="superscript"/>
        </w:rPr>
        <w:t>2</w:t>
      </w:r>
      <w:r w:rsidRPr="001E23E9">
        <w:rPr>
          <w:rFonts w:ascii="Arial" w:hAnsi="Arial" w:cs="Arial"/>
          <w:sz w:val="18"/>
          <w:szCs w:val="18"/>
        </w:rPr>
        <w:t>; Основ на градба 1; Право на недвижност СОПСТВЕНОСТ.</w:t>
      </w:r>
    </w:p>
    <w:p w:rsidR="00041EB7" w:rsidRPr="001E23E9" w:rsidRDefault="00041EB7" w:rsidP="00041EB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41EB7" w:rsidRPr="001E23E9" w:rsidRDefault="00041EB7" w:rsidP="00041EB7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 xml:space="preserve">Продажбата ќе се одржи </w:t>
      </w:r>
      <w:r w:rsidRPr="001E23E9">
        <w:rPr>
          <w:rFonts w:ascii="Arial" w:eastAsia="Times New Roman" w:hAnsi="Arial" w:cs="Arial"/>
          <w:b/>
          <w:sz w:val="18"/>
          <w:szCs w:val="18"/>
          <w:u w:val="single"/>
        </w:rPr>
        <w:t>на ден 18</w:t>
      </w:r>
      <w:r w:rsidRPr="001E23E9"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.</w:t>
      </w:r>
      <w:r w:rsidR="00C247E2" w:rsidRPr="001E23E9">
        <w:rPr>
          <w:rFonts w:ascii="Arial" w:eastAsia="Times New Roman" w:hAnsi="Arial" w:cs="Arial"/>
          <w:b/>
          <w:sz w:val="18"/>
          <w:szCs w:val="18"/>
          <w:u w:val="single"/>
        </w:rPr>
        <w:t>10</w:t>
      </w:r>
      <w:r w:rsidRPr="001E23E9"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.2022</w:t>
      </w:r>
      <w:r w:rsidRPr="001E23E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1E23E9">
        <w:rPr>
          <w:rFonts w:ascii="Arial" w:eastAsia="Times New Roman" w:hAnsi="Arial" w:cs="Arial"/>
          <w:sz w:val="18"/>
          <w:szCs w:val="18"/>
        </w:rPr>
        <w:t xml:space="preserve">година во </w:t>
      </w:r>
      <w:r w:rsidRPr="001E23E9">
        <w:rPr>
          <w:rFonts w:ascii="Arial" w:eastAsia="Times New Roman" w:hAnsi="Arial" w:cs="Arial"/>
          <w:sz w:val="18"/>
          <w:szCs w:val="18"/>
          <w:lang w:val="en-US"/>
        </w:rPr>
        <w:t>1</w:t>
      </w:r>
      <w:r w:rsidRPr="001E23E9">
        <w:rPr>
          <w:rFonts w:ascii="Arial" w:eastAsia="Times New Roman" w:hAnsi="Arial" w:cs="Arial"/>
          <w:sz w:val="18"/>
          <w:szCs w:val="18"/>
        </w:rPr>
        <w:t>3</w:t>
      </w:r>
      <w:r w:rsidRPr="001E23E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1E23E9">
        <w:rPr>
          <w:rFonts w:ascii="Arial" w:eastAsia="Times New Roman" w:hAnsi="Arial" w:cs="Arial"/>
          <w:sz w:val="18"/>
          <w:szCs w:val="18"/>
        </w:rPr>
        <w:t xml:space="preserve">часот во просториите на Извршител Ванчо Марковски. 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>Почетната вредност на недвижноста, утврдена со заклучок за утврдување на вредност на недвижност И.бр.507/2022 од 30.09.2022 година</w:t>
      </w:r>
      <w:r w:rsidRPr="001E23E9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r w:rsidRPr="001E23E9">
        <w:rPr>
          <w:rFonts w:ascii="Arial" w:eastAsia="Times New Roman" w:hAnsi="Arial" w:cs="Arial"/>
          <w:sz w:val="18"/>
          <w:szCs w:val="18"/>
        </w:rPr>
        <w:t xml:space="preserve">по член 177 од ЗИ изнесува </w:t>
      </w:r>
      <w:r w:rsidRPr="001E23E9">
        <w:rPr>
          <w:rFonts w:ascii="Arial" w:eastAsia="Times New Roman" w:hAnsi="Arial" w:cs="Arial"/>
          <w:b/>
          <w:sz w:val="18"/>
          <w:szCs w:val="18"/>
        </w:rPr>
        <w:t>1</w:t>
      </w:r>
      <w:r w:rsidRPr="001E23E9">
        <w:rPr>
          <w:rFonts w:ascii="Arial" w:hAnsi="Arial" w:cs="Arial"/>
          <w:b/>
          <w:sz w:val="18"/>
          <w:szCs w:val="18"/>
          <w:u w:val="single"/>
        </w:rPr>
        <w:t>.362.437,00 евра во противвредност од 83.789.885,00 денари, усвоено за 1€ = 61,50 денари</w:t>
      </w:r>
      <w:r w:rsidRPr="001E23E9">
        <w:rPr>
          <w:rFonts w:ascii="Arial" w:eastAsia="Times New Roman" w:hAnsi="Arial" w:cs="Arial"/>
          <w:sz w:val="18"/>
          <w:szCs w:val="18"/>
        </w:rPr>
        <w:t>, под која недвижноста не може да се продаде на првото јавно наддавање.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>Недвижноста е оптоварена со следните товари и службености и тоа:</w:t>
      </w:r>
    </w:p>
    <w:p w:rsidR="00041EB7" w:rsidRPr="001E23E9" w:rsidRDefault="00041EB7" w:rsidP="00FF7B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 xml:space="preserve">      - </w:t>
      </w:r>
      <w:r w:rsidRPr="001E23E9">
        <w:rPr>
          <w:rFonts w:ascii="Arial" w:eastAsia="Times New Roman" w:hAnsi="Arial" w:cs="Arial"/>
          <w:sz w:val="18"/>
          <w:szCs w:val="18"/>
        </w:rPr>
        <w:tab/>
        <w:t xml:space="preserve">Залог (хипотека) во корист на доверителот Халк банка АД Скопје </w:t>
      </w:r>
      <w:r w:rsidR="00FF7B0F" w:rsidRPr="001E23E9">
        <w:rPr>
          <w:rFonts w:ascii="Arial" w:eastAsia="Times New Roman" w:hAnsi="Arial" w:cs="Arial"/>
          <w:sz w:val="18"/>
          <w:szCs w:val="18"/>
        </w:rPr>
        <w:t xml:space="preserve">од прв ред </w:t>
      </w:r>
      <w:r w:rsidRPr="001E23E9">
        <w:rPr>
          <w:rFonts w:ascii="Arial" w:eastAsia="Times New Roman" w:hAnsi="Arial" w:cs="Arial"/>
          <w:sz w:val="18"/>
          <w:szCs w:val="18"/>
        </w:rPr>
        <w:t>со Нотарски акт</w:t>
      </w:r>
      <w:r w:rsidR="00C247E2" w:rsidRPr="001E23E9">
        <w:rPr>
          <w:rFonts w:ascii="Arial" w:eastAsia="Times New Roman" w:hAnsi="Arial" w:cs="Arial"/>
          <w:sz w:val="18"/>
          <w:szCs w:val="18"/>
        </w:rPr>
        <w:t xml:space="preserve">  </w:t>
      </w:r>
      <w:r w:rsidRPr="001E23E9">
        <w:rPr>
          <w:rFonts w:ascii="Arial" w:eastAsia="Times New Roman" w:hAnsi="Arial" w:cs="Arial"/>
          <w:sz w:val="18"/>
          <w:szCs w:val="18"/>
        </w:rPr>
        <w:t>Договор за залог (хипотека) ОДУ.бр.885/15 од 17.11.2015 год. на Нотар Иво Серафимовски</w:t>
      </w:r>
      <w:r w:rsidR="00FF7B0F" w:rsidRPr="001E23E9">
        <w:rPr>
          <w:rFonts w:ascii="Arial" w:eastAsia="Times New Roman" w:hAnsi="Arial" w:cs="Arial"/>
          <w:sz w:val="18"/>
          <w:szCs w:val="18"/>
        </w:rPr>
        <w:t>;</w:t>
      </w:r>
    </w:p>
    <w:p w:rsidR="00FF7B0F" w:rsidRPr="001E23E9" w:rsidRDefault="00FF7B0F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  <w:lang w:val="en-US"/>
        </w:rPr>
        <w:t xml:space="preserve">      -     </w:t>
      </w:r>
      <w:r w:rsidRPr="001E23E9">
        <w:rPr>
          <w:rFonts w:ascii="Arial" w:eastAsia="Times New Roman" w:hAnsi="Arial" w:cs="Arial"/>
          <w:sz w:val="18"/>
          <w:szCs w:val="18"/>
        </w:rPr>
        <w:t>Прибелешка со налог за извршување И.бр.1058/21 од 17.05.2022 год. од извршител М-р Славица Ацовска во корист на Стопанска Банка АД Скопје;</w:t>
      </w:r>
    </w:p>
    <w:p w:rsidR="00041EB7" w:rsidRPr="001E23E9" w:rsidRDefault="00041EB7" w:rsidP="00FF7B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>Прибелешка</w:t>
      </w:r>
      <w:r w:rsidR="00FF7B0F" w:rsidRPr="001E23E9">
        <w:rPr>
          <w:rFonts w:ascii="Arial" w:eastAsia="Times New Roman" w:hAnsi="Arial" w:cs="Arial"/>
          <w:sz w:val="18"/>
          <w:szCs w:val="18"/>
        </w:rPr>
        <w:t xml:space="preserve"> на налог за извршување И.бр. 507/2022 од 30.08.2022 година, по член 169 од ЗИ на извршител Ванчо Марковски изготвен </w:t>
      </w:r>
      <w:r w:rsidR="00FF7B0F" w:rsidRPr="001E23E9">
        <w:rPr>
          <w:rFonts w:ascii="Arial" w:hAnsi="Arial" w:cs="Arial"/>
          <w:sz w:val="18"/>
          <w:szCs w:val="18"/>
        </w:rPr>
        <w:t>врз основа на извршната исправа ОДУ бр.885/15  од 17.11.2015 год. на Нотар Иво Серафимоски и ОДУ бр.615/19  од 03.12.2019 год. на Нотар Васка Блажевска</w:t>
      </w:r>
      <w:r w:rsidR="00FF7B0F" w:rsidRPr="001E23E9">
        <w:rPr>
          <w:rFonts w:ascii="Arial" w:eastAsia="Times New Roman" w:hAnsi="Arial" w:cs="Arial"/>
          <w:sz w:val="18"/>
          <w:szCs w:val="18"/>
        </w:rPr>
        <w:t xml:space="preserve"> </w:t>
      </w:r>
      <w:r w:rsidRPr="001E23E9">
        <w:rPr>
          <w:rFonts w:ascii="Arial" w:eastAsia="Times New Roman" w:hAnsi="Arial" w:cs="Arial"/>
          <w:sz w:val="18"/>
          <w:szCs w:val="18"/>
        </w:rPr>
        <w:t>во корист на доверителот Халк Банка АД Скопје</w:t>
      </w:r>
      <w:r w:rsidR="00FF7B0F" w:rsidRPr="001E23E9">
        <w:rPr>
          <w:rFonts w:ascii="Arial" w:eastAsia="Times New Roman" w:hAnsi="Arial" w:cs="Arial"/>
          <w:sz w:val="18"/>
          <w:szCs w:val="18"/>
        </w:rPr>
        <w:t>.</w:t>
      </w:r>
      <w:r w:rsidRPr="001E23E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E23E9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1E23E9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</w:t>
      </w:r>
      <w:r w:rsidR="00C247E2" w:rsidRPr="001E23E9">
        <w:rPr>
          <w:rFonts w:ascii="Arial" w:eastAsia="Times New Roman" w:hAnsi="Arial" w:cs="Arial"/>
          <w:sz w:val="18"/>
          <w:szCs w:val="18"/>
        </w:rPr>
        <w:t>8.378.989,</w:t>
      </w:r>
      <w:r w:rsidRPr="001E23E9">
        <w:rPr>
          <w:rFonts w:ascii="Arial" w:eastAsia="Times New Roman" w:hAnsi="Arial" w:cs="Arial"/>
          <w:sz w:val="18"/>
          <w:szCs w:val="18"/>
        </w:rPr>
        <w:t>00 денари, како и лицата кои согласно член 183 став 3 од ЗИ се ослободени од полагање на гаранција.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</w:rPr>
      </w:pPr>
      <w:r w:rsidRPr="001E23E9">
        <w:rPr>
          <w:rFonts w:ascii="Arial" w:eastAsia="Times New Roman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1E23E9">
        <w:rPr>
          <w:rFonts w:ascii="Arial" w:eastAsia="Times New Roman" w:hAnsi="Arial" w:cs="Arial"/>
          <w:b/>
          <w:sz w:val="18"/>
          <w:szCs w:val="18"/>
          <w:lang w:val="ru-RU"/>
        </w:rPr>
        <w:t xml:space="preserve"> 210061160430277 </w:t>
      </w:r>
      <w:r w:rsidRPr="001E23E9">
        <w:rPr>
          <w:rFonts w:ascii="Arial" w:eastAsia="Times New Roman" w:hAnsi="Arial" w:cs="Arial"/>
          <w:b/>
          <w:sz w:val="18"/>
          <w:szCs w:val="18"/>
        </w:rPr>
        <w:t>која се води кај НЛБ Банка АД Скопје и даночен број 5028006130976.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val="ru-RU"/>
        </w:rPr>
      </w:pP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E23E9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1E23E9"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 w:rsidRPr="001E23E9">
        <w:rPr>
          <w:rFonts w:ascii="Arial" w:eastAsia="Times New Roman" w:hAnsi="Arial" w:cs="Arial"/>
          <w:sz w:val="18"/>
          <w:szCs w:val="18"/>
          <w:lang w:val="ru-RU"/>
        </w:rPr>
        <w:t>Нова Македонија и електронски на веб страницата на К</w:t>
      </w:r>
      <w:r w:rsidR="00FF7B0F" w:rsidRPr="001E23E9">
        <w:rPr>
          <w:rFonts w:ascii="Arial" w:eastAsia="Times New Roman" w:hAnsi="Arial" w:cs="Arial"/>
          <w:sz w:val="18"/>
          <w:szCs w:val="18"/>
          <w:lang w:val="ru-RU"/>
        </w:rPr>
        <w:t>ИРСМ</w:t>
      </w:r>
      <w:r w:rsidRPr="001E23E9">
        <w:rPr>
          <w:rFonts w:ascii="Arial" w:eastAsia="Times New Roman" w:hAnsi="Arial" w:cs="Arial"/>
          <w:sz w:val="18"/>
          <w:szCs w:val="18"/>
        </w:rPr>
        <w:t>.</w:t>
      </w:r>
    </w:p>
    <w:p w:rsidR="00041EB7" w:rsidRPr="001E23E9" w:rsidRDefault="00041EB7" w:rsidP="00041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1E23E9"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1E23E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ab/>
      </w:r>
      <w:r w:rsidRPr="001E23E9">
        <w:rPr>
          <w:rFonts w:ascii="Arial" w:hAnsi="Arial" w:cs="Arial"/>
          <w:sz w:val="18"/>
          <w:szCs w:val="18"/>
        </w:rPr>
        <w:tab/>
        <w:t xml:space="preserve">        </w:t>
      </w:r>
      <w:r w:rsidRPr="001E23E9">
        <w:rPr>
          <w:rFonts w:ascii="Arial" w:hAnsi="Arial" w:cs="Arial"/>
          <w:sz w:val="18"/>
          <w:szCs w:val="18"/>
        </w:rPr>
        <w:tab/>
        <w:t xml:space="preserve"> </w:t>
      </w:r>
    </w:p>
    <w:p w:rsidR="00B51157" w:rsidRPr="001E23E9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825" w:rsidRPr="001E23E9" w:rsidRDefault="00823825" w:rsidP="0082382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1E23E9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 w:rsidRPr="001E23E9">
        <w:rPr>
          <w:rFonts w:ascii="Arial" w:hAnsi="Arial" w:cs="Arial"/>
          <w:sz w:val="18"/>
          <w:szCs w:val="18"/>
        </w:rPr>
        <w:t xml:space="preserve">  </w:t>
      </w:r>
      <w:r w:rsidR="001E23E9">
        <w:rPr>
          <w:rFonts w:ascii="Arial" w:hAnsi="Arial" w:cs="Arial"/>
          <w:sz w:val="18"/>
          <w:szCs w:val="18"/>
          <w:lang w:val="en-US"/>
        </w:rPr>
        <w:t xml:space="preserve">                       </w:t>
      </w:r>
      <w:r w:rsidRPr="001E23E9">
        <w:rPr>
          <w:rFonts w:ascii="Arial" w:hAnsi="Arial" w:cs="Arial"/>
          <w:sz w:val="18"/>
          <w:szCs w:val="18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1E23E9" w:rsidTr="00041EB7">
        <w:trPr>
          <w:trHeight w:val="851"/>
        </w:trPr>
        <w:tc>
          <w:tcPr>
            <w:tcW w:w="4297" w:type="dxa"/>
          </w:tcPr>
          <w:p w:rsidR="00823825" w:rsidRPr="001E23E9" w:rsidRDefault="00041EB7" w:rsidP="00041EB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24" w:name="OIzvIme"/>
            <w:bookmarkEnd w:id="24"/>
            <w:r w:rsidRPr="001E23E9">
              <w:rPr>
                <w:rFonts w:ascii="Arial" w:hAnsi="Arial" w:cs="Arial"/>
                <w:sz w:val="18"/>
                <w:szCs w:val="18"/>
                <w:lang w:val="mk-MK"/>
              </w:rPr>
              <w:t>Ванчо Марковски</w:t>
            </w:r>
          </w:p>
        </w:tc>
      </w:tr>
    </w:tbl>
    <w:p w:rsidR="00823825" w:rsidRPr="001E23E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 xml:space="preserve">Д.-на: </w:t>
      </w:r>
      <w:r w:rsidRPr="001E23E9">
        <w:rPr>
          <w:rFonts w:ascii="Arial" w:hAnsi="Arial" w:cs="Arial"/>
          <w:sz w:val="18"/>
          <w:szCs w:val="18"/>
        </w:rPr>
        <w:tab/>
        <w:t>доверител</w:t>
      </w:r>
    </w:p>
    <w:p w:rsidR="00823825" w:rsidRPr="001E23E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ab/>
        <w:t>должник</w:t>
      </w:r>
    </w:p>
    <w:p w:rsidR="00823825" w:rsidRPr="001E23E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ab/>
        <w:t xml:space="preserve">Град </w:t>
      </w:r>
      <w:r w:rsidR="00C247E2" w:rsidRPr="001E23E9">
        <w:rPr>
          <w:rFonts w:ascii="Arial" w:hAnsi="Arial" w:cs="Arial"/>
          <w:sz w:val="18"/>
          <w:szCs w:val="18"/>
        </w:rPr>
        <w:t>Тетово</w:t>
      </w:r>
      <w:r w:rsidRPr="001E23E9">
        <w:rPr>
          <w:rFonts w:ascii="Arial" w:hAnsi="Arial" w:cs="Arial"/>
          <w:sz w:val="18"/>
          <w:szCs w:val="18"/>
        </w:rPr>
        <w:t xml:space="preserve"> - Сектор за финансии</w:t>
      </w:r>
      <w:r w:rsidRPr="001E23E9">
        <w:rPr>
          <w:rFonts w:ascii="Arial" w:hAnsi="Arial" w:cs="Arial"/>
          <w:sz w:val="18"/>
          <w:szCs w:val="18"/>
        </w:rPr>
        <w:tab/>
      </w:r>
      <w:r w:rsidRPr="001E23E9">
        <w:rPr>
          <w:rFonts w:ascii="Arial" w:hAnsi="Arial" w:cs="Arial"/>
          <w:sz w:val="18"/>
          <w:szCs w:val="18"/>
        </w:rPr>
        <w:tab/>
      </w:r>
      <w:r w:rsidRPr="001E23E9">
        <w:rPr>
          <w:rFonts w:ascii="Arial" w:hAnsi="Arial" w:cs="Arial"/>
          <w:sz w:val="18"/>
          <w:szCs w:val="18"/>
        </w:rPr>
        <w:tab/>
      </w:r>
    </w:p>
    <w:p w:rsidR="00823825" w:rsidRPr="001E23E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ab/>
        <w:t>Одделение за наплата на даноци,</w:t>
      </w:r>
    </w:p>
    <w:p w:rsidR="00823825" w:rsidRPr="001E23E9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</w:rPr>
        <w:tab/>
        <w:t>такси и други надоместоци</w:t>
      </w:r>
    </w:p>
    <w:p w:rsidR="00823825" w:rsidRPr="001E23E9" w:rsidRDefault="00823825" w:rsidP="00C247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sz w:val="18"/>
          <w:szCs w:val="18"/>
          <w:lang w:val="en-US"/>
        </w:rPr>
        <w:br w:type="textWrapping" w:clear="all"/>
      </w:r>
      <w:r w:rsidRPr="001E23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540E8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E23E9" w:rsidRDefault="00823825" w:rsidP="00823825">
      <w:pPr>
        <w:spacing w:after="0"/>
        <w:jc w:val="both"/>
        <w:rPr>
          <w:rFonts w:ascii="Arial" w:hAnsi="Arial" w:cs="Arial"/>
          <w:sz w:val="18"/>
          <w:szCs w:val="18"/>
        </w:rPr>
      </w:pPr>
      <w:r w:rsidRPr="001E23E9">
        <w:rPr>
          <w:rFonts w:ascii="Arial" w:hAnsi="Arial" w:cs="Arial"/>
          <w:b/>
          <w:sz w:val="18"/>
          <w:szCs w:val="18"/>
        </w:rPr>
        <w:t>Правна поука:</w:t>
      </w:r>
      <w:r w:rsidRPr="001E23E9">
        <w:rPr>
          <w:rFonts w:ascii="Arial" w:hAnsi="Arial" w:cs="Arial"/>
          <w:sz w:val="18"/>
          <w:szCs w:val="18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041EB7" w:rsidRPr="001E23E9">
        <w:rPr>
          <w:rFonts w:ascii="Arial" w:hAnsi="Arial" w:cs="Arial"/>
          <w:sz w:val="18"/>
          <w:szCs w:val="18"/>
        </w:rPr>
        <w:t>Тетово</w:t>
      </w:r>
      <w:r w:rsidRPr="001E23E9">
        <w:rPr>
          <w:rFonts w:ascii="Arial" w:hAnsi="Arial" w:cs="Arial"/>
          <w:sz w:val="18"/>
          <w:szCs w:val="18"/>
        </w:rPr>
        <w:t xml:space="preserve"> согласно одредбите на член 86 од Законот за извршување.</w:t>
      </w:r>
      <w:r w:rsidRPr="001E23E9">
        <w:rPr>
          <w:rFonts w:ascii="Arial" w:hAnsi="Arial" w:cs="Arial"/>
          <w:b/>
          <w:bCs/>
          <w:sz w:val="18"/>
          <w:szCs w:val="18"/>
        </w:rPr>
        <w:t xml:space="preserve">                                    </w:t>
      </w:r>
      <w:r w:rsidRPr="001E23E9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                </w:t>
      </w:r>
    </w:p>
    <w:p w:rsidR="00B51157" w:rsidRPr="001E23E9" w:rsidRDefault="00B51157" w:rsidP="00B5115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B51157" w:rsidRPr="001E23E9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BD" w:rsidRDefault="001A31BD" w:rsidP="00041EB7">
      <w:pPr>
        <w:spacing w:after="0" w:line="240" w:lineRule="auto"/>
      </w:pPr>
      <w:r>
        <w:separator/>
      </w:r>
    </w:p>
  </w:endnote>
  <w:endnote w:type="continuationSeparator" w:id="0">
    <w:p w:rsidR="001A31BD" w:rsidRDefault="001A31BD" w:rsidP="0004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B7" w:rsidRPr="00041EB7" w:rsidRDefault="00041EB7" w:rsidP="00041EB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B760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B760C">
      <w:rPr>
        <w:rFonts w:ascii="Arial" w:hAnsi="Arial" w:cs="Arial"/>
        <w:sz w:val="14"/>
      </w:rPr>
      <w:fldChar w:fldCharType="separate"/>
    </w:r>
    <w:r w:rsidR="00540E84">
      <w:rPr>
        <w:rFonts w:ascii="Arial" w:hAnsi="Arial" w:cs="Arial"/>
        <w:noProof/>
        <w:sz w:val="14"/>
      </w:rPr>
      <w:t>1</w:t>
    </w:r>
    <w:r w:rsidR="00AB760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BD" w:rsidRDefault="001A31BD" w:rsidP="00041EB7">
      <w:pPr>
        <w:spacing w:after="0" w:line="240" w:lineRule="auto"/>
      </w:pPr>
      <w:r>
        <w:separator/>
      </w:r>
    </w:p>
  </w:footnote>
  <w:footnote w:type="continuationSeparator" w:id="0">
    <w:p w:rsidR="001A31BD" w:rsidRDefault="001A31BD" w:rsidP="0004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23A32"/>
    <w:multiLevelType w:val="hybridMultilevel"/>
    <w:tmpl w:val="8F24F68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156C2"/>
    <w:multiLevelType w:val="hybridMultilevel"/>
    <w:tmpl w:val="2F705D1A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D60F1"/>
    <w:multiLevelType w:val="hybridMultilevel"/>
    <w:tmpl w:val="8584BAB2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F2F48"/>
    <w:multiLevelType w:val="hybridMultilevel"/>
    <w:tmpl w:val="3AF892E0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1EB7"/>
    <w:rsid w:val="000A48CC"/>
    <w:rsid w:val="000A4928"/>
    <w:rsid w:val="00132B66"/>
    <w:rsid w:val="00180BCE"/>
    <w:rsid w:val="001A31BD"/>
    <w:rsid w:val="001E23E9"/>
    <w:rsid w:val="00211393"/>
    <w:rsid w:val="0021289F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0E84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5FF3"/>
    <w:rsid w:val="00847844"/>
    <w:rsid w:val="00866DC5"/>
    <w:rsid w:val="0087784C"/>
    <w:rsid w:val="008C43A1"/>
    <w:rsid w:val="00913EF8"/>
    <w:rsid w:val="00926A7A"/>
    <w:rsid w:val="009626C8"/>
    <w:rsid w:val="00990882"/>
    <w:rsid w:val="00AB760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47E2"/>
    <w:rsid w:val="00C34E0A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E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B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E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B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kBBAjdYRmm9ar3D5x/ECXfEyPWQ=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fnwnsoz49+rD9kY+Qo7UnfEPRmU=</DigestValue>
    </Reference>
    <Reference URI="#idInvalidSigLnImg" Type="http://www.w3.org/2000/09/xmldsig#Object">
      <DigestMethod Algorithm="http://www.w3.org/2000/09/xmldsig#sha1"/>
      <DigestValue>n0WdMoS34d3sh6r/ejUY7ykp85U=</DigestValue>
    </Reference>
  </SignedInfo>
  <SignatureValue>
    Xw73L+qYsMRKWjQZJshOvzHGZ+ccFsZqQ//yXX7CXtQgKYo2qJcEDmlB4j6Jr+wK8BoMbaa3
    4i/iJE4wtMrWLiqghyrbxfyG6y3BwzJkqvdAySsZcFTcQHDGs2YwvsoyD4JtDrom6kVPjFVL
    4OvermVEB9GisIkle2ZonBG0Ca6PxrBYeS1vVdp7YhbltHTieAp4FBr03/MOPik1gj4PXtBA
    9xdaVLfnqb/eBzlqF7+bGNPfGW2sPPFtAtqJwh1cSjHSRsthnPxkTIjUuRhT6bEQ8jAmlNjq
    DDhlX3ZLYFO3JrBzGFkmTyUbXtBrVyxLojbNe2CQz/Btd1m2DGuESA==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5K9at9wtP6S6OZn3W8JZT6glBHs=</DigestValue>
      </Reference>
      <Reference URI="/word/endnotes.xml?ContentType=application/vnd.openxmlformats-officedocument.wordprocessingml.endnotes+xml">
        <DigestMethod Algorithm="http://www.w3.org/2000/09/xmldsig#sha1"/>
        <DigestValue>sVY5ZZzBaGKH6MZNwWT94ibxOgI=</DigestValue>
      </Reference>
      <Reference URI="/word/fontTable.xml?ContentType=application/vnd.openxmlformats-officedocument.wordprocessingml.fontTable+xml">
        <DigestMethod Algorithm="http://www.w3.org/2000/09/xmldsig#sha1"/>
        <DigestValue>2dUO/g/fcPeBFJLPEXDHNSIDsrM=</DigestValue>
      </Reference>
      <Reference URI="/word/footer1.xml?ContentType=application/vnd.openxmlformats-officedocument.wordprocessingml.footer+xml">
        <DigestMethod Algorithm="http://www.w3.org/2000/09/xmldsig#sha1"/>
        <DigestValue>2KHAAcirize5UcUbJuYW2YhOIAs=</DigestValue>
      </Reference>
      <Reference URI="/word/footnotes.xml?ContentType=application/vnd.openxmlformats-officedocument.wordprocessingml.footnotes+xml">
        <DigestMethod Algorithm="http://www.w3.org/2000/09/xmldsig#sha1"/>
        <DigestValue>TzbZG4EqSKuzC60pKskc56R8HhQ=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XKYWun4Ul9z85NU7Rwwna6WnTNM=</DigestValue>
      </Reference>
      <Reference URI="/word/numbering.xml?ContentType=application/vnd.openxmlformats-officedocument.wordprocessingml.numbering+xml">
        <DigestMethod Algorithm="http://www.w3.org/2000/09/xmldsig#sha1"/>
        <DigestValue>xhKvmPRcC0A8Zm2lz86Ybyqm0+I=</DigestValue>
      </Reference>
      <Reference URI="/word/settings.xml?ContentType=application/vnd.openxmlformats-officedocument.wordprocessingml.settings+xml">
        <DigestMethod Algorithm="http://www.w3.org/2000/09/xmldsig#sha1"/>
        <DigestValue>XjWMhcNzSvWIXcl4y5QRBRSgxWA=</DigestValue>
      </Reference>
      <Reference URI="/word/styles.xml?ContentType=application/vnd.openxmlformats-officedocument.wordprocessingml.styles+xml">
        <DigestMethod Algorithm="http://www.w3.org/2000/09/xmldsig#sha1"/>
        <DigestValue>WTj7qScj/n2Mer9pNo9nSLA5mKY=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KpQLxkpaNNWmM22Ia3ruzBAkdcA=</DigestValue>
      </Reference>
    </Manifest>
    <SignatureProperties>
      <SignatureProperty Id="idSignatureTime" Target="#idPackageSignature">
        <mdssi:SignatureTime>
          <mdssi:Format>YYYY-MM-DDThh:mm:ssTZD</mdssi:Format>
          <mdssi:Value>2022-10-03T10:04:37Z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MDALikBAAAAAASlrEDAAAAAAAAAABTAGkAZwBuAGEAdAB1AHIAZQBMAGkAbgBlAAAAzh+fUi4fn1IQTr0EHLPkUgAABABMux4A9UyiUlAavwRRfp9SEk2iUj6LgiLoux4AAQAEAAAABAAYpZ5SYIy3AwAABABIux4AmQOsUgAAvQQAer0E6LseAOi7HgABAAQAAAAEALi7HgAAAAAA/////3y7HgC4ux4AJQysUgB5vQRRfp9SLwysUsqLgiIAAB4AUBq/BMCtvwQAAAAAMAAAAMy7HgAAAAAANVWeUgAAAACABDYAAAAAAHBOvQSwux4AylGeUnSuvwRrvB4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Zz////pcvc2fH4YsnqLbrpW8jo6+/v//Tw/+/g/+vg/+jdw9HTaYib5urtuVX///+YvMT5/f3Z8Pi85/bU8vn6/Pr//fr/8On/7eD/5duzvL9khJXn6+7I7f///63a54SmraHH0JnD0Haarb3l88ny/4KdqrHS33CElJK2xG2Moebp7ezp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KQAHFjaUuDhHgBUqKFSYOKpAhTiHgCAxaFSYOKpAmD+dQNIMY5TAAAAAGD+dQMEAAAA////AQAAAAD/////KOIeAK+joQAo4h4AxqOhUkgxjlNg4qkCAAAAALDjHgAH5apSHLPkUmDiqQIAAAAAwo7yAsCO8gKIfKkCuJqpUgAA8gLFXZ9SYP51A0gxjlM8iJwBAAAAAEAAAAABAgAAGQAAAAAAAAAAAAAA1OIeAAzjHgAYFHQDOZinUgAAAAAAAJpRAwAAACMAAwAM4x4AAQIAAAIAAADQRjwAAAAAAAEAAAgjAAMADOMeAAIAAADQRjwAAAAAAAEAAAgYpZ5S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MDALikBAAAAAASlrEDAAAAAAAAAABTAGkAZwBuAGEAdAB1AHIAZQBMAGkAbgBlAAAAzh+fUi4fn1IQTr0EHLPkUgAABABMux4A9UyiUlAavwRRfp9SEk2iUj6LgiLoux4AAQAEAAAABAAYpZ5SYIy3AwAABABIux4AmQOsUgAAvQQAer0E6LseAOi7HgABAAQAAAAEALi7HgAAAAAA/////3y7HgC4ux4AJQysUgB5vQRRfp9SLwysUsqLgiIAAB4AUBq/BMCtvwQAAAAAMAAAAMy7HgAAAAAANVWeUgAAAACABDYAAAAAAHBOvQSwux4AylGeUnSuvwRrvB4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pAAAAAAA4P///wcAAABcwKQECAAAAFDApAQBAAAAAAUAoNwAAABEuh4AVTCpUgAAAAB8uh4AgLoeAM4RASUBAAAAAQAAAEDGvwSILY5TiC2OU/nAAAAAAAAAAAAAAAAAAAAcs+RSQMa/BHy6HgBspaFSAACOU4BLhwOILY5TBQAAAJi6HgCILY5TmLoeAJ+DpVLEg6VShL4eAHhIFVOouh4AoLClUogtjlMzux4AQL0eAAAApVIzux4AgEuHA4BLhwN4faVSiC2OU1O7HgBgvR4AXH2lUlO7HgCQR4cDkEeHA3h9pVLgwb8EBQAAAIS+Hg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2022-09-30T14:13:00Z</cp:lastPrinted>
  <dcterms:created xsi:type="dcterms:W3CDTF">2022-10-03T12:47:00Z</dcterms:created>
  <dcterms:modified xsi:type="dcterms:W3CDTF">2022-10-03T12:47:00Z</dcterms:modified>
</cp:coreProperties>
</file>