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1CDC5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5456DAD7" w14:textId="77777777" w:rsidTr="009851EC">
        <w:tc>
          <w:tcPr>
            <w:tcW w:w="6204" w:type="dxa"/>
            <w:hideMark/>
          </w:tcPr>
          <w:p w14:paraId="04AFC76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8681FDE" wp14:editId="2D9B61C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6815CC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BD2595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1FBA979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570A6F8A" w14:textId="77777777" w:rsidTr="009851EC">
        <w:tc>
          <w:tcPr>
            <w:tcW w:w="6204" w:type="dxa"/>
            <w:hideMark/>
          </w:tcPr>
          <w:p w14:paraId="2316598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2B75475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D3EB06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901D9B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9221221" w14:textId="77777777" w:rsidTr="009851EC">
        <w:tc>
          <w:tcPr>
            <w:tcW w:w="6204" w:type="dxa"/>
            <w:hideMark/>
          </w:tcPr>
          <w:p w14:paraId="4665D92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C49573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4A4620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1508599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3FB5ECD9" w14:textId="77777777" w:rsidTr="009851EC">
        <w:tc>
          <w:tcPr>
            <w:tcW w:w="6204" w:type="dxa"/>
            <w:hideMark/>
          </w:tcPr>
          <w:p w14:paraId="1B1E43C6" w14:textId="77777777" w:rsidR="00823825" w:rsidRPr="00DB4229" w:rsidRDefault="0084732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731AB6D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2E5C4A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3B707E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0149E9D" w14:textId="77777777" w:rsidTr="009851EC">
        <w:tc>
          <w:tcPr>
            <w:tcW w:w="6204" w:type="dxa"/>
            <w:hideMark/>
          </w:tcPr>
          <w:p w14:paraId="414C1DD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2020C4B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427D95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7C9497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496C65F" w14:textId="77777777" w:rsidTr="009851EC">
        <w:tc>
          <w:tcPr>
            <w:tcW w:w="6204" w:type="dxa"/>
            <w:hideMark/>
          </w:tcPr>
          <w:p w14:paraId="6215F04F" w14:textId="18531065" w:rsidR="00823825" w:rsidRPr="00DB4229" w:rsidRDefault="0084732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Gore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7EB0E98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3FBD04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E725E4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3" w:name="Ibr"/>
            <w:bookmarkEnd w:id="3"/>
            <w:r w:rsidR="00847328">
              <w:rPr>
                <w:rFonts w:ascii="Arial" w:eastAsia="Times New Roman" w:hAnsi="Arial" w:cs="Arial"/>
                <w:b/>
                <w:lang w:val="en-US"/>
              </w:rPr>
              <w:t>1407/2023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006BA344" w14:textId="77777777" w:rsidTr="009851EC">
        <w:tc>
          <w:tcPr>
            <w:tcW w:w="6204" w:type="dxa"/>
            <w:hideMark/>
          </w:tcPr>
          <w:p w14:paraId="7744ED6B" w14:textId="776FB451" w:rsidR="00823825" w:rsidRPr="00DB4229" w:rsidRDefault="0084732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PodracjeSud"/>
            <w:bookmarkEnd w:id="4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2A5529F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036D6F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2E2C34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4C09BC8" w14:textId="77777777" w:rsidTr="009851EC">
        <w:tc>
          <w:tcPr>
            <w:tcW w:w="6204" w:type="dxa"/>
            <w:hideMark/>
          </w:tcPr>
          <w:p w14:paraId="3C631B08" w14:textId="6E8ECD87" w:rsidR="00823825" w:rsidRPr="00DB4229" w:rsidRDefault="0084732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OAdresaIzv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4110C5A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B7B11A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B61DF4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354A95C" w14:textId="77777777" w:rsidTr="009851EC">
        <w:tc>
          <w:tcPr>
            <w:tcW w:w="6204" w:type="dxa"/>
            <w:hideMark/>
          </w:tcPr>
          <w:p w14:paraId="1C254FF4" w14:textId="1365866F" w:rsidR="00823825" w:rsidRPr="00DB4229" w:rsidRDefault="0084732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6" w:name="tel"/>
            <w:bookmarkEnd w:id="6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5E7906B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402F0A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FD7C2A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1F21CF2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04D2065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9E08A2B" w14:textId="1AEBA1D8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7" w:name="Izvrsitel"/>
      <w:bookmarkEnd w:id="7"/>
      <w:r w:rsidR="00847328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8" w:name="Adresa"/>
      <w:bookmarkEnd w:id="8"/>
      <w:r w:rsidR="00847328"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847328">
        <w:rPr>
          <w:rFonts w:ascii="Arial" w:hAnsi="Arial" w:cs="Arial"/>
        </w:rPr>
        <w:t>доверителот Финансиско друштво МАККОМ ЗАЛОЗИ ДООЕЛ Скопје</w:t>
      </w:r>
      <w:r w:rsidRPr="00823825">
        <w:rPr>
          <w:rFonts w:ascii="Arial" w:hAnsi="Arial" w:cs="Arial"/>
        </w:rPr>
        <w:t xml:space="preserve"> од </w:t>
      </w:r>
      <w:bookmarkStart w:id="10" w:name="DovGrad1"/>
      <w:bookmarkEnd w:id="10"/>
      <w:r w:rsidR="0084732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bookmarkStart w:id="11" w:name="opis_sed1"/>
      <w:bookmarkEnd w:id="11"/>
      <w:r w:rsidR="00847328">
        <w:rPr>
          <w:rFonts w:ascii="Arial" w:hAnsi="Arial" w:cs="Arial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47328">
        <w:rPr>
          <w:rFonts w:ascii="Arial" w:hAnsi="Arial" w:cs="Arial"/>
        </w:rPr>
        <w:t>БУЛЕВАР ЈАНЕ САНДАНСКИ 82/ЛОК.12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847328">
        <w:rPr>
          <w:rFonts w:ascii="Arial" w:hAnsi="Arial" w:cs="Arial"/>
        </w:rPr>
        <w:t xml:space="preserve"> преку полномошник ДЕЈАН ДЕЈАНОВСКИ АДВОКАТ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47328">
        <w:rPr>
          <w:rFonts w:ascii="Arial" w:hAnsi="Arial" w:cs="Arial"/>
        </w:rPr>
        <w:t>Договор за залог врз недвижен имот-Хипотека ОДУ 275/22 од 08.06.2022 година на Нотар Даниел Живачки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47328">
        <w:rPr>
          <w:rFonts w:ascii="Arial" w:hAnsi="Arial" w:cs="Arial"/>
        </w:rPr>
        <w:t>должникот Нада Петрушевска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47328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47328">
        <w:rPr>
          <w:rFonts w:ascii="Arial" w:hAnsi="Arial" w:cs="Arial"/>
        </w:rPr>
        <w:t>живеалиште на ул.Среќко Пужалка бр.17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2" w:name="VredPredmet"/>
      <w:bookmarkEnd w:id="22"/>
      <w:r w:rsidRPr="00823825">
        <w:rPr>
          <w:rFonts w:ascii="Arial" w:hAnsi="Arial" w:cs="Arial"/>
        </w:rPr>
        <w:t xml:space="preserve"> на ден </w:t>
      </w:r>
      <w:bookmarkStart w:id="23" w:name="DatumIzdava"/>
      <w:bookmarkEnd w:id="23"/>
      <w:r w:rsidR="00847328">
        <w:rPr>
          <w:rFonts w:ascii="Arial" w:hAnsi="Arial" w:cs="Arial"/>
        </w:rPr>
        <w:t>1</w:t>
      </w:r>
      <w:r w:rsidR="00BA2F9A">
        <w:rPr>
          <w:rFonts w:ascii="Arial" w:hAnsi="Arial" w:cs="Arial"/>
        </w:rPr>
        <w:t>9</w:t>
      </w:r>
      <w:r w:rsidR="00847328">
        <w:rPr>
          <w:rFonts w:ascii="Arial" w:hAnsi="Arial" w:cs="Arial"/>
        </w:rPr>
        <w:t>.10.2023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36219EC4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42D48485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6DECA872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2B071E38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4B1F071C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60A2EE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1EFE8D45" w14:textId="375900B1" w:rsidR="00847328" w:rsidRDefault="00847328" w:rsidP="00847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r w:rsidR="00BA2F9A">
        <w:rPr>
          <w:rFonts w:ascii="Arial" w:eastAsia="Times New Roman" w:hAnsi="Arial" w:cs="Arial"/>
        </w:rPr>
        <w:t xml:space="preserve"> Прва </w:t>
      </w:r>
      <w:r>
        <w:rPr>
          <w:rFonts w:ascii="Arial" w:eastAsia="Times New Roman" w:hAnsi="Arial" w:cs="Arial"/>
        </w:rPr>
        <w:t xml:space="preserve"> продажба со усно  јавно наддавање на недвижноста означена как</w:t>
      </w:r>
      <w:r>
        <w:rPr>
          <w:rFonts w:ascii="Arial" w:eastAsia="Times New Roman" w:hAnsi="Arial" w:cs="Arial"/>
          <w:lang w:val="en-US"/>
        </w:rPr>
        <w:t>o:</w:t>
      </w:r>
    </w:p>
    <w:p w14:paraId="3BCBA62A" w14:textId="77777777" w:rsidR="00847328" w:rsidRDefault="00847328" w:rsidP="0084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Недвижност запишана во имотен лист бр.</w:t>
      </w:r>
      <w:r>
        <w:rPr>
          <w:rFonts w:ascii="Arial" w:hAnsi="Arial" w:cs="Arial"/>
          <w:sz w:val="24"/>
          <w:szCs w:val="24"/>
        </w:rPr>
        <w:t xml:space="preserve"> 9288  КО Куманово при АКН на РСМ – ЦКН Куманово </w:t>
      </w:r>
      <w:r>
        <w:rPr>
          <w:rFonts w:ascii="Arial" w:hAnsi="Arial" w:cs="Arial"/>
        </w:rPr>
        <w:t>со право на сопственост 1/1 со следните ознаки</w:t>
      </w:r>
      <w:r>
        <w:rPr>
          <w:rFonts w:ascii="Arial" w:hAnsi="Arial" w:cs="Arial"/>
          <w:lang w:val="ru-RU"/>
        </w:rPr>
        <w:t>:</w:t>
      </w:r>
    </w:p>
    <w:p w14:paraId="0EB26384" w14:textId="77777777" w:rsidR="00847328" w:rsidRDefault="00847328" w:rsidP="0084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6CA072A7" w14:textId="77777777" w:rsidR="00847328" w:rsidRDefault="00847328" w:rsidP="0084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Лист Б :</w:t>
      </w:r>
    </w:p>
    <w:p w14:paraId="625B573E" w14:textId="77777777" w:rsidR="00847328" w:rsidRDefault="00847328" w:rsidP="0084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652ED8FC" w14:textId="77777777" w:rsidR="00847328" w:rsidRDefault="00847328" w:rsidP="0084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КП 18470, дел , викано место улица С. Пужалка, култура двор, класа 0, површина 34 м2,</w:t>
      </w:r>
    </w:p>
    <w:p w14:paraId="5147383A" w14:textId="77777777" w:rsidR="00847328" w:rsidRDefault="00847328" w:rsidP="0084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КП 18470, дел , викано место улица С. Пужалка, култура под зграда, класа 0, површина 39 м2,</w:t>
      </w:r>
    </w:p>
    <w:p w14:paraId="3444EC80" w14:textId="77777777" w:rsidR="00847328" w:rsidRDefault="00847328" w:rsidP="0084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КП 18470, дел , викано место улица С. Пужалка, култура 3 пом.зг., класа 0, површина 10 м2,</w:t>
      </w:r>
    </w:p>
    <w:p w14:paraId="5331C5C3" w14:textId="77777777" w:rsidR="00847328" w:rsidRDefault="00847328" w:rsidP="0084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377CACD2" w14:textId="77777777" w:rsidR="00847328" w:rsidRPr="00531C36" w:rsidRDefault="00847328" w:rsidP="0084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Лист В:</w:t>
      </w:r>
    </w:p>
    <w:p w14:paraId="44FECC1B" w14:textId="77777777" w:rsidR="00847328" w:rsidRDefault="00847328" w:rsidP="0084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7DE8FD26" w14:textId="77777777" w:rsidR="00847328" w:rsidRDefault="00847328" w:rsidP="0084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-КП 18470, дел 0, Адреса улица и куќен број на зграда С. Пужалка 17, бр. На зграда 1, намена на згр. Помошни простории, влез 1, кат ПО, број 1, површина 11 м2,</w:t>
      </w:r>
    </w:p>
    <w:p w14:paraId="6E4496BC" w14:textId="77777777" w:rsidR="00847328" w:rsidRDefault="00847328" w:rsidP="0084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-КП 18470, дел 0, Адреса улица и куќен број на зграда С. Пужалка 17, бр. На зграда 1, намена на згр. Стан во семејна зграда, влез 1, кат ПР, број 1, површина 33 м2,</w:t>
      </w:r>
    </w:p>
    <w:p w14:paraId="4D03BF98" w14:textId="77777777" w:rsidR="00847328" w:rsidRDefault="00847328" w:rsidP="0084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47DAF72F" w14:textId="5B454899" w:rsidR="00847328" w:rsidRDefault="00847328" w:rsidP="008473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lang w:val="en-US"/>
        </w:rPr>
        <w:t xml:space="preserve">            </w:t>
      </w:r>
      <w:r>
        <w:rPr>
          <w:rFonts w:ascii="Arial" w:eastAsia="Times New Roman" w:hAnsi="Arial" w:cs="Arial"/>
          <w:b/>
          <w:bCs/>
        </w:rPr>
        <w:t xml:space="preserve">Продажбата ќе се одржи на ден </w:t>
      </w:r>
      <w:r w:rsidR="00C97FF4" w:rsidRPr="00BA2F9A">
        <w:rPr>
          <w:rFonts w:ascii="Arial" w:eastAsia="Times New Roman" w:hAnsi="Arial" w:cs="Arial"/>
          <w:b/>
          <w:bCs/>
          <w:color w:val="000000" w:themeColor="text1"/>
        </w:rPr>
        <w:t>08</w:t>
      </w:r>
      <w:r w:rsidRPr="00BA2F9A">
        <w:rPr>
          <w:rFonts w:ascii="Arial" w:eastAsia="Times New Roman" w:hAnsi="Arial" w:cs="Arial"/>
          <w:b/>
          <w:bCs/>
          <w:color w:val="000000" w:themeColor="text1"/>
        </w:rPr>
        <w:t>.11.2023</w:t>
      </w:r>
      <w:r w:rsidRPr="00BA2F9A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 </w:t>
      </w:r>
      <w:r w:rsidRPr="00BA2F9A">
        <w:rPr>
          <w:rFonts w:ascii="Arial" w:eastAsia="Times New Roman" w:hAnsi="Arial" w:cs="Arial"/>
          <w:b/>
          <w:bCs/>
          <w:color w:val="000000" w:themeColor="text1"/>
        </w:rPr>
        <w:t xml:space="preserve">година во </w:t>
      </w:r>
      <w:r w:rsidRPr="00BA2F9A">
        <w:rPr>
          <w:rFonts w:ascii="Arial" w:eastAsia="Times New Roman" w:hAnsi="Arial" w:cs="Arial"/>
          <w:b/>
          <w:bCs/>
          <w:color w:val="000000" w:themeColor="text1"/>
          <w:lang w:val="en-US"/>
        </w:rPr>
        <w:t>1</w:t>
      </w:r>
      <w:r w:rsidRPr="00BA2F9A">
        <w:rPr>
          <w:rFonts w:ascii="Arial" w:eastAsia="Times New Roman" w:hAnsi="Arial" w:cs="Arial"/>
          <w:b/>
          <w:bCs/>
          <w:color w:val="000000" w:themeColor="text1"/>
        </w:rPr>
        <w:t>2</w:t>
      </w:r>
      <w:r w:rsidRPr="00BA2F9A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:00 </w:t>
      </w:r>
      <w:r w:rsidRPr="00BA2F9A">
        <w:rPr>
          <w:rFonts w:ascii="Arial" w:eastAsia="Times New Roman" w:hAnsi="Arial" w:cs="Arial"/>
          <w:b/>
          <w:bCs/>
          <w:color w:val="000000" w:themeColor="text1"/>
        </w:rPr>
        <w:t>часот  во просториите на</w:t>
      </w:r>
      <w:r>
        <w:rPr>
          <w:rFonts w:ascii="Arial" w:eastAsia="Times New Roman" w:hAnsi="Arial" w:cs="Arial"/>
          <w:b/>
          <w:bCs/>
          <w:lang w:val="en-US"/>
        </w:rPr>
        <w:t xml:space="preserve">  </w:t>
      </w:r>
      <w:r>
        <w:rPr>
          <w:rFonts w:ascii="Arial" w:hAnsi="Arial" w:cs="Arial"/>
          <w:b/>
          <w:bCs/>
          <w:color w:val="000000" w:themeColor="text1"/>
        </w:rPr>
        <w:t>Извршителот Лазар Петровски од Куманово,ул.Тане Георгиевски бр.6/1-5.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. </w:t>
      </w:r>
    </w:p>
    <w:p w14:paraId="3649901B" w14:textId="77777777" w:rsidR="00847328" w:rsidRDefault="00847328" w:rsidP="0084732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3F2A20F8" w14:textId="24EAAB63" w:rsidR="00847328" w:rsidRPr="00531C36" w:rsidRDefault="00847328" w:rsidP="008473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</w:t>
      </w:r>
      <w:r>
        <w:rPr>
          <w:rFonts w:ascii="Arial" w:eastAsia="Times New Roman" w:hAnsi="Arial" w:cs="Arial"/>
          <w:color w:val="000000" w:themeColor="text1"/>
        </w:rPr>
        <w:t>утврдување на вредност на недвижност (врз основ на чл.177 од Закон за извршување))</w:t>
      </w:r>
      <w:r w:rsidRPr="00531C36">
        <w:rPr>
          <w:rFonts w:ascii="Arial" w:eastAsia="Times New Roman" w:hAnsi="Arial" w:cs="Arial"/>
          <w:color w:val="000000" w:themeColor="text1"/>
        </w:rPr>
        <w:t>од 1</w:t>
      </w:r>
      <w:r w:rsidR="00531C36" w:rsidRPr="00531C36">
        <w:rPr>
          <w:rFonts w:ascii="Arial" w:eastAsia="Times New Roman" w:hAnsi="Arial" w:cs="Arial"/>
          <w:color w:val="000000" w:themeColor="text1"/>
          <w:lang w:val="en-US"/>
        </w:rPr>
        <w:t>8</w:t>
      </w:r>
      <w:r w:rsidRPr="00531C36">
        <w:rPr>
          <w:rFonts w:ascii="Arial" w:eastAsia="Times New Roman" w:hAnsi="Arial" w:cs="Arial"/>
          <w:color w:val="000000" w:themeColor="text1"/>
        </w:rPr>
        <w:t xml:space="preserve">.10.2023 година на извршителот </w:t>
      </w:r>
      <w:r w:rsidRPr="00531C36">
        <w:rPr>
          <w:rFonts w:ascii="Arial" w:eastAsia="Times New Roman" w:hAnsi="Arial" w:cs="Arial"/>
          <w:color w:val="000000" w:themeColor="text1"/>
          <w:lang w:val="ru-RU"/>
        </w:rPr>
        <w:t>Лазар Петровски од Куманово</w:t>
      </w:r>
      <w:r w:rsidRPr="00531C36">
        <w:rPr>
          <w:rFonts w:ascii="Arial" w:eastAsia="Times New Roman" w:hAnsi="Arial" w:cs="Arial"/>
          <w:color w:val="000000" w:themeColor="text1"/>
        </w:rPr>
        <w:t>,</w:t>
      </w:r>
      <w:r w:rsidR="00531C36" w:rsidRPr="00531C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531C36" w:rsidRPr="00531C36">
        <w:rPr>
          <w:rFonts w:ascii="Arial" w:eastAsia="Times New Roman" w:hAnsi="Arial" w:cs="Arial"/>
          <w:color w:val="000000" w:themeColor="text1"/>
        </w:rPr>
        <w:t>изнесува</w:t>
      </w:r>
      <w:r w:rsidRPr="00531C36">
        <w:rPr>
          <w:rFonts w:ascii="Arial" w:eastAsia="Times New Roman" w:hAnsi="Arial" w:cs="Arial"/>
          <w:color w:val="000000" w:themeColor="text1"/>
        </w:rPr>
        <w:t xml:space="preserve"> </w:t>
      </w:r>
      <w:r w:rsidRPr="00531C36">
        <w:rPr>
          <w:rFonts w:ascii="Arial" w:hAnsi="Arial" w:cs="Arial"/>
          <w:color w:val="000000" w:themeColor="text1"/>
        </w:rPr>
        <w:t>26.983 ЕУР(евра)</w:t>
      </w:r>
      <w:r w:rsidRPr="00531C36">
        <w:rPr>
          <w:rFonts w:ascii="Arial" w:hAnsi="Arial" w:cs="Arial"/>
          <w:color w:val="000000" w:themeColor="text1"/>
          <w:lang w:val="en-US"/>
        </w:rPr>
        <w:t xml:space="preserve"> </w:t>
      </w:r>
      <w:r w:rsidRPr="00531C36">
        <w:rPr>
          <w:rFonts w:ascii="Arial" w:hAnsi="Arial" w:cs="Arial"/>
          <w:color w:val="000000" w:themeColor="text1"/>
        </w:rPr>
        <w:t>или 1.659.643,00  денари</w:t>
      </w:r>
      <w:r w:rsidRPr="00531C36">
        <w:rPr>
          <w:rFonts w:ascii="Arial" w:hAnsi="Arial" w:cs="Arial"/>
          <w:color w:val="000000" w:themeColor="text1"/>
          <w:lang w:val="en-US"/>
        </w:rPr>
        <w:t xml:space="preserve">, </w:t>
      </w:r>
      <w:r w:rsidRPr="00531C36">
        <w:rPr>
          <w:rFonts w:ascii="Arial" w:hAnsi="Arial" w:cs="Arial"/>
          <w:color w:val="000000" w:themeColor="text1"/>
        </w:rPr>
        <w:t>под која недижност не може да се продаде на првото јавно наддавање.</w:t>
      </w:r>
    </w:p>
    <w:p w14:paraId="4E3F96AC" w14:textId="77777777" w:rsidR="00847328" w:rsidRPr="00531C36" w:rsidRDefault="00847328" w:rsidP="008473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531C36">
        <w:rPr>
          <w:rFonts w:ascii="Arial" w:eastAsia="Times New Roman" w:hAnsi="Arial" w:cs="Arial"/>
          <w:color w:val="000000" w:themeColor="text1"/>
        </w:rPr>
        <w:t xml:space="preserve"> </w:t>
      </w:r>
    </w:p>
    <w:p w14:paraId="78841062" w14:textId="72BDB419" w:rsidR="00847328" w:rsidRDefault="00847328" w:rsidP="00847328">
      <w:pPr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b/>
          <w:bCs/>
        </w:rPr>
        <w:t xml:space="preserve"> запишана во Имотен Лист бр </w:t>
      </w:r>
      <w:r>
        <w:rPr>
          <w:rFonts w:ascii="Arial" w:hAnsi="Arial" w:cs="Arial"/>
          <w:sz w:val="24"/>
          <w:szCs w:val="24"/>
        </w:rPr>
        <w:t xml:space="preserve">9288 </w:t>
      </w:r>
      <w:r>
        <w:rPr>
          <w:rFonts w:ascii="Arial" w:hAnsi="Arial" w:cs="Arial"/>
          <w:b/>
          <w:bCs/>
        </w:rPr>
        <w:t>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30EB68B6" w14:textId="37FEAA91" w:rsidR="003D37D3" w:rsidRPr="00531C36" w:rsidRDefault="00847328" w:rsidP="00847328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lastRenderedPageBreak/>
        <w:t xml:space="preserve">            Право на залог(хипотека) во корист на заложен доверител </w:t>
      </w:r>
      <w:r>
        <w:rPr>
          <w:rFonts w:ascii="Arial" w:hAnsi="Arial" w:cs="Arial"/>
        </w:rPr>
        <w:t xml:space="preserve">Финансиско друштво МАККОМ </w:t>
      </w:r>
      <w:r w:rsidRPr="00531C36">
        <w:rPr>
          <w:rFonts w:ascii="Arial" w:hAnsi="Arial" w:cs="Arial"/>
          <w:color w:val="000000" w:themeColor="text1"/>
        </w:rPr>
        <w:t>ЗАЛОЗИ ДООЕЛ Скопје од Скопје</w:t>
      </w:r>
      <w:r w:rsidRPr="00531C36">
        <w:rPr>
          <w:rFonts w:ascii="Arial" w:hAnsi="Arial" w:cs="Arial"/>
          <w:color w:val="000000" w:themeColor="text1"/>
          <w:lang w:val="ru-RU"/>
        </w:rPr>
        <w:t xml:space="preserve"> </w:t>
      </w:r>
      <w:r w:rsidRPr="00531C36">
        <w:rPr>
          <w:rFonts w:ascii="Arial" w:hAnsi="Arial" w:cs="Arial"/>
          <w:color w:val="000000" w:themeColor="text1"/>
        </w:rPr>
        <w:t>и седиште на БУЛЕВАР ЈАНЕ САНДАНСКИ 82/ЛОК.12</w:t>
      </w:r>
      <w:r w:rsidR="003D37D3" w:rsidRPr="00531C36">
        <w:rPr>
          <w:rFonts w:ascii="Arial" w:hAnsi="Arial" w:cs="Arial"/>
          <w:color w:val="000000" w:themeColor="text1"/>
        </w:rPr>
        <w:t xml:space="preserve"> </w:t>
      </w:r>
      <w:r w:rsidRPr="00531C36">
        <w:rPr>
          <w:rFonts w:ascii="Arial" w:eastAsia="Times New Roman" w:hAnsi="Arial" w:cs="Arial"/>
          <w:color w:val="000000" w:themeColor="text1"/>
        </w:rPr>
        <w:t xml:space="preserve">врз основа на извршна исправа </w:t>
      </w:r>
      <w:r w:rsidR="003D37D3" w:rsidRPr="00531C36">
        <w:rPr>
          <w:rFonts w:ascii="Arial" w:hAnsi="Arial" w:cs="Arial"/>
          <w:color w:val="000000" w:themeColor="text1"/>
        </w:rPr>
        <w:t>Договор за залог врз недвижен имот-Хипотека ОДУ 275/22 од 08.06.2022 година на Нотар Даниел Живачки</w:t>
      </w:r>
    </w:p>
    <w:p w14:paraId="1FB7B361" w14:textId="5C2FB5D1" w:rsidR="00847328" w:rsidRPr="00531C36" w:rsidRDefault="00847328" w:rsidP="00847328">
      <w:pPr>
        <w:ind w:firstLine="720"/>
        <w:rPr>
          <w:rFonts w:ascii="Arial" w:eastAsia="Times New Roman" w:hAnsi="Arial" w:cs="Arial"/>
          <w:color w:val="000000" w:themeColor="text1"/>
        </w:rPr>
      </w:pPr>
      <w:r w:rsidRPr="00531C36">
        <w:rPr>
          <w:rFonts w:ascii="Arial" w:eastAsia="Times New Roman" w:hAnsi="Arial" w:cs="Arial"/>
          <w:color w:val="000000" w:themeColor="text1"/>
        </w:rPr>
        <w:t>Налог за извршување врз недвижност И бр.</w:t>
      </w:r>
      <w:r w:rsidR="003D37D3" w:rsidRPr="00531C36">
        <w:rPr>
          <w:rFonts w:ascii="Arial" w:eastAsia="Times New Roman" w:hAnsi="Arial" w:cs="Arial"/>
          <w:color w:val="000000" w:themeColor="text1"/>
        </w:rPr>
        <w:t>1407/2023</w:t>
      </w:r>
      <w:r w:rsidRPr="00531C36">
        <w:rPr>
          <w:rFonts w:ascii="Arial" w:eastAsia="Times New Roman" w:hAnsi="Arial" w:cs="Arial"/>
          <w:color w:val="000000" w:themeColor="text1"/>
        </w:rPr>
        <w:t xml:space="preserve"> од  извршител Лазар Петровски од Куманово од </w:t>
      </w:r>
      <w:r w:rsidR="003D37D3" w:rsidRPr="00531C36">
        <w:rPr>
          <w:rFonts w:ascii="Arial" w:eastAsia="Times New Roman" w:hAnsi="Arial" w:cs="Arial"/>
          <w:color w:val="000000" w:themeColor="text1"/>
        </w:rPr>
        <w:t>05.07.2023</w:t>
      </w:r>
      <w:r w:rsidRPr="00531C36">
        <w:rPr>
          <w:rFonts w:ascii="Arial" w:eastAsia="Times New Roman" w:hAnsi="Arial" w:cs="Arial"/>
          <w:color w:val="000000" w:themeColor="text1"/>
        </w:rPr>
        <w:t xml:space="preserve"> година</w:t>
      </w:r>
    </w:p>
    <w:p w14:paraId="1F42B332" w14:textId="59BDA9CA" w:rsidR="00457971" w:rsidRPr="00531C36" w:rsidRDefault="00457971" w:rsidP="00531C36">
      <w:pPr>
        <w:ind w:firstLine="720"/>
        <w:rPr>
          <w:rFonts w:ascii="Arial" w:eastAsia="Times New Roman" w:hAnsi="Arial" w:cs="Arial"/>
          <w:color w:val="000000" w:themeColor="text1"/>
        </w:rPr>
      </w:pPr>
      <w:r w:rsidRPr="00531C36">
        <w:rPr>
          <w:rFonts w:ascii="Arial" w:eastAsia="Times New Roman" w:hAnsi="Arial" w:cs="Arial"/>
          <w:color w:val="000000" w:themeColor="text1"/>
        </w:rPr>
        <w:t>Налог за извршување кај пристапување кон извршување И бр.1519/2023 од  извршител Лазар Петровски од Куманово од 20.07.2023 година</w:t>
      </w:r>
    </w:p>
    <w:p w14:paraId="65696594" w14:textId="77777777" w:rsidR="00847328" w:rsidRDefault="00847328" w:rsidP="00847328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1C36">
        <w:rPr>
          <w:rFonts w:ascii="Arial" w:eastAsia="Times New Roman" w:hAnsi="Arial" w:cs="Arial"/>
          <w:color w:val="000000" w:themeColor="text1"/>
        </w:rPr>
        <w:t xml:space="preserve">             Должникот кој како сопственик домува во продадената семејна</w:t>
      </w:r>
      <w:r>
        <w:rPr>
          <w:rFonts w:ascii="Arial" w:eastAsia="Times New Roman" w:hAnsi="Arial" w:cs="Arial"/>
        </w:rPr>
        <w:t xml:space="preserve">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76ADAB3" w14:textId="77777777" w:rsidR="00847328" w:rsidRDefault="00847328" w:rsidP="0084732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954C922" w14:textId="6FB34C42" w:rsidR="00847328" w:rsidRPr="00531C36" w:rsidRDefault="00847328" w:rsidP="008473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</w:t>
      </w:r>
      <w:r w:rsidRPr="00531C36">
        <w:rPr>
          <w:rFonts w:ascii="Arial" w:eastAsia="Times New Roman" w:hAnsi="Arial" w:cs="Arial"/>
          <w:color w:val="000000" w:themeColor="text1"/>
        </w:rPr>
        <w:t xml:space="preserve">недвижноста односно износ од </w:t>
      </w:r>
      <w:r w:rsidR="006D2B97" w:rsidRPr="00531C36">
        <w:rPr>
          <w:rFonts w:ascii="Arial" w:hAnsi="Arial" w:cs="Arial"/>
          <w:color w:val="000000" w:themeColor="text1"/>
        </w:rPr>
        <w:t>2.698</w:t>
      </w:r>
      <w:r w:rsidRPr="00531C36">
        <w:rPr>
          <w:rFonts w:ascii="Arial" w:hAnsi="Arial" w:cs="Arial"/>
          <w:color w:val="000000" w:themeColor="text1"/>
          <w:lang w:val="en-US"/>
        </w:rPr>
        <w:t>,00</w:t>
      </w:r>
      <w:r w:rsidRPr="00531C36">
        <w:rPr>
          <w:rFonts w:ascii="Arial" w:hAnsi="Arial" w:cs="Arial"/>
          <w:color w:val="000000" w:themeColor="text1"/>
        </w:rPr>
        <w:t xml:space="preserve"> ЕУР(евра)</w:t>
      </w:r>
      <w:r w:rsidRPr="00531C36">
        <w:rPr>
          <w:rFonts w:ascii="Arial" w:eastAsia="Times New Roman" w:hAnsi="Arial" w:cs="Arial"/>
          <w:color w:val="000000" w:themeColor="text1"/>
        </w:rPr>
        <w:t xml:space="preserve"> во денарска противредност </w:t>
      </w:r>
      <w:r w:rsidRPr="00531C36">
        <w:rPr>
          <w:rFonts w:ascii="Arial" w:hAnsi="Arial" w:cs="Arial"/>
          <w:bCs/>
          <w:color w:val="000000" w:themeColor="text1"/>
        </w:rPr>
        <w:t>по среден курс на НБРМ на ден на уплатата</w:t>
      </w:r>
      <w:r w:rsidRPr="00531C36">
        <w:rPr>
          <w:rFonts w:ascii="Arial" w:hAnsi="Arial" w:cs="Arial"/>
          <w:bCs/>
          <w:color w:val="000000" w:themeColor="text1"/>
          <w:lang w:val="en-US"/>
        </w:rPr>
        <w:t>.</w:t>
      </w:r>
    </w:p>
    <w:p w14:paraId="44B521D3" w14:textId="77777777" w:rsidR="00847328" w:rsidRPr="00531C36" w:rsidRDefault="00847328" w:rsidP="0084732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531C36">
        <w:rPr>
          <w:rFonts w:ascii="Arial" w:hAnsi="Arial" w:cs="Arial"/>
          <w:color w:val="000000" w:themeColor="text1"/>
        </w:rPr>
        <w:t xml:space="preserve"> </w:t>
      </w:r>
    </w:p>
    <w:p w14:paraId="73DF7AE2" w14:textId="511692AB" w:rsidR="00847328" w:rsidRPr="00531C36" w:rsidRDefault="00847328" w:rsidP="00847328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</w:t>
      </w:r>
      <w:r w:rsidRPr="00531C36">
        <w:rPr>
          <w:rFonts w:ascii="Arial" w:hAnsi="Arial" w:cs="Arial"/>
          <w:b/>
          <w:color w:val="000000" w:themeColor="text1"/>
        </w:rPr>
        <w:t xml:space="preserve">најдоцна до </w:t>
      </w:r>
      <w:r w:rsidR="006D2B97" w:rsidRPr="00531C36">
        <w:rPr>
          <w:rFonts w:ascii="Arial" w:hAnsi="Arial" w:cs="Arial"/>
          <w:b/>
          <w:color w:val="000000" w:themeColor="text1"/>
        </w:rPr>
        <w:t>0</w:t>
      </w:r>
      <w:r w:rsidR="00C97FF4" w:rsidRPr="00531C36">
        <w:rPr>
          <w:rFonts w:ascii="Arial" w:hAnsi="Arial" w:cs="Arial"/>
          <w:b/>
          <w:color w:val="000000" w:themeColor="text1"/>
        </w:rPr>
        <w:t>7</w:t>
      </w:r>
      <w:r w:rsidR="006D2B97" w:rsidRPr="00531C36">
        <w:rPr>
          <w:rFonts w:ascii="Arial" w:hAnsi="Arial" w:cs="Arial"/>
          <w:b/>
          <w:color w:val="000000" w:themeColor="text1"/>
        </w:rPr>
        <w:t>.11.2023</w:t>
      </w:r>
      <w:r w:rsidRPr="00531C36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531C36">
        <w:rPr>
          <w:rFonts w:ascii="Arial" w:hAnsi="Arial" w:cs="Arial"/>
          <w:b/>
          <w:color w:val="000000" w:themeColor="text1"/>
        </w:rPr>
        <w:t>година</w:t>
      </w:r>
    </w:p>
    <w:p w14:paraId="5F7A2B22" w14:textId="77777777" w:rsidR="00847328" w:rsidRDefault="00847328" w:rsidP="008473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CD59B14" w14:textId="77777777" w:rsidR="00847328" w:rsidRDefault="00847328" w:rsidP="008473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9AB4566" w14:textId="77777777" w:rsidR="00847328" w:rsidRDefault="00847328" w:rsidP="008473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A925311" w14:textId="77777777" w:rsidR="00847328" w:rsidRDefault="00847328" w:rsidP="008473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A89740F" w14:textId="77777777" w:rsidR="00847328" w:rsidRDefault="00847328" w:rsidP="008473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>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14:paraId="06366F32" w14:textId="77777777" w:rsidR="00847328" w:rsidRDefault="00847328" w:rsidP="008473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1547B7F" w14:textId="77777777" w:rsidR="00847328" w:rsidRDefault="00847328" w:rsidP="0084732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112A907" w14:textId="77777777" w:rsidR="00847328" w:rsidRDefault="00847328" w:rsidP="00847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14:paraId="4AD6A0CA" w14:textId="08DF6EBF" w:rsidR="00B51157" w:rsidRPr="00531C36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</w:r>
    </w:p>
    <w:p w14:paraId="26E34FB5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30F84593" w14:textId="77777777" w:rsidTr="009851EC">
        <w:trPr>
          <w:trHeight w:val="851"/>
        </w:trPr>
        <w:tc>
          <w:tcPr>
            <w:tcW w:w="4297" w:type="dxa"/>
          </w:tcPr>
          <w:p w14:paraId="7975A2ED" w14:textId="776928E7" w:rsidR="00823825" w:rsidRPr="000406D7" w:rsidRDefault="0084732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788D3D4B" w14:textId="77777777" w:rsidR="006D2B97" w:rsidRDefault="00823825" w:rsidP="006D2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6D2B97">
        <w:rPr>
          <w:rFonts w:ascii="Arial" w:hAnsi="Arial" w:cs="Arial"/>
          <w:sz w:val="20"/>
          <w:szCs w:val="20"/>
        </w:rPr>
        <w:t>доверител</w:t>
      </w:r>
    </w:p>
    <w:p w14:paraId="5D756CBE" w14:textId="1314CC11" w:rsidR="006D2B97" w:rsidRDefault="006D2B97" w:rsidP="006D2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</w:t>
      </w:r>
      <w:r w:rsidR="00DD67BB">
        <w:rPr>
          <w:rFonts w:ascii="Arial" w:hAnsi="Arial" w:cs="Arial"/>
          <w:sz w:val="20"/>
          <w:szCs w:val="20"/>
        </w:rPr>
        <w:t>к -заложен должник</w:t>
      </w:r>
    </w:p>
    <w:p w14:paraId="418F82DA" w14:textId="3D55E334" w:rsidR="006D2B97" w:rsidRDefault="006D2B97" w:rsidP="006D2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Куманово-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99BCEEB" w14:textId="77777777" w:rsidR="006D2B97" w:rsidRDefault="006D2B97" w:rsidP="006D2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295DF287" w14:textId="77777777" w:rsidR="006D2B97" w:rsidRDefault="006D2B97" w:rsidP="006D2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142DE0C4" w14:textId="77777777" w:rsidR="006D2B97" w:rsidRDefault="006D2B97" w:rsidP="006D2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3A5A5DB4" w14:textId="27965A30" w:rsidR="00823825" w:rsidRPr="0075695C" w:rsidRDefault="00823825" w:rsidP="006D2B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D67BB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</w:t>
      </w:r>
      <w:r w:rsidR="00BD44DF">
        <w:pict w14:anchorId="3D034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37C98441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8E37E7D" w14:textId="38E2FF4E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847328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823825" w:rsidRPr="00174163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81C88" w14:textId="77777777" w:rsidR="00480DE5" w:rsidRDefault="00480DE5" w:rsidP="00847328">
      <w:pPr>
        <w:spacing w:after="0" w:line="240" w:lineRule="auto"/>
      </w:pPr>
      <w:r>
        <w:separator/>
      </w:r>
    </w:p>
  </w:endnote>
  <w:endnote w:type="continuationSeparator" w:id="0">
    <w:p w14:paraId="5B0A1C6E" w14:textId="77777777" w:rsidR="00480DE5" w:rsidRDefault="00480DE5" w:rsidP="0084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094E2" w14:textId="77777777" w:rsidR="00847328" w:rsidRPr="00847328" w:rsidRDefault="00847328" w:rsidP="0084732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D44D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D3EDF" w14:textId="77777777" w:rsidR="00480DE5" w:rsidRDefault="00480DE5" w:rsidP="00847328">
      <w:pPr>
        <w:spacing w:after="0" w:line="240" w:lineRule="auto"/>
      </w:pPr>
      <w:r>
        <w:separator/>
      </w:r>
    </w:p>
  </w:footnote>
  <w:footnote w:type="continuationSeparator" w:id="0">
    <w:p w14:paraId="7BCBE0E0" w14:textId="77777777" w:rsidR="00480DE5" w:rsidRDefault="00480DE5" w:rsidP="0084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37D3"/>
    <w:rsid w:val="003D4A9E"/>
    <w:rsid w:val="00451FBC"/>
    <w:rsid w:val="00457971"/>
    <w:rsid w:val="0046102D"/>
    <w:rsid w:val="00480DE5"/>
    <w:rsid w:val="004D0E53"/>
    <w:rsid w:val="004F2C9E"/>
    <w:rsid w:val="004F4016"/>
    <w:rsid w:val="00531C36"/>
    <w:rsid w:val="0061005D"/>
    <w:rsid w:val="00665925"/>
    <w:rsid w:val="006A157B"/>
    <w:rsid w:val="006B5F22"/>
    <w:rsid w:val="006D2B97"/>
    <w:rsid w:val="006F1469"/>
    <w:rsid w:val="006F48A5"/>
    <w:rsid w:val="00710AAE"/>
    <w:rsid w:val="00765920"/>
    <w:rsid w:val="007A6108"/>
    <w:rsid w:val="007A7847"/>
    <w:rsid w:val="007B32B7"/>
    <w:rsid w:val="00823825"/>
    <w:rsid w:val="00847328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9C4F9E"/>
    <w:rsid w:val="00AE3FFA"/>
    <w:rsid w:val="00B20C15"/>
    <w:rsid w:val="00B269ED"/>
    <w:rsid w:val="00B41890"/>
    <w:rsid w:val="00B51157"/>
    <w:rsid w:val="00B62603"/>
    <w:rsid w:val="00B87F28"/>
    <w:rsid w:val="00BA2F9A"/>
    <w:rsid w:val="00BC5E22"/>
    <w:rsid w:val="00BD44DF"/>
    <w:rsid w:val="00BF5243"/>
    <w:rsid w:val="00C02E62"/>
    <w:rsid w:val="00C71B87"/>
    <w:rsid w:val="00C97FF4"/>
    <w:rsid w:val="00CC28C6"/>
    <w:rsid w:val="00CF2E54"/>
    <w:rsid w:val="00D47D14"/>
    <w:rsid w:val="00DA5DC9"/>
    <w:rsid w:val="00DC321E"/>
    <w:rsid w:val="00DD67BB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C9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3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3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4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3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3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2023-10-19T11:57:00Z</dcterms:created>
  <dcterms:modified xsi:type="dcterms:W3CDTF">2023-10-19T11:57:00Z</dcterms:modified>
</cp:coreProperties>
</file>