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1912C" w14:textId="77777777" w:rsidR="00823825" w:rsidRPr="0002144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21440" w14:paraId="1B9CB3F4" w14:textId="77777777" w:rsidTr="009851EC">
        <w:tc>
          <w:tcPr>
            <w:tcW w:w="6204" w:type="dxa"/>
            <w:hideMark/>
          </w:tcPr>
          <w:p w14:paraId="156B2B6A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021440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790CB6FB" wp14:editId="77D4AF9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B6D4099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3954052D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67574FC9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021440" w14:paraId="3248D993" w14:textId="77777777" w:rsidTr="009851EC">
        <w:tc>
          <w:tcPr>
            <w:tcW w:w="6204" w:type="dxa"/>
            <w:hideMark/>
          </w:tcPr>
          <w:p w14:paraId="65B05AA0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21440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021440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021440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99194CD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1064CCC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9BCFD2A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1440" w14:paraId="3F5128BC" w14:textId="77777777" w:rsidTr="009851EC">
        <w:tc>
          <w:tcPr>
            <w:tcW w:w="6204" w:type="dxa"/>
            <w:hideMark/>
          </w:tcPr>
          <w:p w14:paraId="2FCFA16A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21440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B701E26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7416BF3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3D72272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021440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021440" w14:paraId="3B3914C9" w14:textId="77777777" w:rsidTr="009851EC">
        <w:tc>
          <w:tcPr>
            <w:tcW w:w="6204" w:type="dxa"/>
            <w:hideMark/>
          </w:tcPr>
          <w:p w14:paraId="27948C6A" w14:textId="77777777" w:rsidR="00823825" w:rsidRPr="00021440" w:rsidRDefault="007F08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proofErr w:type="spellStart"/>
            <w:r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08DB895D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93179DE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A1D259F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1440" w14:paraId="7E0E24D4" w14:textId="77777777" w:rsidTr="009851EC">
        <w:tc>
          <w:tcPr>
            <w:tcW w:w="6204" w:type="dxa"/>
            <w:hideMark/>
          </w:tcPr>
          <w:p w14:paraId="17DF3C90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21440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A23161C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F141A0B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1380B17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1440" w14:paraId="0625847F" w14:textId="77777777" w:rsidTr="009851EC">
        <w:tc>
          <w:tcPr>
            <w:tcW w:w="6204" w:type="dxa"/>
            <w:hideMark/>
          </w:tcPr>
          <w:p w14:paraId="7FA7D10C" w14:textId="77777777" w:rsidR="00823825" w:rsidRPr="00021440" w:rsidRDefault="007F08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021440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640BB943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0CF1B94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461C73F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021440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7F08B0"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>1449/2023</w:t>
            </w:r>
            <w:r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021440" w14:paraId="1AA80DCC" w14:textId="77777777" w:rsidTr="009851EC">
        <w:tc>
          <w:tcPr>
            <w:tcW w:w="6204" w:type="dxa"/>
            <w:hideMark/>
          </w:tcPr>
          <w:p w14:paraId="6858AFFC" w14:textId="77777777" w:rsidR="00823825" w:rsidRPr="00021440" w:rsidRDefault="007F08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021440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2D644B10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BA06998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3FFE2AE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1440" w14:paraId="7BE18D9E" w14:textId="77777777" w:rsidTr="009851EC">
        <w:tc>
          <w:tcPr>
            <w:tcW w:w="6204" w:type="dxa"/>
            <w:hideMark/>
          </w:tcPr>
          <w:p w14:paraId="3C2603C1" w14:textId="77777777" w:rsidR="00823825" w:rsidRPr="00021440" w:rsidRDefault="007F08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196AE93E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582B91B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3040285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1440" w14:paraId="105120ED" w14:textId="77777777" w:rsidTr="009851EC">
        <w:tc>
          <w:tcPr>
            <w:tcW w:w="6204" w:type="dxa"/>
            <w:hideMark/>
          </w:tcPr>
          <w:p w14:paraId="1702D66B" w14:textId="77777777" w:rsidR="00823825" w:rsidRPr="00021440" w:rsidRDefault="007F08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021440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62E88FA0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EDAD547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C34CAB3" w14:textId="77777777" w:rsidR="00823825" w:rsidRPr="0002144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1368ED28" w14:textId="77777777" w:rsidR="00823825" w:rsidRPr="00021440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021440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021440">
        <w:rPr>
          <w:rFonts w:asciiTheme="minorHAnsi" w:hAnsiTheme="minorHAnsi" w:cstheme="minorHAnsi"/>
          <w:b/>
          <w:bCs/>
          <w:color w:val="000080"/>
        </w:rPr>
        <w:tab/>
      </w:r>
      <w:r w:rsidRPr="00021440">
        <w:rPr>
          <w:rFonts w:asciiTheme="minorHAnsi" w:hAnsiTheme="minorHAnsi" w:cstheme="minorHAnsi"/>
          <w:b/>
          <w:bCs/>
          <w:color w:val="000080"/>
        </w:rPr>
        <w:tab/>
      </w:r>
      <w:r w:rsidRPr="00021440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3B5ECED4" w14:textId="77777777" w:rsidR="00823825" w:rsidRPr="00021440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F3176CE" w14:textId="77777777" w:rsidR="0021499C" w:rsidRPr="00021440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21440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7F08B0" w:rsidRPr="00021440">
        <w:rPr>
          <w:rFonts w:asciiTheme="minorHAnsi" w:hAnsiTheme="minorHAnsi" w:cstheme="minorHAnsi"/>
        </w:rPr>
        <w:t>Благоја Каламатиев</w:t>
      </w:r>
      <w:r w:rsidRPr="00021440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7F08B0" w:rsidRPr="00021440">
        <w:rPr>
          <w:rFonts w:asciiTheme="minorHAnsi" w:hAnsiTheme="minorHAnsi" w:cstheme="minorHAnsi"/>
        </w:rPr>
        <w:t>Скопје со седиште на ул.Дебарца бр.25А/1-2</w:t>
      </w:r>
      <w:r w:rsidRPr="00021440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7F08B0" w:rsidRPr="00021440">
        <w:rPr>
          <w:rFonts w:asciiTheme="minorHAnsi" w:hAnsiTheme="minorHAnsi" w:cstheme="minorHAnsi"/>
        </w:rPr>
        <w:t>доверителот Друштво за производство, трговија на големо и мало и услуги СТИЛ-БОБИ увоз-извоз ДООЕЛ Битола</w:t>
      </w:r>
      <w:r w:rsidRPr="00021440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7F08B0" w:rsidRPr="00021440">
        <w:rPr>
          <w:rFonts w:asciiTheme="minorHAnsi" w:hAnsiTheme="minorHAnsi" w:cstheme="minorHAnsi"/>
        </w:rPr>
        <w:t>Скопје</w:t>
      </w:r>
      <w:r w:rsidRPr="00021440">
        <w:rPr>
          <w:rFonts w:asciiTheme="minorHAnsi" w:hAnsiTheme="minorHAnsi" w:cstheme="minorHAnsi"/>
          <w:lang w:val="ru-RU"/>
        </w:rPr>
        <w:t xml:space="preserve"> </w:t>
      </w:r>
      <w:r w:rsidRPr="00021440">
        <w:rPr>
          <w:rFonts w:asciiTheme="minorHAnsi" w:hAnsiTheme="minorHAnsi" w:cstheme="minorHAnsi"/>
        </w:rPr>
        <w:t xml:space="preserve">со </w:t>
      </w:r>
      <w:bookmarkStart w:id="11" w:name="opis_edb1"/>
      <w:bookmarkEnd w:id="11"/>
      <w:r w:rsidR="007F08B0" w:rsidRPr="00021440">
        <w:rPr>
          <w:rFonts w:asciiTheme="minorHAnsi" w:hAnsiTheme="minorHAnsi" w:cstheme="minorHAnsi"/>
        </w:rPr>
        <w:t>ЕДБ 4002011522987 и ЕМБС 6686311</w:t>
      </w:r>
      <w:r w:rsidRPr="00021440">
        <w:rPr>
          <w:rFonts w:asciiTheme="minorHAnsi" w:hAnsiTheme="minorHAnsi" w:cstheme="minorHAnsi"/>
        </w:rPr>
        <w:t xml:space="preserve"> </w:t>
      </w:r>
      <w:bookmarkStart w:id="12" w:name="edb1"/>
      <w:bookmarkEnd w:id="12"/>
      <w:r w:rsidRPr="00021440">
        <w:rPr>
          <w:rFonts w:asciiTheme="minorHAnsi" w:hAnsiTheme="minorHAnsi" w:cstheme="minorHAnsi"/>
        </w:rPr>
        <w:t xml:space="preserve"> </w:t>
      </w:r>
      <w:bookmarkStart w:id="13" w:name="opis_sed1"/>
      <w:bookmarkEnd w:id="13"/>
      <w:r w:rsidR="007F08B0" w:rsidRPr="00021440">
        <w:rPr>
          <w:rFonts w:asciiTheme="minorHAnsi" w:hAnsiTheme="minorHAnsi" w:cstheme="minorHAnsi"/>
        </w:rPr>
        <w:t>и седиште на</w:t>
      </w:r>
      <w:r w:rsidRPr="00021440">
        <w:rPr>
          <w:rFonts w:asciiTheme="minorHAnsi" w:hAnsiTheme="minorHAnsi" w:cstheme="minorHAnsi"/>
        </w:rPr>
        <w:t xml:space="preserve"> </w:t>
      </w:r>
      <w:bookmarkStart w:id="14" w:name="adresa1"/>
      <w:bookmarkEnd w:id="14"/>
      <w:r w:rsidR="007F08B0" w:rsidRPr="00021440">
        <w:rPr>
          <w:rFonts w:asciiTheme="minorHAnsi" w:hAnsiTheme="minorHAnsi" w:cstheme="minorHAnsi"/>
        </w:rPr>
        <w:t>КУЗМАН ЈОСИФОВСКИ 18</w:t>
      </w:r>
      <w:r w:rsidRPr="00021440">
        <w:rPr>
          <w:rFonts w:asciiTheme="minorHAnsi" w:hAnsiTheme="minorHAnsi" w:cstheme="minorHAnsi"/>
          <w:lang w:val="ru-RU"/>
        </w:rPr>
        <w:t>,</w:t>
      </w:r>
      <w:r w:rsidRPr="00021440">
        <w:rPr>
          <w:rFonts w:asciiTheme="minorHAnsi" w:hAnsiTheme="minorHAnsi" w:cstheme="minorHAnsi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="007F08B0" w:rsidRPr="00021440">
        <w:rPr>
          <w:rFonts w:asciiTheme="minorHAnsi" w:hAnsiTheme="minorHAnsi" w:cstheme="minorHAnsi"/>
        </w:rPr>
        <w:t xml:space="preserve"> преку полномошник Адвокат Татјана Клисаровска</w:t>
      </w:r>
      <w:r w:rsidRPr="00021440">
        <w:rPr>
          <w:rFonts w:asciiTheme="minorHAnsi" w:hAnsiTheme="minorHAnsi" w:cstheme="minorHAnsi"/>
        </w:rPr>
        <w:t xml:space="preserve"> засновано на извршната исправа </w:t>
      </w:r>
      <w:bookmarkStart w:id="19" w:name="IzvIsprava"/>
      <w:bookmarkEnd w:id="19"/>
      <w:r w:rsidR="007F08B0" w:rsidRPr="00021440">
        <w:rPr>
          <w:rFonts w:asciiTheme="minorHAnsi" w:hAnsiTheme="minorHAnsi" w:cstheme="minorHAnsi"/>
        </w:rPr>
        <w:t>ОДУ бр.178/23 од 09.03.2023 година на Нотар Елена Пенџерковски од Скопје</w:t>
      </w:r>
      <w:r w:rsidRPr="00021440">
        <w:rPr>
          <w:rFonts w:asciiTheme="minorHAnsi" w:hAnsiTheme="minorHAnsi" w:cstheme="minorHAnsi"/>
        </w:rPr>
        <w:t xml:space="preserve">, против </w:t>
      </w:r>
      <w:bookmarkStart w:id="20" w:name="Dolznik1"/>
      <w:bookmarkEnd w:id="20"/>
      <w:r w:rsidR="007F08B0" w:rsidRPr="00021440">
        <w:rPr>
          <w:rFonts w:asciiTheme="minorHAnsi" w:hAnsiTheme="minorHAnsi" w:cstheme="minorHAnsi"/>
        </w:rPr>
        <w:t>должниците Друштво за транспорт, трговија и услуги УНИЈА КЛУБ ДООЕЛ увоз-извоз с.Марино Илинден</w:t>
      </w:r>
      <w:r w:rsidRPr="00021440">
        <w:rPr>
          <w:rFonts w:asciiTheme="minorHAnsi" w:hAnsiTheme="minorHAnsi" w:cstheme="minorHAnsi"/>
        </w:rPr>
        <w:t xml:space="preserve"> од </w:t>
      </w:r>
      <w:bookmarkStart w:id="21" w:name="DolzGrad1"/>
      <w:bookmarkEnd w:id="21"/>
      <w:r w:rsidR="007F08B0" w:rsidRPr="00021440">
        <w:rPr>
          <w:rFonts w:asciiTheme="minorHAnsi" w:hAnsiTheme="minorHAnsi" w:cstheme="minorHAnsi"/>
        </w:rPr>
        <w:t>Скопје</w:t>
      </w:r>
      <w:r w:rsidRPr="00021440">
        <w:rPr>
          <w:rFonts w:asciiTheme="minorHAnsi" w:hAnsiTheme="minorHAnsi" w:cstheme="minorHAnsi"/>
        </w:rPr>
        <w:t xml:space="preserve"> со </w:t>
      </w:r>
      <w:bookmarkStart w:id="22" w:name="opis_edb1_dolz"/>
      <w:bookmarkEnd w:id="22"/>
      <w:r w:rsidR="007F08B0" w:rsidRPr="00021440">
        <w:rPr>
          <w:rFonts w:asciiTheme="minorHAnsi" w:hAnsiTheme="minorHAnsi" w:cstheme="minorHAnsi"/>
        </w:rPr>
        <w:t>ЕДБ 4054011500991 и ЕМБС 6675832</w:t>
      </w:r>
      <w:r w:rsidRPr="00021440">
        <w:rPr>
          <w:rFonts w:asciiTheme="minorHAnsi" w:hAnsiTheme="minorHAnsi" w:cstheme="minorHAnsi"/>
          <w:lang w:val="ru-RU"/>
        </w:rPr>
        <w:t xml:space="preserve"> </w:t>
      </w:r>
      <w:bookmarkStart w:id="23" w:name="edb1_dolz"/>
      <w:bookmarkEnd w:id="23"/>
      <w:r w:rsidRPr="00021440">
        <w:rPr>
          <w:rFonts w:asciiTheme="minorHAnsi" w:hAnsiTheme="minorHAnsi" w:cstheme="minorHAnsi"/>
          <w:lang w:val="ru-RU"/>
        </w:rPr>
        <w:t xml:space="preserve"> </w:t>
      </w:r>
      <w:bookmarkStart w:id="24" w:name="embs_dolz"/>
      <w:bookmarkEnd w:id="24"/>
      <w:r w:rsidRPr="00021440">
        <w:rPr>
          <w:rFonts w:asciiTheme="minorHAnsi" w:hAnsiTheme="minorHAnsi" w:cstheme="minorHAnsi"/>
          <w:lang w:val="ru-RU"/>
        </w:rPr>
        <w:t xml:space="preserve"> </w:t>
      </w:r>
      <w:bookmarkStart w:id="25" w:name="opis_sed1_dolz"/>
      <w:bookmarkEnd w:id="25"/>
      <w:r w:rsidRPr="00021440">
        <w:rPr>
          <w:rFonts w:asciiTheme="minorHAnsi" w:hAnsiTheme="minorHAnsi" w:cstheme="minorHAnsi"/>
        </w:rPr>
        <w:t xml:space="preserve"> </w:t>
      </w:r>
      <w:bookmarkStart w:id="26" w:name="adresa1_dolz"/>
      <w:bookmarkEnd w:id="26"/>
      <w:r w:rsidR="007F08B0" w:rsidRPr="00021440">
        <w:rPr>
          <w:rFonts w:asciiTheme="minorHAnsi" w:hAnsiTheme="minorHAnsi" w:cstheme="minorHAnsi"/>
        </w:rPr>
        <w:t xml:space="preserve"> и седиште на 531 43 Марино, Илинден</w:t>
      </w:r>
      <w:r w:rsidRPr="00021440">
        <w:rPr>
          <w:rFonts w:asciiTheme="minorHAnsi" w:hAnsiTheme="minorHAnsi" w:cstheme="minorHAnsi"/>
        </w:rPr>
        <w:t xml:space="preserve">, </w:t>
      </w:r>
      <w:bookmarkStart w:id="27" w:name="Dolznik2"/>
      <w:bookmarkEnd w:id="27"/>
      <w:r w:rsidR="007F08B0" w:rsidRPr="00021440">
        <w:rPr>
          <w:rFonts w:asciiTheme="minorHAnsi" w:hAnsiTheme="minorHAnsi" w:cstheme="minorHAnsi"/>
        </w:rPr>
        <w:t xml:space="preserve"> и Ненад Јаневски од Скопје и живеалиште на ул.531 бр.43 с.Маринио,</w:t>
      </w:r>
      <w:r w:rsidRPr="00021440">
        <w:rPr>
          <w:rFonts w:asciiTheme="minorHAnsi" w:hAnsiTheme="minorHAnsi" w:cstheme="minorHAnsi"/>
        </w:rPr>
        <w:t xml:space="preserve"> за спрове</w:t>
      </w:r>
      <w:r w:rsidR="00FA0E5E" w:rsidRPr="00021440">
        <w:rPr>
          <w:rFonts w:asciiTheme="minorHAnsi" w:hAnsiTheme="minorHAnsi" w:cstheme="minorHAnsi"/>
        </w:rPr>
        <w:t>дување на извршување</w:t>
      </w:r>
      <w:r w:rsidRPr="00021440">
        <w:rPr>
          <w:rFonts w:asciiTheme="minorHAnsi" w:hAnsiTheme="minorHAnsi" w:cstheme="minorHAnsi"/>
        </w:rPr>
        <w:t xml:space="preserve"> </w:t>
      </w:r>
      <w:bookmarkStart w:id="28" w:name="VredPredmet"/>
      <w:bookmarkEnd w:id="28"/>
      <w:r w:rsidRPr="00021440">
        <w:rPr>
          <w:rFonts w:asciiTheme="minorHAnsi" w:hAnsiTheme="minorHAnsi" w:cstheme="minorHAnsi"/>
        </w:rPr>
        <w:t xml:space="preserve"> на ден </w:t>
      </w:r>
      <w:bookmarkStart w:id="29" w:name="DatumIzdava"/>
      <w:bookmarkEnd w:id="29"/>
      <w:r w:rsidR="007F08B0" w:rsidRPr="00021440">
        <w:rPr>
          <w:rFonts w:asciiTheme="minorHAnsi" w:hAnsiTheme="minorHAnsi" w:cstheme="minorHAnsi"/>
        </w:rPr>
        <w:t>11.01.2024</w:t>
      </w:r>
      <w:r w:rsidRPr="00021440">
        <w:rPr>
          <w:rFonts w:asciiTheme="minorHAnsi" w:hAnsiTheme="minorHAnsi" w:cstheme="minorHAnsi"/>
        </w:rPr>
        <w:t xml:space="preserve"> година го донесува следниот:</w:t>
      </w:r>
    </w:p>
    <w:p w14:paraId="67A783DE" w14:textId="77777777" w:rsidR="00DF1299" w:rsidRPr="00021440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21440">
        <w:rPr>
          <w:rFonts w:asciiTheme="minorHAnsi" w:hAnsiTheme="minorHAnsi" w:cstheme="minorHAnsi"/>
        </w:rPr>
        <w:t xml:space="preserve"> </w:t>
      </w:r>
      <w:r w:rsidR="00DF1299" w:rsidRPr="00021440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021440">
        <w:rPr>
          <w:rFonts w:asciiTheme="minorHAnsi" w:hAnsiTheme="minorHAnsi" w:cstheme="minorHAnsi"/>
        </w:rPr>
        <w:t xml:space="preserve"> </w:t>
      </w:r>
      <w:r w:rsidR="00DF1299" w:rsidRPr="00021440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207ABCFC" w14:textId="77777777" w:rsidR="00B51157" w:rsidRPr="00021440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021440">
        <w:rPr>
          <w:rFonts w:asciiTheme="minorHAnsi" w:hAnsiTheme="minorHAnsi" w:cstheme="minorHAnsi"/>
          <w:b/>
        </w:rPr>
        <w:t>З А К Л У Ч О К</w:t>
      </w:r>
    </w:p>
    <w:p w14:paraId="1FB0C127" w14:textId="77777777" w:rsidR="00B51157" w:rsidRPr="00021440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021440">
        <w:rPr>
          <w:rFonts w:asciiTheme="minorHAnsi" w:hAnsiTheme="minorHAnsi" w:cstheme="minorHAnsi"/>
          <w:b/>
        </w:rPr>
        <w:t>ЗА УСНА ЈАВНА ПРОДАЖБА</w:t>
      </w:r>
    </w:p>
    <w:p w14:paraId="5AEEB215" w14:textId="77777777" w:rsidR="00B51157" w:rsidRPr="00021440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021440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021440">
        <w:rPr>
          <w:rFonts w:asciiTheme="minorHAnsi" w:hAnsiTheme="minorHAnsi" w:cstheme="minorHAnsi"/>
          <w:b/>
          <w:bCs/>
        </w:rPr>
        <w:t>Законот за извршување</w:t>
      </w:r>
      <w:r w:rsidRPr="00021440">
        <w:rPr>
          <w:rFonts w:asciiTheme="minorHAnsi" w:hAnsiTheme="minorHAnsi" w:cstheme="minorHAnsi"/>
          <w:b/>
        </w:rPr>
        <w:t>)</w:t>
      </w:r>
    </w:p>
    <w:p w14:paraId="1232C352" w14:textId="77777777" w:rsidR="007F08B0" w:rsidRPr="00021440" w:rsidRDefault="007F08B0" w:rsidP="007F08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07BE5A6" w14:textId="77777777" w:rsidR="007F08B0" w:rsidRPr="00021440" w:rsidRDefault="007F08B0" w:rsidP="007F08B0">
      <w:pPr>
        <w:jc w:val="both"/>
        <w:rPr>
          <w:rFonts w:asciiTheme="minorHAnsi" w:eastAsia="Times New Roman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 xml:space="preserve">СЕ ОПРЕДЕЛУВА  </w:t>
      </w:r>
      <w:r w:rsidRPr="00021440">
        <w:rPr>
          <w:rFonts w:asciiTheme="minorHAnsi" w:eastAsia="Times New Roman" w:hAnsiTheme="minorHAnsi" w:cstheme="minorHAnsi"/>
          <w:b/>
          <w:bCs/>
        </w:rPr>
        <w:t>Прво  продажба со усно  јавно наддавање</w:t>
      </w:r>
      <w:r w:rsidRPr="00021440">
        <w:rPr>
          <w:rFonts w:asciiTheme="minorHAnsi" w:eastAsia="Times New Roman" w:hAnsiTheme="minorHAnsi" w:cstheme="minorHAnsi"/>
        </w:rPr>
        <w:t xml:space="preserve"> на недвижноста означена како:</w:t>
      </w:r>
    </w:p>
    <w:p w14:paraId="6C25E85E" w14:textId="77777777" w:rsidR="007F08B0" w:rsidRPr="00021440" w:rsidRDefault="007F08B0" w:rsidP="007F0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021440">
        <w:rPr>
          <w:rFonts w:asciiTheme="minorHAnsi" w:hAnsiTheme="minorHAnsi" w:cstheme="minorHAnsi"/>
          <w:lang w:val="ru-RU"/>
        </w:rPr>
        <w:t>Стан на место викано Стар Дорјан, за КП 317/2, број на зграда 2, влез 1, кат К 1, бр.2, со површина од 40м2, со запишано право на сопственост на должникот</w:t>
      </w:r>
      <w:r w:rsidRPr="00021440">
        <w:rPr>
          <w:rFonts w:asciiTheme="minorHAnsi" w:hAnsiTheme="minorHAnsi" w:cstheme="minorHAnsi"/>
        </w:rPr>
        <w:t xml:space="preserve"> Друштво за транспорт, трговија и услуги УНИЈА КЛУБ ДООЕЛ увоз-извоз с.Марино Илинден, запишана во Имотен лист број 2756 за КО Стар Дојран  издаден од Агенција за катастар на недвижности Гевгелија;</w:t>
      </w:r>
    </w:p>
    <w:p w14:paraId="055060E7" w14:textId="77777777" w:rsidR="007F08B0" w:rsidRPr="00021440" w:rsidRDefault="007F08B0" w:rsidP="007F08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77A2300B" w14:textId="77777777" w:rsidR="007F08B0" w:rsidRPr="00021440" w:rsidRDefault="007F08B0" w:rsidP="007F0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021440">
        <w:rPr>
          <w:rFonts w:asciiTheme="minorHAnsi" w:hAnsiTheme="minorHAnsi" w:cstheme="minorHAnsi"/>
        </w:rPr>
        <w:t xml:space="preserve">Помошни површини </w:t>
      </w:r>
      <w:r w:rsidRPr="00021440">
        <w:rPr>
          <w:rFonts w:asciiTheme="minorHAnsi" w:hAnsiTheme="minorHAnsi" w:cstheme="minorHAnsi"/>
          <w:lang w:val="ru-RU"/>
        </w:rPr>
        <w:t>викано Стар Дорјан, за КП 317/2, број на зграда 2, влез 1, кат К 1, бр.2, со површина од 10м2, со запишано право на сопственост на должникот</w:t>
      </w:r>
      <w:r w:rsidRPr="00021440">
        <w:rPr>
          <w:rFonts w:asciiTheme="minorHAnsi" w:hAnsiTheme="minorHAnsi" w:cstheme="minorHAnsi"/>
        </w:rPr>
        <w:t xml:space="preserve"> Друштво за транспорт, трговија и услуги УНИЈА КЛУБ ДООЕЛ увоз-извоз с.Марино Илинден, запишана во Имотен лист број 2756 за КО Стар Дојран  издаден од Агенција за катастар на недвижности Гевгелија;</w:t>
      </w:r>
    </w:p>
    <w:p w14:paraId="241A03B1" w14:textId="77777777" w:rsidR="007F08B0" w:rsidRPr="00021440" w:rsidRDefault="007F08B0" w:rsidP="007F08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50C7425" w14:textId="77777777" w:rsidR="007F08B0" w:rsidRPr="00021440" w:rsidRDefault="007F08B0" w:rsidP="007F08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21440">
        <w:rPr>
          <w:rFonts w:asciiTheme="minorHAnsi" w:hAnsiTheme="minorHAnsi" w:cstheme="minorHAnsi"/>
        </w:rPr>
        <w:t>Сопственост на должникот Друштво за транспорт, трговија и услуги УНИЈА КЛУБ ДООЕЛ увоз-извоз с.Марино Илинден од Скопје со ЕДБ 4054011500991 и ЕМБС 6675832</w:t>
      </w:r>
      <w:r w:rsidRPr="00021440">
        <w:rPr>
          <w:rFonts w:asciiTheme="minorHAnsi" w:hAnsiTheme="minorHAnsi" w:cstheme="minorHAnsi"/>
          <w:lang w:val="ru-RU"/>
        </w:rPr>
        <w:t xml:space="preserve">   </w:t>
      </w:r>
      <w:r w:rsidRPr="00021440">
        <w:rPr>
          <w:rFonts w:asciiTheme="minorHAnsi" w:hAnsiTheme="minorHAnsi" w:cstheme="minorHAnsi"/>
        </w:rPr>
        <w:t xml:space="preserve">  и седиште на 531 43 Марино, Илинден.</w:t>
      </w:r>
    </w:p>
    <w:p w14:paraId="19D076ED" w14:textId="77777777" w:rsidR="007F08B0" w:rsidRPr="00021440" w:rsidRDefault="007F08B0" w:rsidP="007F08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D6F2083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Pr="00021440">
        <w:rPr>
          <w:rFonts w:asciiTheme="minorHAnsi" w:eastAsia="Times New Roman" w:hAnsiTheme="minorHAnsi" w:cstheme="minorHAnsi"/>
          <w:lang w:val="ru-RU"/>
        </w:rPr>
        <w:t xml:space="preserve">14.02.2024 </w:t>
      </w:r>
      <w:r w:rsidRPr="00021440">
        <w:rPr>
          <w:rFonts w:asciiTheme="minorHAnsi" w:eastAsia="Times New Roman" w:hAnsiTheme="minorHAnsi" w:cstheme="minorHAnsi"/>
        </w:rPr>
        <w:t xml:space="preserve">година во </w:t>
      </w:r>
      <w:r w:rsidRPr="00021440">
        <w:rPr>
          <w:rFonts w:asciiTheme="minorHAnsi" w:eastAsia="Times New Roman" w:hAnsiTheme="minorHAnsi" w:cstheme="minorHAnsi"/>
          <w:lang w:val="ru-RU"/>
        </w:rPr>
        <w:t xml:space="preserve">12:00 </w:t>
      </w:r>
      <w:r w:rsidRPr="00021440">
        <w:rPr>
          <w:rFonts w:asciiTheme="minorHAnsi" w:eastAsia="Times New Roman" w:hAnsiTheme="minorHAnsi" w:cstheme="minorHAnsi"/>
        </w:rPr>
        <w:t xml:space="preserve">часот  во просториите на во просториите на Извршител Благоја Каламатиев од Скопје на ул.Дебарца бр.25А-1/2 Скопје. </w:t>
      </w:r>
    </w:p>
    <w:p w14:paraId="5B3F2731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20CF6855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021440">
        <w:rPr>
          <w:rFonts w:asciiTheme="minorHAnsi" w:eastAsia="Times New Roman" w:hAnsiTheme="minorHAnsi" w:cstheme="minorHAnsi"/>
          <w:lang w:val="ru-RU"/>
        </w:rPr>
        <w:t>И.бр.1449/2023 од 29.05.2023 година</w:t>
      </w:r>
      <w:r w:rsidRPr="00021440">
        <w:rPr>
          <w:rFonts w:asciiTheme="minorHAnsi" w:eastAsia="Times New Roman" w:hAnsiTheme="minorHAnsi" w:cstheme="minorHAnsi"/>
        </w:rPr>
        <w:t xml:space="preserve"> изнесува </w:t>
      </w:r>
      <w:r w:rsidRPr="00021440">
        <w:rPr>
          <w:rFonts w:asciiTheme="minorHAnsi" w:hAnsiTheme="minorHAnsi" w:cstheme="minorHAnsi"/>
        </w:rPr>
        <w:t>2.810.322,00 денари денари, под која недвижноста не може да се продаде на првото усно јавно наддавање.</w:t>
      </w:r>
    </w:p>
    <w:p w14:paraId="4FE23D13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021440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021440">
        <w:rPr>
          <w:rFonts w:asciiTheme="minorHAnsi" w:eastAsia="Times New Roman" w:hAnsiTheme="minorHAnsi" w:cstheme="minorHAnsi"/>
          <w:lang w:val="ru-RU"/>
        </w:rPr>
        <w:t>Налог за извршување кај пристапување кон извршување (врз основа на чл.169 од ЗИ) И бр.1450/2023 од 29.05.2023 година на Извршител Благоја Каламатиев од Скопје.</w:t>
      </w:r>
    </w:p>
    <w:p w14:paraId="354DE495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21440">
        <w:rPr>
          <w:rFonts w:asciiTheme="minorHAnsi" w:eastAsia="Times New Roman" w:hAnsiTheme="minorHAnsi" w:cstheme="minorHAnsi"/>
          <w:color w:val="00B050"/>
        </w:rPr>
        <w:t xml:space="preserve"> </w:t>
      </w:r>
      <w:r w:rsidRPr="00021440">
        <w:rPr>
          <w:rFonts w:asciiTheme="minorHAnsi" w:eastAsia="Times New Roman" w:hAnsiTheme="minorHAnsi" w:cstheme="minorHAnsi"/>
        </w:rPr>
        <w:t xml:space="preserve">30 дена од денот на </w:t>
      </w:r>
      <w:r w:rsidRPr="00021440">
        <w:rPr>
          <w:rFonts w:asciiTheme="minorHAnsi" w:eastAsia="Times New Roman" w:hAnsiTheme="minorHAnsi" w:cstheme="minorHAnsi"/>
        </w:rPr>
        <w:lastRenderedPageBreak/>
        <w:t>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8470A70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Pr="00021440">
        <w:rPr>
          <w:rFonts w:asciiTheme="minorHAnsi" w:hAnsiTheme="minorHAnsi" w:cstheme="minorHAnsi"/>
        </w:rPr>
        <w:t>281.032,00 денари</w:t>
      </w:r>
      <w:r w:rsidRPr="00021440">
        <w:rPr>
          <w:rFonts w:asciiTheme="minorHAnsi" w:eastAsia="Times New Roman" w:hAnsiTheme="minorHAnsi" w:cstheme="minorHAnsi"/>
        </w:rPr>
        <w:t xml:space="preserve">. </w:t>
      </w:r>
    </w:p>
    <w:p w14:paraId="28682A27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021440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021440">
        <w:rPr>
          <w:rFonts w:asciiTheme="minorHAnsi" w:eastAsia="Times New Roman" w:hAnsiTheme="minorHAnsi" w:cstheme="minorHAnsi"/>
        </w:rPr>
        <w:t xml:space="preserve">која се води кај </w:t>
      </w:r>
      <w:r w:rsidRPr="00021440">
        <w:rPr>
          <w:rFonts w:asciiTheme="minorHAnsi" w:eastAsia="Times New Roman" w:hAnsiTheme="minorHAnsi" w:cstheme="minorHAnsi"/>
          <w:lang w:val="ru-RU"/>
        </w:rPr>
        <w:t>ТТК БАНКА АД</w:t>
      </w:r>
      <w:r w:rsidRPr="00021440">
        <w:rPr>
          <w:rFonts w:asciiTheme="minorHAnsi" w:eastAsia="Times New Roman" w:hAnsiTheme="minorHAnsi" w:cstheme="minorHAnsi"/>
        </w:rPr>
        <w:t xml:space="preserve"> и даночен број </w:t>
      </w:r>
      <w:r w:rsidRPr="00021440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021440">
        <w:rPr>
          <w:rFonts w:asciiTheme="minorHAnsi" w:hAnsiTheme="minorHAnsi" w:cstheme="minorHAnsi"/>
        </w:rPr>
        <w:t>најдоцна до ден 12.02.2024 година.</w:t>
      </w:r>
    </w:p>
    <w:p w14:paraId="3F25EE3D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D316C5C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21440">
        <w:rPr>
          <w:rFonts w:asciiTheme="minorHAnsi" w:eastAsia="Times New Roman" w:hAnsiTheme="minorHAnsi" w:cstheme="minorHAnsi"/>
          <w:lang w:val="ru-RU"/>
        </w:rPr>
        <w:t xml:space="preserve">15 </w:t>
      </w:r>
      <w:r w:rsidRPr="00021440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C16C2DD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021440">
        <w:rPr>
          <w:rFonts w:asciiTheme="minorHAnsi" w:hAnsiTheme="minorHAnsi" w:cstheme="minorHAnsi"/>
        </w:rPr>
        <w:t>Нова Македонија</w:t>
      </w:r>
      <w:r w:rsidRPr="00021440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021440">
        <w:rPr>
          <w:rFonts w:asciiTheme="minorHAnsi" w:eastAsia="Times New Roman" w:hAnsiTheme="minorHAnsi" w:cstheme="minorHAnsi"/>
        </w:rPr>
        <w:t>.</w:t>
      </w:r>
    </w:p>
    <w:p w14:paraId="703E7006" w14:textId="77777777" w:rsidR="007F08B0" w:rsidRPr="00021440" w:rsidRDefault="007F08B0" w:rsidP="007F08B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1440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65C8AEB" w14:textId="77777777" w:rsidR="007F08B0" w:rsidRPr="00021440" w:rsidRDefault="007F08B0" w:rsidP="007F08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21440">
        <w:rPr>
          <w:rFonts w:asciiTheme="minorHAnsi" w:hAnsiTheme="minorHAnsi" w:cstheme="minorHAnsi"/>
        </w:rPr>
        <w:tab/>
      </w:r>
      <w:r w:rsidRPr="00021440">
        <w:rPr>
          <w:rFonts w:asciiTheme="minorHAnsi" w:hAnsiTheme="minorHAnsi" w:cstheme="minorHAnsi"/>
        </w:rPr>
        <w:tab/>
        <w:t xml:space="preserve">        </w:t>
      </w:r>
      <w:r w:rsidRPr="00021440">
        <w:rPr>
          <w:rFonts w:asciiTheme="minorHAnsi" w:hAnsiTheme="minorHAnsi" w:cstheme="minorHAnsi"/>
        </w:rPr>
        <w:tab/>
        <w:t xml:space="preserve">  </w:t>
      </w:r>
    </w:p>
    <w:p w14:paraId="474A3336" w14:textId="77777777" w:rsidR="007F08B0" w:rsidRPr="00021440" w:rsidRDefault="007F08B0" w:rsidP="007F08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49B704B" w14:textId="77777777" w:rsidR="007F08B0" w:rsidRPr="00021440" w:rsidRDefault="007F08B0" w:rsidP="007F08B0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021440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021440">
        <w:rPr>
          <w:rFonts w:asciiTheme="minorHAnsi" w:hAnsiTheme="minorHAnsi" w:cstheme="minorHAnsi"/>
          <w:lang w:val="en-US"/>
        </w:rPr>
        <w:t xml:space="preserve">                           </w:t>
      </w:r>
      <w:r w:rsidRPr="00021440">
        <w:rPr>
          <w:rFonts w:asciiTheme="minorHAnsi" w:hAnsiTheme="minorHAnsi" w:cstheme="minorHAnsi"/>
        </w:rPr>
        <w:t xml:space="preserve">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F08B0" w:rsidRPr="00021440" w14:paraId="70246BA7" w14:textId="77777777" w:rsidTr="007F08B0">
        <w:trPr>
          <w:trHeight w:val="851"/>
        </w:trPr>
        <w:tc>
          <w:tcPr>
            <w:tcW w:w="4297" w:type="dxa"/>
            <w:hideMark/>
          </w:tcPr>
          <w:p w14:paraId="5A2FA045" w14:textId="77777777" w:rsidR="007F08B0" w:rsidRPr="00021440" w:rsidRDefault="007F08B0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02144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Благоја Каламатиев</w:t>
            </w:r>
          </w:p>
        </w:tc>
      </w:tr>
    </w:tbl>
    <w:p w14:paraId="34343D6A" w14:textId="0445A8C2" w:rsidR="00823825" w:rsidRPr="00021440" w:rsidRDefault="00823825" w:rsidP="007F08B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21440">
        <w:rPr>
          <w:rFonts w:asciiTheme="minorHAnsi" w:hAnsiTheme="minorHAnsi" w:cstheme="minorHAnsi"/>
          <w:lang w:val="en-US"/>
        </w:rPr>
        <w:br w:type="textWrapping" w:clear="all"/>
      </w:r>
      <w:r w:rsidRPr="00021440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5324D0E4" w14:textId="77777777" w:rsidR="00823825" w:rsidRPr="00021440" w:rsidRDefault="00823825" w:rsidP="00823825">
      <w:pPr>
        <w:jc w:val="both"/>
        <w:rPr>
          <w:rFonts w:asciiTheme="minorHAnsi" w:hAnsiTheme="minorHAnsi" w:cstheme="minorHAnsi"/>
          <w:b/>
          <w:lang w:val="en-US"/>
        </w:rPr>
      </w:pPr>
    </w:p>
    <w:p w14:paraId="1C6F689B" w14:textId="77777777" w:rsidR="00B51157" w:rsidRPr="00021440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021440" w:rsidSect="00111462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E4601" w14:textId="77777777" w:rsidR="00C71D89" w:rsidRDefault="00C71D89" w:rsidP="007F08B0">
      <w:pPr>
        <w:spacing w:after="0" w:line="240" w:lineRule="auto"/>
      </w:pPr>
      <w:r>
        <w:separator/>
      </w:r>
    </w:p>
  </w:endnote>
  <w:endnote w:type="continuationSeparator" w:id="0">
    <w:p w14:paraId="3CA6B9E1" w14:textId="77777777" w:rsidR="00C71D89" w:rsidRDefault="00C71D89" w:rsidP="007F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7157" w14:textId="77777777" w:rsidR="007F08B0" w:rsidRPr="007F08B0" w:rsidRDefault="007F08B0" w:rsidP="007F08B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F732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71C04" w14:textId="77777777" w:rsidR="00C71D89" w:rsidRDefault="00C71D89" w:rsidP="007F08B0">
      <w:pPr>
        <w:spacing w:after="0" w:line="240" w:lineRule="auto"/>
      </w:pPr>
      <w:r>
        <w:separator/>
      </w:r>
    </w:p>
  </w:footnote>
  <w:footnote w:type="continuationSeparator" w:id="0">
    <w:p w14:paraId="792E1862" w14:textId="77777777" w:rsidR="00C71D89" w:rsidRDefault="00C71D89" w:rsidP="007F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E59"/>
    <w:multiLevelType w:val="hybridMultilevel"/>
    <w:tmpl w:val="691CB640"/>
    <w:lvl w:ilvl="0" w:tplc="AE626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03564"/>
    <w:multiLevelType w:val="hybridMultilevel"/>
    <w:tmpl w:val="095A15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1440"/>
    <w:rsid w:val="000A48CC"/>
    <w:rsid w:val="000A4928"/>
    <w:rsid w:val="00111462"/>
    <w:rsid w:val="00132B66"/>
    <w:rsid w:val="00180BCE"/>
    <w:rsid w:val="001A0A4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732D"/>
    <w:rsid w:val="00451FBC"/>
    <w:rsid w:val="0046102D"/>
    <w:rsid w:val="004F2C9E"/>
    <w:rsid w:val="004F4016"/>
    <w:rsid w:val="00604581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7F08B0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71D89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E3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B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F0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B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F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2024-01-11T14:07:00Z</cp:lastPrinted>
  <dcterms:created xsi:type="dcterms:W3CDTF">2024-01-16T15:34:00Z</dcterms:created>
  <dcterms:modified xsi:type="dcterms:W3CDTF">2024-01-16T15:34:00Z</dcterms:modified>
</cp:coreProperties>
</file>