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139C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5007ACBB" w14:textId="77777777" w:rsidTr="009851EC">
        <w:tc>
          <w:tcPr>
            <w:tcW w:w="6204" w:type="dxa"/>
            <w:hideMark/>
          </w:tcPr>
          <w:p w14:paraId="7481131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E7F06C" wp14:editId="11FF247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6C7891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FE328D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8A3D3F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3D04FE05" w14:textId="77777777" w:rsidTr="009851EC">
        <w:tc>
          <w:tcPr>
            <w:tcW w:w="6204" w:type="dxa"/>
            <w:hideMark/>
          </w:tcPr>
          <w:p w14:paraId="517A6164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EF722E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A02CF2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8D135A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7AC19C02" w14:textId="77777777" w:rsidTr="009851EC">
        <w:tc>
          <w:tcPr>
            <w:tcW w:w="6204" w:type="dxa"/>
            <w:hideMark/>
          </w:tcPr>
          <w:p w14:paraId="0391ED4C" w14:textId="77777777" w:rsidR="00823825" w:rsidRPr="001521DA" w:rsidRDefault="009C7B5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10492A2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1E377E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7ADEC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1D339B2" w14:textId="77777777" w:rsidTr="009851EC">
        <w:tc>
          <w:tcPr>
            <w:tcW w:w="6204" w:type="dxa"/>
            <w:hideMark/>
          </w:tcPr>
          <w:p w14:paraId="708AF495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1DD5DBB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5A980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872640" w14:textId="77777777"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C7B58">
              <w:rPr>
                <w:rFonts w:ascii="Arial" w:eastAsia="Times New Roman" w:hAnsi="Arial" w:cs="Arial"/>
                <w:b/>
                <w:lang w:val="en-US"/>
              </w:rPr>
              <w:t>1749/2023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4C217009" w14:textId="77777777" w:rsidTr="009851EC">
        <w:tc>
          <w:tcPr>
            <w:tcW w:w="6204" w:type="dxa"/>
            <w:hideMark/>
          </w:tcPr>
          <w:p w14:paraId="5F593056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14:paraId="7BA048CD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F15E073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5507EE9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161F7FA" w14:textId="77777777" w:rsidTr="009851EC">
        <w:tc>
          <w:tcPr>
            <w:tcW w:w="6204" w:type="dxa"/>
            <w:hideMark/>
          </w:tcPr>
          <w:p w14:paraId="39D3D65F" w14:textId="77777777" w:rsidR="00823825" w:rsidRPr="001521DA" w:rsidRDefault="009C7B5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0ED3D0D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FF387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02548A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D779657" w14:textId="77777777" w:rsidTr="009851EC">
        <w:tc>
          <w:tcPr>
            <w:tcW w:w="6204" w:type="dxa"/>
            <w:hideMark/>
          </w:tcPr>
          <w:p w14:paraId="66731792" w14:textId="77777777" w:rsidR="00823825" w:rsidRPr="001521DA" w:rsidRDefault="009C7B5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14:paraId="685C2F8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3973E2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C394E24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2A20C622" w14:textId="77777777" w:rsidTr="009851EC">
        <w:tc>
          <w:tcPr>
            <w:tcW w:w="6204" w:type="dxa"/>
            <w:hideMark/>
          </w:tcPr>
          <w:p w14:paraId="7FCF6A95" w14:textId="77777777" w:rsidR="009C7B58" w:rsidRDefault="009C7B5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031/550-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722;  izvrshitel.nikolovska@gmail.com</w:t>
            </w:r>
            <w:proofErr w:type="gramEnd"/>
          </w:p>
          <w:p w14:paraId="5338D44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4635B00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AF6B9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8BE5DC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65DBF39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57DC261" w14:textId="77777777"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96C075" w14:textId="10AEDB4C"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C7B58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9C7B58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C7B58">
        <w:rPr>
          <w:rFonts w:ascii="Arial" w:hAnsi="Arial" w:cs="Arial"/>
        </w:rPr>
        <w:t>доверителот ФД Финансиски кредитен центар БС ДОО Скопје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9C7B58">
        <w:rPr>
          <w:rFonts w:ascii="Arial" w:hAnsi="Arial" w:cs="Arial"/>
        </w:rPr>
        <w:t>Скопје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9C7B58">
        <w:rPr>
          <w:rFonts w:ascii="Arial" w:hAnsi="Arial" w:cs="Arial"/>
        </w:rPr>
        <w:t xml:space="preserve">седиште на </w:t>
      </w:r>
      <w:r w:rsidRPr="001521DA">
        <w:rPr>
          <w:rFonts w:ascii="Arial" w:hAnsi="Arial" w:cs="Arial"/>
        </w:rPr>
        <w:t xml:space="preserve"> </w:t>
      </w:r>
      <w:bookmarkStart w:id="10" w:name="adresa1"/>
      <w:bookmarkEnd w:id="10"/>
      <w:r w:rsidR="009C7B58">
        <w:rPr>
          <w:rFonts w:ascii="Arial" w:hAnsi="Arial" w:cs="Arial"/>
        </w:rPr>
        <w:t>ул.Даме Груев бр.блок 1 преку полномошник Адвокат Петар Трајковски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9C7B58">
        <w:rPr>
          <w:rFonts w:ascii="Arial" w:hAnsi="Arial" w:cs="Arial"/>
        </w:rPr>
        <w:t>ОДУ бр.53/23  од 10.02.2023 год. на Нотар Даниел Живачки од Куманово и ОДУ бр.52/23  од 10.02.2023 год. на Нотар Даниел Живачки од Куманово</w:t>
      </w:r>
      <w:r w:rsidRPr="001521D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9C7B58">
        <w:rPr>
          <w:rFonts w:ascii="Arial" w:hAnsi="Arial" w:cs="Arial"/>
        </w:rPr>
        <w:t>должниците ДГТУ ШМЕКИ-ИНГ ДООЕЛ Куманово, с.Романовце</w:t>
      </w:r>
      <w:r w:rsidRPr="001521DA">
        <w:rPr>
          <w:rFonts w:ascii="Arial" w:hAnsi="Arial" w:cs="Arial"/>
        </w:rPr>
        <w:t xml:space="preserve"> од </w:t>
      </w:r>
      <w:bookmarkStart w:id="17" w:name="DolzGrad1"/>
      <w:bookmarkEnd w:id="17"/>
      <w:r w:rsidR="009C7B58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18" w:name="opis_edb1_dolz"/>
      <w:bookmarkEnd w:id="18"/>
      <w:r w:rsidR="009C7B58">
        <w:rPr>
          <w:rFonts w:ascii="Arial" w:hAnsi="Arial" w:cs="Arial"/>
          <w:lang w:val="ru-RU"/>
        </w:rPr>
        <w:t>седиште на</w:t>
      </w:r>
      <w:r w:rsidRPr="001521DA">
        <w:rPr>
          <w:rFonts w:ascii="Arial" w:hAnsi="Arial" w:cs="Arial"/>
        </w:rPr>
        <w:t xml:space="preserve"> </w:t>
      </w:r>
      <w:bookmarkStart w:id="19" w:name="adresa1_dolz"/>
      <w:bookmarkEnd w:id="19"/>
      <w:r w:rsidR="009C7B58">
        <w:rPr>
          <w:rFonts w:ascii="Arial" w:hAnsi="Arial" w:cs="Arial"/>
        </w:rPr>
        <w:t>с.Романовце</w:t>
      </w:r>
      <w:r w:rsidRPr="001521DA">
        <w:rPr>
          <w:rFonts w:ascii="Arial" w:hAnsi="Arial" w:cs="Arial"/>
        </w:rPr>
        <w:t xml:space="preserve">, </w:t>
      </w:r>
      <w:bookmarkStart w:id="20" w:name="Dolznik2"/>
      <w:bookmarkEnd w:id="20"/>
      <w:r w:rsidR="009C7B58">
        <w:rPr>
          <w:rFonts w:ascii="Arial" w:hAnsi="Arial" w:cs="Arial"/>
        </w:rPr>
        <w:t>Шехиде Нухију од Куманово со живеалиште на с.Ваксинце, Сара Саити од Куманово со живеалиште на Романовце</w:t>
      </w:r>
      <w:r w:rsidR="00C00D08">
        <w:rPr>
          <w:rFonts w:ascii="Arial" w:hAnsi="Arial" w:cs="Arial"/>
        </w:rPr>
        <w:t xml:space="preserve"> </w:t>
      </w:r>
      <w:r w:rsidR="009C7B58">
        <w:rPr>
          <w:rFonts w:ascii="Arial" w:hAnsi="Arial" w:cs="Arial"/>
        </w:rPr>
        <w:t>и Дејан Алексовски од Куманово со живеалиште на ул.120 бр.8,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9C7B58">
        <w:rPr>
          <w:rFonts w:ascii="Arial" w:hAnsi="Arial" w:cs="Arial"/>
        </w:rPr>
        <w:t xml:space="preserve">2.391.568,00 денари </w:t>
      </w:r>
      <w:r w:rsidRPr="001521DA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9C7B58">
        <w:rPr>
          <w:rFonts w:ascii="Arial" w:hAnsi="Arial" w:cs="Arial"/>
        </w:rPr>
        <w:t>14.11.2025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14:paraId="76620B56" w14:textId="77777777"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14:paraId="2A59E358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14:paraId="55737F9C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14:paraId="4AF358F1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14:paraId="74A7E426" w14:textId="77777777"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E87466" w14:textId="77777777"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14:paraId="701871AA" w14:textId="5423E6F1" w:rsidR="009C7B58" w:rsidRDefault="00211393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9C7B58">
        <w:rPr>
          <w:rFonts w:ascii="Arial" w:eastAsia="Times New Roman" w:hAnsi="Arial" w:cs="Arial"/>
          <w:b/>
          <w:bCs/>
        </w:rPr>
        <w:t xml:space="preserve">СЕ ОПРЕДЕЛУВА </w:t>
      </w:r>
      <w:r w:rsidR="009C7B58" w:rsidRPr="009C7B58">
        <w:rPr>
          <w:rFonts w:ascii="Arial" w:eastAsia="Times New Roman" w:hAnsi="Arial" w:cs="Arial"/>
          <w:b/>
          <w:bCs/>
        </w:rPr>
        <w:t>трета</w:t>
      </w:r>
      <w:r w:rsidRPr="009C7B58">
        <w:rPr>
          <w:rFonts w:ascii="Arial" w:eastAsia="Times New Roman" w:hAnsi="Arial" w:cs="Arial"/>
          <w:b/>
          <w:bCs/>
        </w:rPr>
        <w:t xml:space="preserve"> продажба</w:t>
      </w:r>
      <w:r w:rsidRPr="001521DA">
        <w:rPr>
          <w:rFonts w:ascii="Arial" w:eastAsia="Times New Roman" w:hAnsi="Arial" w:cs="Arial"/>
        </w:rPr>
        <w:t xml:space="preserve"> со усно  јавно наддавање на недвижноста означена како</w:t>
      </w:r>
      <w:r w:rsidR="009C7B58">
        <w:rPr>
          <w:rFonts w:ascii="Arial" w:eastAsia="Times New Roman" w:hAnsi="Arial" w:cs="Arial"/>
        </w:rPr>
        <w:t xml:space="preserve">: </w:t>
      </w:r>
      <w:r w:rsidR="009C7B58">
        <w:rPr>
          <w:rFonts w:ascii="Arial" w:hAnsi="Arial" w:cs="Arial"/>
        </w:rPr>
        <w:t xml:space="preserve">гиз, зпз, запишана во </w:t>
      </w:r>
      <w:r w:rsidR="009C7B58">
        <w:rPr>
          <w:rFonts w:ascii="Arial" w:hAnsi="Arial" w:cs="Arial"/>
          <w:b/>
        </w:rPr>
        <w:t>имотен лист бр.33822 за КО Куманово</w:t>
      </w:r>
      <w:r w:rsidR="009C7B58">
        <w:rPr>
          <w:rFonts w:ascii="Arial" w:hAnsi="Arial" w:cs="Arial"/>
        </w:rPr>
        <w:t xml:space="preserve">  при АКН на СМ – ЦКН Куманово  со следните ознаки</w:t>
      </w:r>
      <w:r w:rsidR="009C7B58">
        <w:rPr>
          <w:rFonts w:ascii="Arial" w:hAnsi="Arial" w:cs="Arial"/>
          <w:lang w:val="ru-RU"/>
        </w:rPr>
        <w:t xml:space="preserve">: </w:t>
      </w:r>
    </w:p>
    <w:p w14:paraId="74CD77F9" w14:textId="77777777" w:rsidR="009C7B58" w:rsidRDefault="009C7B58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098076FC" w14:textId="77777777" w:rsidR="009C7B58" w:rsidRDefault="009C7B58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14:paraId="206147D6" w14:textId="77777777" w:rsidR="009C7B58" w:rsidRDefault="009C7B58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16320, дел 5</w:t>
      </w:r>
      <w:r>
        <w:rPr>
          <w:rFonts w:ascii="Arial" w:hAnsi="Arial" w:cs="Arial"/>
          <w:lang w:val="ru-RU"/>
        </w:rPr>
        <w:t xml:space="preserve">, број на зграда/друг објект 0,  в.м. ПОД СТАНИЦА, катастарска култура гз, гиз, површина во </w:t>
      </w:r>
      <w:r>
        <w:rPr>
          <w:rFonts w:ascii="Arial" w:hAnsi="Arial" w:cs="Arial"/>
          <w:b/>
          <w:lang w:val="ru-RU"/>
        </w:rPr>
        <w:t>м2 – 1547</w:t>
      </w:r>
      <w:r>
        <w:rPr>
          <w:rFonts w:ascii="Arial" w:hAnsi="Arial" w:cs="Arial"/>
          <w:lang w:val="ru-RU"/>
        </w:rPr>
        <w:t xml:space="preserve"> ,</w:t>
      </w:r>
    </w:p>
    <w:p w14:paraId="4F0DAF9D" w14:textId="77777777" w:rsidR="009C7B58" w:rsidRDefault="009C7B58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16320</w:t>
      </w:r>
      <w:r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b/>
          <w:lang w:val="ru-RU"/>
        </w:rPr>
        <w:t>дел 5</w:t>
      </w:r>
      <w:r>
        <w:rPr>
          <w:rFonts w:ascii="Arial" w:hAnsi="Arial" w:cs="Arial"/>
          <w:lang w:val="ru-RU"/>
        </w:rPr>
        <w:t xml:space="preserve">, број на зграда/друг објект 1, в.м. ПОД СТАНИЦА, катастарска култура гз, зпз, површина во </w:t>
      </w:r>
      <w:r>
        <w:rPr>
          <w:rFonts w:ascii="Arial" w:hAnsi="Arial" w:cs="Arial"/>
          <w:b/>
          <w:lang w:val="ru-RU"/>
        </w:rPr>
        <w:t>м2 – 1151</w:t>
      </w:r>
      <w:r>
        <w:rPr>
          <w:rFonts w:ascii="Arial" w:hAnsi="Arial" w:cs="Arial"/>
          <w:lang w:val="ru-RU"/>
        </w:rPr>
        <w:t xml:space="preserve">, </w:t>
      </w:r>
    </w:p>
    <w:p w14:paraId="5B16EFD4" w14:textId="77777777" w:rsidR="009C7B58" w:rsidRDefault="009C7B58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16320, дел 5</w:t>
      </w:r>
      <w:r>
        <w:rPr>
          <w:rFonts w:ascii="Arial" w:hAnsi="Arial" w:cs="Arial"/>
          <w:lang w:val="ru-RU"/>
        </w:rPr>
        <w:t xml:space="preserve">, број на зграда/друг објект 2, в.м. ПОД СТАНИЦА, катастарска култура гз, зпз, површина во </w:t>
      </w:r>
      <w:r>
        <w:rPr>
          <w:rFonts w:ascii="Arial" w:hAnsi="Arial" w:cs="Arial"/>
          <w:b/>
          <w:lang w:val="ru-RU"/>
        </w:rPr>
        <w:t>м2 – 71</w:t>
      </w:r>
      <w:r>
        <w:rPr>
          <w:rFonts w:ascii="Arial" w:hAnsi="Arial" w:cs="Arial"/>
          <w:lang w:val="ru-RU"/>
        </w:rPr>
        <w:t xml:space="preserve">, </w:t>
      </w:r>
      <w:r>
        <w:rPr>
          <w:rFonts w:ascii="Arial" w:eastAsia="Times New Roman" w:hAnsi="Arial" w:cs="Arial"/>
          <w:b/>
        </w:rPr>
        <w:t xml:space="preserve">сопственост на должникот </w:t>
      </w:r>
      <w:r>
        <w:rPr>
          <w:rFonts w:ascii="Arial" w:hAnsi="Arial" w:cs="Arial"/>
          <w:b/>
        </w:rPr>
        <w:t>Шехиде Нухију од Куманово</w:t>
      </w:r>
      <w:r>
        <w:rPr>
          <w:rFonts w:ascii="Arial" w:eastAsia="Times New Roman" w:hAnsi="Arial" w:cs="Arial"/>
          <w:lang w:val="ru-RU"/>
        </w:rPr>
        <w:t>.</w:t>
      </w:r>
    </w:p>
    <w:p w14:paraId="19FB7108" w14:textId="77777777" w:rsidR="009C7B58" w:rsidRDefault="009C7B58" w:rsidP="009C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5E2C11A7" w14:textId="0764B2BE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02.12.2025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>10</w:t>
      </w:r>
      <w:r>
        <w:rPr>
          <w:rFonts w:ascii="Arial" w:eastAsia="Segoe UI Emoji" w:hAnsi="Arial" w:cs="Arial"/>
          <w:b/>
          <w:lang w:val="en-US"/>
        </w:rPr>
        <w:t>:</w:t>
      </w:r>
      <w:r>
        <w:rPr>
          <w:rFonts w:ascii="Arial" w:eastAsia="Segoe UI Emoji" w:hAnsi="Arial" w:cs="Arial"/>
          <w:b/>
        </w:rPr>
        <w:t xml:space="preserve">00 </w:t>
      </w:r>
      <w:r>
        <w:rPr>
          <w:rFonts w:ascii="Arial" w:eastAsia="Times New Roman" w:hAnsi="Arial" w:cs="Arial"/>
          <w:b/>
        </w:rPr>
        <w:t>часот  во просториите на Извршител Билјана Николовска на ул.Доне Божинов бр.9 -2/13, Куманово.</w:t>
      </w:r>
    </w:p>
    <w:p w14:paraId="5BAE1406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0431AA6" w14:textId="3C511472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Почетната вредност на недвижноста, намалена по предлог на доверителот , согласно закон,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  изнесува </w:t>
      </w:r>
      <w:r>
        <w:rPr>
          <w:rFonts w:ascii="Arial" w:hAnsi="Arial" w:cs="Arial"/>
          <w:b/>
        </w:rPr>
        <w:t>3.200.000,00  денари</w:t>
      </w:r>
      <w:r>
        <w:rPr>
          <w:rFonts w:ascii="Arial" w:eastAsia="Times New Roman" w:hAnsi="Arial" w:cs="Arial"/>
          <w:b/>
        </w:rPr>
        <w:t>, под која недвижноста не може да се продаде на третото јавно наддавање.</w:t>
      </w:r>
    </w:p>
    <w:p w14:paraId="69621E6E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14:paraId="743650C7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14:paraId="62C5D4EE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Право на залог ( хипотека)  </w:t>
      </w:r>
      <w:r>
        <w:rPr>
          <w:rFonts w:ascii="Arial" w:hAnsi="Arial" w:cs="Arial"/>
        </w:rPr>
        <w:t>ФД Финансиски кредитен центар БС ДОО Скопје</w:t>
      </w:r>
      <w:r>
        <w:rPr>
          <w:rFonts w:ascii="Arial" w:eastAsia="Times New Roman" w:hAnsi="Arial" w:cs="Arial"/>
          <w:lang w:val="ru-RU"/>
        </w:rPr>
        <w:t>.</w:t>
      </w:r>
    </w:p>
    <w:p w14:paraId="5A86AB5D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И.бр.1749/23</w:t>
      </w:r>
      <w:r>
        <w:rPr>
          <w:rFonts w:ascii="Arial" w:eastAsia="Times New Roman" w:hAnsi="Arial" w:cs="Arial"/>
        </w:rPr>
        <w:t xml:space="preserve"> на Извршител Билјана Николовска</w:t>
      </w:r>
    </w:p>
    <w:p w14:paraId="7B69071E" w14:textId="77777777" w:rsidR="009C7B58" w:rsidRDefault="009C7B58" w:rsidP="009C7B58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0742FF2A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 xml:space="preserve">30 дена од денот на доставување на Заклучокот за предавање во владение на недвижноста, а ако тоа не го </w:t>
      </w:r>
      <w:r>
        <w:rPr>
          <w:rFonts w:ascii="Arial" w:eastAsia="Times New Roman" w:hAnsi="Arial" w:cs="Arial"/>
        </w:rPr>
        <w:lastRenderedPageBreak/>
        <w:t>стори, извршителот на предлог од купувачот присилно ќе го изврши испразнувањето  на зградата односно станот.</w:t>
      </w:r>
    </w:p>
    <w:p w14:paraId="3043AC13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F2D2920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28F6A64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2F18042" w14:textId="4A016FCC" w:rsidR="009C7B58" w:rsidRDefault="009C7B58" w:rsidP="009C7B58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Уплатата на паричните средства на име гаранција се врши  најдоцна до 01.12.2025 година на жиро сметката од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</w:t>
      </w:r>
      <w:bookmarkStart w:id="23" w:name="Ozska_izv1"/>
      <w:bookmarkEnd w:id="23"/>
      <w:r>
        <w:rPr>
          <w:rFonts w:ascii="Arial" w:hAnsi="Arial" w:cs="Arial"/>
          <w:b/>
          <w:u w:val="single"/>
        </w:rPr>
        <w:t xml:space="preserve">250007001101987 </w:t>
      </w:r>
      <w:r>
        <w:rPr>
          <w:rFonts w:ascii="Arial" w:hAnsi="Arial" w:cs="Arial"/>
          <w:u w:val="single"/>
        </w:rPr>
        <w:t xml:space="preserve">што се води кај </w:t>
      </w:r>
      <w:bookmarkStart w:id="24" w:name="Onaziv_banka1"/>
      <w:bookmarkEnd w:id="24"/>
      <w:r>
        <w:rPr>
          <w:rFonts w:ascii="Arial" w:hAnsi="Arial" w:cs="Arial"/>
          <w:u w:val="single"/>
        </w:rPr>
        <w:t xml:space="preserve">Шпаркасе банка Македонија АД Скопје, даночен број на извршителот  </w:t>
      </w:r>
      <w:bookmarkStart w:id="25" w:name="Oedbr_izv1"/>
      <w:bookmarkEnd w:id="25"/>
      <w:r>
        <w:rPr>
          <w:rFonts w:ascii="Arial" w:hAnsi="Arial" w:cs="Arial"/>
          <w:u w:val="single"/>
        </w:rPr>
        <w:t xml:space="preserve">5017020506880 со цел на дознака учество за гаранција  </w:t>
      </w:r>
      <w:bookmarkStart w:id="26" w:name="OIbr"/>
      <w:bookmarkEnd w:id="26"/>
      <w:r>
        <w:rPr>
          <w:rFonts w:ascii="Arial" w:hAnsi="Arial" w:cs="Arial"/>
          <w:u w:val="single"/>
        </w:rPr>
        <w:t>И.бр.1749/23.</w:t>
      </w:r>
    </w:p>
    <w:p w14:paraId="05D21642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  <w:lang w:val="ru-RU"/>
        </w:rPr>
      </w:pPr>
    </w:p>
    <w:p w14:paraId="67AC90E2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23F13B1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8E369E9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762C5BE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6348E968" w14:textId="77777777" w:rsidR="009C7B58" w:rsidRDefault="009C7B58" w:rsidP="009C7B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F2F1D62" w14:textId="77777777" w:rsidR="009C7B58" w:rsidRDefault="009C7B58" w:rsidP="009C7B5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A227DA9" w14:textId="4B158CD1" w:rsidR="00211393" w:rsidRPr="001521DA" w:rsidRDefault="00211393" w:rsidP="009C7B58">
      <w:pPr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9C7B58">
        <w:rPr>
          <w:rFonts w:ascii="Arial" w:eastAsia="Times New Roman" w:hAnsi="Arial" w:cs="Arial"/>
          <w:lang w:val="ru-RU"/>
        </w:rPr>
        <w:t xml:space="preserve">Нова Македонија </w:t>
      </w:r>
      <w:r w:rsidRPr="001521DA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1521DA">
        <w:rPr>
          <w:rFonts w:ascii="Arial" w:eastAsia="Times New Roman" w:hAnsi="Arial" w:cs="Arial"/>
        </w:rPr>
        <w:t>.</w:t>
      </w:r>
    </w:p>
    <w:p w14:paraId="083B90C4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02D76E8" w14:textId="77777777"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14:paraId="1B379BF8" w14:textId="77777777"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4EE02A4" w14:textId="2EFF3C08" w:rsidR="00B51157" w:rsidRPr="001521DA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1798" w14:textId="77777777" w:rsidR="00BF2A9F" w:rsidRDefault="00BF2A9F" w:rsidP="009C7B58">
      <w:pPr>
        <w:spacing w:after="0" w:line="240" w:lineRule="auto"/>
      </w:pPr>
      <w:r>
        <w:separator/>
      </w:r>
    </w:p>
  </w:endnote>
  <w:endnote w:type="continuationSeparator" w:id="0">
    <w:p w14:paraId="4328AEB6" w14:textId="77777777" w:rsidR="00BF2A9F" w:rsidRDefault="00BF2A9F" w:rsidP="009C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EADC" w14:textId="77777777" w:rsidR="009C7B58" w:rsidRPr="009C7B58" w:rsidRDefault="009C7B58" w:rsidP="009C7B5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BA1A" w14:textId="77777777" w:rsidR="00BF2A9F" w:rsidRDefault="00BF2A9F" w:rsidP="009C7B58">
      <w:pPr>
        <w:spacing w:after="0" w:line="240" w:lineRule="auto"/>
      </w:pPr>
      <w:r>
        <w:separator/>
      </w:r>
    </w:p>
  </w:footnote>
  <w:footnote w:type="continuationSeparator" w:id="0">
    <w:p w14:paraId="1985B0BF" w14:textId="77777777" w:rsidR="00BF2A9F" w:rsidRDefault="00BF2A9F" w:rsidP="009C7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52B0D"/>
    <w:rsid w:val="00866DC5"/>
    <w:rsid w:val="0087784C"/>
    <w:rsid w:val="00894F4E"/>
    <w:rsid w:val="008C43A1"/>
    <w:rsid w:val="00913EF8"/>
    <w:rsid w:val="00926A7A"/>
    <w:rsid w:val="009626C8"/>
    <w:rsid w:val="00990882"/>
    <w:rsid w:val="009C7B58"/>
    <w:rsid w:val="00A701D2"/>
    <w:rsid w:val="00AE3FFA"/>
    <w:rsid w:val="00B20C15"/>
    <w:rsid w:val="00B269ED"/>
    <w:rsid w:val="00B41890"/>
    <w:rsid w:val="00B51157"/>
    <w:rsid w:val="00B62603"/>
    <w:rsid w:val="00BC5E22"/>
    <w:rsid w:val="00BF2A9F"/>
    <w:rsid w:val="00BF5243"/>
    <w:rsid w:val="00C00D08"/>
    <w:rsid w:val="00C02E62"/>
    <w:rsid w:val="00C14AF4"/>
    <w:rsid w:val="00C71B87"/>
    <w:rsid w:val="00CC28C6"/>
    <w:rsid w:val="00CE2401"/>
    <w:rsid w:val="00CF2E54"/>
    <w:rsid w:val="00D47AD1"/>
    <w:rsid w:val="00D47D14"/>
    <w:rsid w:val="00DA5DC9"/>
    <w:rsid w:val="00DB7866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4E0D"/>
  <w15:docId w15:val="{543A28FD-1BCB-4F85-9959-D52EE1C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C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2025-11-14T07:03:00Z</dcterms:created>
  <dcterms:modified xsi:type="dcterms:W3CDTF">2025-11-14T07:12:00Z</dcterms:modified>
</cp:coreProperties>
</file>