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DF3834" w:rsidRPr="00E961BE" w:rsidTr="00DF3834">
        <w:tc>
          <w:tcPr>
            <w:tcW w:w="6204" w:type="dxa"/>
            <w:hideMark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E961BE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DF3834" w:rsidRPr="00E961BE" w:rsidTr="00DF3834">
        <w:tc>
          <w:tcPr>
            <w:tcW w:w="6204" w:type="dxa"/>
            <w:hideMark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E961BE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E961BE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DF3834" w:rsidRPr="00E961BE" w:rsidTr="00DF3834">
        <w:tc>
          <w:tcPr>
            <w:tcW w:w="6204" w:type="dxa"/>
            <w:hideMark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DF3834" w:rsidRPr="00E961BE" w:rsidTr="00DF3834">
        <w:tc>
          <w:tcPr>
            <w:tcW w:w="6204" w:type="dxa"/>
            <w:hideMark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E961BE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 на</w:t>
            </w:r>
          </w:p>
        </w:tc>
        <w:tc>
          <w:tcPr>
            <w:tcW w:w="566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E9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186/2023 </w:t>
            </w:r>
          </w:p>
        </w:tc>
      </w:tr>
      <w:tr w:rsidR="00DF3834" w:rsidRPr="00E961BE" w:rsidTr="00DF3834">
        <w:tc>
          <w:tcPr>
            <w:tcW w:w="6204" w:type="dxa"/>
            <w:hideMark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DF3834" w:rsidRPr="00E961BE" w:rsidTr="00DF3834">
        <w:tc>
          <w:tcPr>
            <w:tcW w:w="6204" w:type="dxa"/>
            <w:hideMark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DF3834" w:rsidRPr="00E961BE" w:rsidTr="00DF3834">
        <w:tc>
          <w:tcPr>
            <w:tcW w:w="6204" w:type="dxa"/>
            <w:hideMark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E961B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DF3834" w:rsidRPr="00E961BE" w:rsidRDefault="00A13DB0" w:rsidP="00DF38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hyperlink r:id="rId8" w:history="1">
              <w:r w:rsidR="00DF3834" w:rsidRPr="002D6EB1">
                <w:rPr>
                  <w:rStyle w:val="Hyperlink"/>
                  <w:rFonts w:ascii="Arial" w:eastAsia="Times New Roman" w:hAnsi="Arial" w:cs="Arial"/>
                  <w:b/>
                  <w:sz w:val="21"/>
                  <w:szCs w:val="21"/>
                  <w:lang w:val="en-US"/>
                </w:rPr>
                <w:t>info@izvrsitelsimik.mk</w:t>
              </w:r>
            </w:hyperlink>
          </w:p>
        </w:tc>
        <w:tc>
          <w:tcPr>
            <w:tcW w:w="566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DF3834" w:rsidRPr="00E961BE" w:rsidRDefault="00DF3834" w:rsidP="00DF38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E961BE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E961BE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E961BE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E961BE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И.бр.1321/18 заведен кај Извршител Снежана Андреевска</w:t>
      </w:r>
      <w:r w:rsidRPr="00E961BE"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6" w:name="Doveritel1"/>
      <w:bookmarkEnd w:id="6"/>
      <w:r>
        <w:rPr>
          <w:rFonts w:ascii="Arial" w:hAnsi="Arial" w:cs="Arial"/>
          <w:sz w:val="21"/>
          <w:szCs w:val="21"/>
        </w:rPr>
        <w:t xml:space="preserve">доверителот </w:t>
      </w:r>
      <w:r>
        <w:rPr>
          <w:rFonts w:ascii="Arial" w:hAnsi="Arial" w:cs="Arial"/>
          <w:bCs/>
          <w:color w:val="000000"/>
          <w:sz w:val="21"/>
          <w:szCs w:val="21"/>
        </w:rPr>
        <w:t>Комерцијална Банка АД Скопје</w:t>
      </w:r>
      <w:r>
        <w:rPr>
          <w:rFonts w:ascii="Arial" w:hAnsi="Arial" w:cs="Arial"/>
          <w:sz w:val="21"/>
          <w:szCs w:val="21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</w:rPr>
        <w:t>Скопје</w:t>
      </w:r>
      <w:r>
        <w:rPr>
          <w:rFonts w:ascii="Arial" w:hAnsi="Arial" w:cs="Arial"/>
          <w:sz w:val="21"/>
          <w:szCs w:val="21"/>
        </w:rPr>
        <w:t xml:space="preserve"> со ЕДБ </w:t>
      </w:r>
      <w:r>
        <w:rPr>
          <w:rFonts w:ascii="Arial" w:hAnsi="Arial" w:cs="Arial"/>
          <w:color w:val="000000"/>
          <w:sz w:val="21"/>
          <w:szCs w:val="21"/>
        </w:rPr>
        <w:t>4030989254937</w:t>
      </w:r>
      <w:r>
        <w:rPr>
          <w:rFonts w:ascii="Arial" w:hAnsi="Arial" w:cs="Arial"/>
          <w:sz w:val="21"/>
          <w:szCs w:val="21"/>
        </w:rPr>
        <w:t xml:space="preserve"> и седиште на </w:t>
      </w:r>
      <w:r>
        <w:rPr>
          <w:rFonts w:ascii="Arial" w:hAnsi="Arial" w:cs="Arial"/>
          <w:color w:val="000000"/>
          <w:sz w:val="21"/>
          <w:szCs w:val="21"/>
        </w:rPr>
        <w:t>ул.Орце Николов бр.3</w:t>
      </w:r>
      <w:r>
        <w:rPr>
          <w:rFonts w:ascii="Arial" w:hAnsi="Arial" w:cs="Arial"/>
          <w:sz w:val="21"/>
          <w:szCs w:val="21"/>
        </w:rPr>
        <w:t xml:space="preserve">, засновано на извршната исправа солемнизација – Потврда на приватна исправа Договор за залог на недвижен имот со својство на извршна исправа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ОДУ 217/2014</w:t>
      </w:r>
      <w:r>
        <w:rPr>
          <w:rFonts w:ascii="Arial" w:hAnsi="Arial" w:cs="Arial"/>
          <w:sz w:val="21"/>
          <w:szCs w:val="21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04.08.2014</w:t>
      </w:r>
      <w:r>
        <w:rPr>
          <w:rFonts w:ascii="Arial" w:hAnsi="Arial" w:cs="Arial"/>
          <w:sz w:val="21"/>
          <w:szCs w:val="21"/>
        </w:rPr>
        <w:t xml:space="preserve"> на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Нотар Слободан Поповски</w:t>
      </w:r>
      <w:r>
        <w:rPr>
          <w:rFonts w:ascii="Arial" w:hAnsi="Arial" w:cs="Arial"/>
          <w:sz w:val="21"/>
          <w:szCs w:val="21"/>
        </w:rPr>
        <w:t xml:space="preserve">, против заложниот должник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Звонко Цветковски</w:t>
      </w:r>
      <w:r>
        <w:rPr>
          <w:rFonts w:ascii="Arial" w:hAnsi="Arial" w:cs="Arial"/>
          <w:sz w:val="21"/>
          <w:szCs w:val="21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Скопје</w:t>
      </w:r>
      <w:r>
        <w:rPr>
          <w:rFonts w:ascii="Arial" w:hAnsi="Arial" w:cs="Arial"/>
          <w:sz w:val="21"/>
          <w:szCs w:val="21"/>
        </w:rPr>
        <w:t xml:space="preserve"> со живеалиште на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ул.1 бр.95 Ржаничино и должникот Здружение на ловци ПОТПОЛОШКА с.Петровец Петровец со ЕДБ 4030999357890 и седиште во с.Петровец,</w:t>
      </w:r>
      <w:r w:rsidRPr="00E961BE">
        <w:rPr>
          <w:rFonts w:ascii="Arial" w:hAnsi="Arial" w:cs="Arial"/>
          <w:sz w:val="21"/>
          <w:szCs w:val="21"/>
        </w:rPr>
        <w:t xml:space="preserve"> за спроведување на извршување, на ден </w:t>
      </w:r>
      <w:bookmarkStart w:id="7" w:name="DatumIzdava"/>
      <w:bookmarkEnd w:id="7"/>
      <w:r>
        <w:rPr>
          <w:rFonts w:ascii="Arial" w:hAnsi="Arial" w:cs="Arial"/>
          <w:sz w:val="21"/>
          <w:szCs w:val="21"/>
        </w:rPr>
        <w:t>30</w:t>
      </w:r>
      <w:r w:rsidRPr="00E961BE">
        <w:rPr>
          <w:rFonts w:ascii="Arial" w:hAnsi="Arial" w:cs="Arial"/>
          <w:sz w:val="21"/>
          <w:szCs w:val="21"/>
        </w:rPr>
        <w:t>.11.2023 година го донесува следниот: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</w:t>
      </w:r>
    </w:p>
    <w:p w:rsidR="00DF3834" w:rsidRPr="00E961BE" w:rsidRDefault="00DF3834" w:rsidP="00DF383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961BE">
        <w:rPr>
          <w:rFonts w:ascii="Arial" w:hAnsi="Arial" w:cs="Arial"/>
          <w:b/>
          <w:sz w:val="21"/>
          <w:szCs w:val="21"/>
        </w:rPr>
        <w:t>З А К Л У Ч О К</w:t>
      </w:r>
    </w:p>
    <w:p w:rsidR="00DF3834" w:rsidRPr="00E961BE" w:rsidRDefault="00DF3834" w:rsidP="00DF383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961BE">
        <w:rPr>
          <w:rFonts w:ascii="Arial" w:hAnsi="Arial" w:cs="Arial"/>
          <w:b/>
          <w:sz w:val="21"/>
          <w:szCs w:val="21"/>
        </w:rPr>
        <w:t xml:space="preserve">ЗА </w:t>
      </w:r>
      <w:r>
        <w:rPr>
          <w:rFonts w:ascii="Arial" w:hAnsi="Arial" w:cs="Arial"/>
          <w:b/>
          <w:sz w:val="21"/>
          <w:szCs w:val="21"/>
        </w:rPr>
        <w:t>ВТОРА</w:t>
      </w:r>
      <w:r w:rsidRPr="00E961BE">
        <w:rPr>
          <w:rFonts w:ascii="Arial" w:hAnsi="Arial" w:cs="Arial"/>
          <w:b/>
          <w:sz w:val="21"/>
          <w:szCs w:val="21"/>
        </w:rPr>
        <w:t xml:space="preserve"> УСНА ЈАВНА ПРОДАЖБА</w:t>
      </w:r>
    </w:p>
    <w:p w:rsidR="00DF3834" w:rsidRPr="00E961BE" w:rsidRDefault="00DF3834" w:rsidP="00DF383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961BE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E961BE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E961BE">
        <w:rPr>
          <w:rFonts w:ascii="Arial" w:hAnsi="Arial" w:cs="Arial"/>
          <w:b/>
          <w:sz w:val="21"/>
          <w:szCs w:val="21"/>
        </w:rPr>
        <w:t>)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b/>
          <w:sz w:val="21"/>
          <w:szCs w:val="21"/>
        </w:rPr>
        <w:t xml:space="preserve">СЕ ОПРЕДЕЛУВА </w:t>
      </w:r>
      <w:r>
        <w:rPr>
          <w:rFonts w:ascii="Arial" w:hAnsi="Arial" w:cs="Arial"/>
          <w:sz w:val="21"/>
          <w:szCs w:val="21"/>
        </w:rPr>
        <w:t>ВТОРА</w:t>
      </w:r>
      <w:r w:rsidRPr="00E961BE">
        <w:rPr>
          <w:rFonts w:ascii="Arial" w:hAnsi="Arial" w:cs="Arial"/>
          <w:sz w:val="21"/>
          <w:szCs w:val="21"/>
        </w:rPr>
        <w:t xml:space="preserve"> продажба со усно јавно наддавање на недвижноста означена како:</w:t>
      </w:r>
    </w:p>
    <w:p w:rsidR="00DF3834" w:rsidRDefault="00DF3834" w:rsidP="00DF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val="en-US"/>
        </w:rPr>
        <w:t>-</w:t>
      </w:r>
      <w:r>
        <w:rPr>
          <w:rFonts w:ascii="Arial" w:hAnsi="Arial" w:cs="Arial"/>
          <w:bCs/>
          <w:sz w:val="21"/>
          <w:szCs w:val="21"/>
        </w:rPr>
        <w:t xml:space="preserve">КП бр.11400, </w:t>
      </w:r>
      <w:r>
        <w:rPr>
          <w:rFonts w:ascii="Arial" w:hAnsi="Arial" w:cs="Arial"/>
          <w:bCs/>
          <w:sz w:val="21"/>
          <w:szCs w:val="21"/>
          <w:lang w:val="en-US"/>
        </w:rPr>
        <w:t>a</w:t>
      </w:r>
      <w:r>
        <w:rPr>
          <w:rFonts w:ascii="Arial" w:hAnsi="Arial" w:cs="Arial"/>
          <w:bCs/>
          <w:sz w:val="21"/>
          <w:szCs w:val="21"/>
        </w:rPr>
        <w:t>дреса Р.Жинзифов 46, број 1, намена згради во останато стопанство, влез 003, кат ПР, број 000, внатрешна површина од 60 м2, со право на сопственост;</w:t>
      </w:r>
    </w:p>
    <w:p w:rsidR="00DF3834" w:rsidRDefault="00DF3834" w:rsidP="00DF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val="en-US"/>
        </w:rPr>
        <w:t>-</w:t>
      </w:r>
      <w:r>
        <w:rPr>
          <w:rFonts w:ascii="Arial" w:hAnsi="Arial" w:cs="Arial"/>
          <w:bCs/>
          <w:sz w:val="21"/>
          <w:szCs w:val="21"/>
        </w:rPr>
        <w:t xml:space="preserve">КП бр.11400, </w:t>
      </w:r>
      <w:r>
        <w:rPr>
          <w:rFonts w:ascii="Arial" w:hAnsi="Arial" w:cs="Arial"/>
          <w:bCs/>
          <w:sz w:val="21"/>
          <w:szCs w:val="21"/>
          <w:lang w:val="en-US"/>
        </w:rPr>
        <w:t>a</w:t>
      </w:r>
      <w:r>
        <w:rPr>
          <w:rFonts w:ascii="Arial" w:hAnsi="Arial" w:cs="Arial"/>
          <w:bCs/>
          <w:sz w:val="21"/>
          <w:szCs w:val="21"/>
        </w:rPr>
        <w:t xml:space="preserve">дреса Р.Жинзифов 46, број 1, згради во останато стопанство, влез 003, кат СУ, број 000, внатрешна површина од 22 м2, со право на сопственост на заложниот должник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Звонко Цветковски</w:t>
      </w:r>
      <w:r>
        <w:rPr>
          <w:rFonts w:ascii="Arial" w:hAnsi="Arial" w:cs="Arial"/>
          <w:sz w:val="21"/>
          <w:szCs w:val="21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Скопје</w:t>
      </w:r>
      <w:r>
        <w:rPr>
          <w:rFonts w:ascii="Arial" w:hAnsi="Arial" w:cs="Arial"/>
          <w:bCs/>
          <w:sz w:val="21"/>
          <w:szCs w:val="21"/>
          <w:lang w:val="en-US"/>
        </w:rPr>
        <w:t xml:space="preserve">, </w:t>
      </w:r>
      <w:r>
        <w:rPr>
          <w:rFonts w:ascii="Arial" w:hAnsi="Arial" w:cs="Arial"/>
          <w:bCs/>
          <w:sz w:val="21"/>
          <w:szCs w:val="21"/>
        </w:rPr>
        <w:t>запишана во Имотен лист бр.41290 за КО Центар 1 при АКН – Центар за катастар на недвижности Скопје, со сите припадоци, доградби, надградби и прирастоци и сите постојни и идни дополнително изградаени површини со или без град</w:t>
      </w:r>
      <w:r>
        <w:rPr>
          <w:rFonts w:ascii="Arial" w:hAnsi="Arial" w:cs="Arial"/>
          <w:bCs/>
          <w:sz w:val="21"/>
          <w:szCs w:val="21"/>
          <w:lang w:val="en-US"/>
        </w:rPr>
        <w:t>e</w:t>
      </w:r>
      <w:r>
        <w:rPr>
          <w:rFonts w:ascii="Arial" w:hAnsi="Arial" w:cs="Arial"/>
          <w:bCs/>
          <w:sz w:val="21"/>
          <w:szCs w:val="21"/>
        </w:rPr>
        <w:t>жна документација.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Продажбата ќе се одржи на ден </w:t>
      </w:r>
      <w:r>
        <w:rPr>
          <w:rFonts w:ascii="Arial" w:hAnsi="Arial" w:cs="Arial"/>
          <w:sz w:val="21"/>
          <w:szCs w:val="21"/>
        </w:rPr>
        <w:t>18.12</w:t>
      </w:r>
      <w:r w:rsidRPr="00E961BE">
        <w:rPr>
          <w:rFonts w:ascii="Arial" w:hAnsi="Arial" w:cs="Arial"/>
          <w:sz w:val="21"/>
          <w:szCs w:val="21"/>
        </w:rPr>
        <w:t>.2023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 </w:t>
      </w:r>
      <w:r w:rsidRPr="00E961BE">
        <w:rPr>
          <w:rFonts w:ascii="Arial" w:hAnsi="Arial" w:cs="Arial"/>
          <w:sz w:val="21"/>
          <w:szCs w:val="21"/>
        </w:rPr>
        <w:t xml:space="preserve">година во 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11:00 </w:t>
      </w:r>
      <w:r w:rsidRPr="00E961BE">
        <w:rPr>
          <w:rFonts w:ascii="Arial" w:hAnsi="Arial" w:cs="Arial"/>
          <w:sz w:val="21"/>
          <w:szCs w:val="21"/>
        </w:rPr>
        <w:t xml:space="preserve">часот во просториите на 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 w:rsidRPr="00E961BE">
        <w:rPr>
          <w:rFonts w:ascii="Arial" w:hAnsi="Arial" w:cs="Arial"/>
          <w:noProof/>
          <w:sz w:val="21"/>
          <w:szCs w:val="21"/>
        </w:rPr>
        <w:t xml:space="preserve">Зорица Симиќ од Скопје 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на адреса ул.Петричка бр.6/1-2. 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E961BE">
        <w:rPr>
          <w:rFonts w:ascii="Arial" w:hAnsi="Arial" w:cs="Arial"/>
          <w:sz w:val="21"/>
          <w:szCs w:val="21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21"/>
          <w:szCs w:val="21"/>
        </w:rPr>
        <w:t>Зорица Симиќ</w:t>
      </w:r>
      <w:r w:rsidRPr="00E961BE">
        <w:rPr>
          <w:rFonts w:ascii="Arial" w:hAnsi="Arial" w:cs="Arial"/>
          <w:sz w:val="21"/>
          <w:szCs w:val="21"/>
        </w:rPr>
        <w:t xml:space="preserve">  </w:t>
      </w:r>
      <w:r w:rsidRPr="00E961BE">
        <w:rPr>
          <w:rFonts w:ascii="Arial" w:hAnsi="Arial" w:cs="Arial"/>
          <w:sz w:val="21"/>
          <w:szCs w:val="21"/>
          <w:lang w:val="ru-RU"/>
        </w:rPr>
        <w:t>И.бр.</w:t>
      </w:r>
      <w:r>
        <w:rPr>
          <w:rFonts w:ascii="Arial" w:hAnsi="Arial" w:cs="Arial"/>
          <w:sz w:val="21"/>
          <w:szCs w:val="21"/>
        </w:rPr>
        <w:t>186/2023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 од </w:t>
      </w:r>
      <w:r>
        <w:rPr>
          <w:rFonts w:ascii="Arial" w:hAnsi="Arial" w:cs="Arial"/>
          <w:sz w:val="21"/>
          <w:szCs w:val="21"/>
        </w:rPr>
        <w:t>03.11.202</w:t>
      </w:r>
      <w:r w:rsidRPr="00E961BE">
        <w:rPr>
          <w:rFonts w:ascii="Arial" w:hAnsi="Arial" w:cs="Arial"/>
          <w:sz w:val="21"/>
          <w:szCs w:val="21"/>
          <w:lang w:val="ru-RU"/>
        </w:rPr>
        <w:t>3 год.</w:t>
      </w:r>
      <w:r w:rsidR="000B1FD4">
        <w:rPr>
          <w:rFonts w:ascii="Arial" w:hAnsi="Arial" w:cs="Arial"/>
          <w:sz w:val="21"/>
          <w:szCs w:val="21"/>
          <w:lang w:val="ru-RU"/>
        </w:rPr>
        <w:t>,</w:t>
      </w:r>
      <w:r w:rsidRPr="00E961B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а намалена на предлог на доверителот</w:t>
      </w:r>
      <w:r w:rsidR="000B1FD4">
        <w:rPr>
          <w:rFonts w:ascii="Arial" w:hAnsi="Arial" w:cs="Arial"/>
          <w:sz w:val="21"/>
          <w:szCs w:val="21"/>
        </w:rPr>
        <w:t xml:space="preserve"> согласно чл.185 од ЗИ, </w:t>
      </w:r>
      <w:r>
        <w:rPr>
          <w:rFonts w:ascii="Arial" w:hAnsi="Arial" w:cs="Arial"/>
          <w:sz w:val="21"/>
          <w:szCs w:val="21"/>
        </w:rPr>
        <w:t xml:space="preserve">изнесува </w:t>
      </w:r>
      <w:r w:rsidRPr="00DF3834">
        <w:rPr>
          <w:rFonts w:ascii="Arial" w:hAnsi="Arial" w:cs="Arial"/>
          <w:bCs/>
          <w:sz w:val="21"/>
          <w:szCs w:val="21"/>
        </w:rPr>
        <w:t xml:space="preserve">81.961,60 </w:t>
      </w:r>
      <w:r w:rsidRPr="00E961BE">
        <w:rPr>
          <w:rFonts w:ascii="Arial" w:hAnsi="Arial" w:cs="Arial"/>
          <w:bCs/>
          <w:sz w:val="21"/>
          <w:szCs w:val="21"/>
        </w:rPr>
        <w:t>ЕУР во денарска противвредност по среден курс на НБРСМ на денот на продажбата,</w:t>
      </w:r>
      <w:r w:rsidRPr="00E961BE">
        <w:rPr>
          <w:rFonts w:ascii="Arial" w:hAnsi="Arial" w:cs="Arial"/>
          <w:sz w:val="21"/>
          <w:szCs w:val="21"/>
        </w:rPr>
        <w:t xml:space="preserve"> под која недвижноста не може да се продаде на </w:t>
      </w:r>
      <w:r>
        <w:rPr>
          <w:rFonts w:ascii="Arial" w:hAnsi="Arial" w:cs="Arial"/>
          <w:sz w:val="21"/>
          <w:szCs w:val="21"/>
        </w:rPr>
        <w:t xml:space="preserve">второто </w:t>
      </w:r>
      <w:r w:rsidRPr="00E961BE">
        <w:rPr>
          <w:rFonts w:ascii="Arial" w:hAnsi="Arial" w:cs="Arial"/>
          <w:sz w:val="21"/>
          <w:szCs w:val="21"/>
        </w:rPr>
        <w:t xml:space="preserve">јавно наддавање. 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E961BE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: Хипотека </w:t>
      </w:r>
      <w:r w:rsidRPr="00E961BE">
        <w:rPr>
          <w:rFonts w:ascii="Arial" w:hAnsi="Arial" w:cs="Arial"/>
          <w:sz w:val="21"/>
          <w:szCs w:val="21"/>
        </w:rPr>
        <w:t xml:space="preserve">во корист на 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 Комерцијална Банка АД Скопје и Налози за извршување.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F3834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бр.210076994090253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води кај </w:t>
      </w:r>
      <w:r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>
        <w:rPr>
          <w:rFonts w:ascii="Arial" w:hAnsi="Arial" w:cs="Arial"/>
          <w:sz w:val="21"/>
          <w:szCs w:val="21"/>
        </w:rPr>
        <w:t xml:space="preserve"> и даночен број 5080023512272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со назнака гаранција за И.бр.186/2023, најдоцна до 16.12.2023 година. Доказ за извршена уплата на име гаранција е Извод од посебната сметка на Извршителот.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961BE">
        <w:rPr>
          <w:rFonts w:ascii="Arial" w:hAnsi="Arial" w:cs="Arial"/>
          <w:sz w:val="21"/>
          <w:szCs w:val="21"/>
          <w:lang w:val="ru-RU"/>
        </w:rPr>
        <w:t xml:space="preserve">15 </w:t>
      </w:r>
      <w:r w:rsidRPr="00E961BE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E961BE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 w:rsidRPr="00E961BE">
        <w:rPr>
          <w:rFonts w:ascii="Arial" w:hAnsi="Arial" w:cs="Arial"/>
          <w:sz w:val="21"/>
          <w:szCs w:val="21"/>
        </w:rPr>
        <w:t>.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F3834" w:rsidRPr="00E961BE" w:rsidRDefault="00DF3834" w:rsidP="00DF3834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E961BE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E961BE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F3834" w:rsidRPr="00E961BE" w:rsidTr="00DF3834">
        <w:trPr>
          <w:trHeight w:val="851"/>
        </w:trPr>
        <w:tc>
          <w:tcPr>
            <w:tcW w:w="4297" w:type="dxa"/>
            <w:hideMark/>
          </w:tcPr>
          <w:p w:rsidR="00DF3834" w:rsidRPr="00E961BE" w:rsidRDefault="00DF3834" w:rsidP="00DF3834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 w:rsidRPr="00E961BE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</w:p>
        </w:tc>
      </w:tr>
    </w:tbl>
    <w:p w:rsidR="00DF3834" w:rsidRDefault="00DF3834" w:rsidP="00DF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Д.-на: </w:t>
      </w:r>
      <w:r>
        <w:rPr>
          <w:rFonts w:ascii="Arial" w:hAnsi="Arial" w:cs="Arial"/>
          <w:sz w:val="21"/>
          <w:szCs w:val="21"/>
        </w:rPr>
        <w:t>Должник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Pr="00E961BE">
        <w:rPr>
          <w:rFonts w:ascii="Arial" w:hAnsi="Arial" w:cs="Arial"/>
          <w:sz w:val="21"/>
          <w:szCs w:val="21"/>
        </w:rPr>
        <w:t>Заложен должник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Заложен доверител</w:t>
      </w:r>
    </w:p>
    <w:p w:rsidR="00DF3834" w:rsidRPr="00E961BE" w:rsidRDefault="00DF3834" w:rsidP="00DF3834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E961BE">
        <w:rPr>
          <w:rFonts w:ascii="Arial" w:hAnsi="Arial" w:cs="Arial"/>
          <w:sz w:val="21"/>
          <w:szCs w:val="21"/>
          <w:lang w:val="mk-MK"/>
        </w:rPr>
        <w:t xml:space="preserve">           УЈП- МФ-Регионална дирекција Скопје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Град Скопје- Даночно одделение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Архива на извршител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E961B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r w:rsidR="0037199C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DF3834" w:rsidRPr="00E961BE" w:rsidRDefault="00DF3834" w:rsidP="00DF3834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E961BE">
        <w:rPr>
          <w:rFonts w:ascii="Arial" w:hAnsi="Arial" w:cs="Arial"/>
          <w:b/>
          <w:sz w:val="20"/>
          <w:szCs w:val="21"/>
        </w:rPr>
        <w:t>Правна поука:</w:t>
      </w:r>
      <w:r w:rsidRPr="00E961BE">
        <w:rPr>
          <w:rFonts w:ascii="Arial" w:hAnsi="Arial" w:cs="Arial"/>
          <w:sz w:val="20"/>
          <w:szCs w:val="21"/>
        </w:rPr>
        <w:t xml:space="preserve"> Против овој заклучок може да се поднесе приговор до</w:t>
      </w:r>
      <w:bookmarkStart w:id="9" w:name="OSudPouka"/>
      <w:bookmarkEnd w:id="9"/>
      <w:r w:rsidRPr="00E961BE">
        <w:rPr>
          <w:rFonts w:ascii="Arial" w:hAnsi="Arial" w:cs="Arial"/>
          <w:sz w:val="20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DF3834" w:rsidRPr="00E961BE" w:rsidRDefault="00DF3834" w:rsidP="00DF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1157" w:rsidRPr="0015029B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15029B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B0" w:rsidRDefault="00A13DB0" w:rsidP="00C0708A">
      <w:pPr>
        <w:spacing w:after="0" w:line="240" w:lineRule="auto"/>
      </w:pPr>
      <w:r>
        <w:separator/>
      </w:r>
    </w:p>
  </w:endnote>
  <w:endnote w:type="continuationSeparator" w:id="0">
    <w:p w:rsidR="00A13DB0" w:rsidRDefault="00A13DB0" w:rsidP="00C0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34" w:rsidRPr="00C0708A" w:rsidRDefault="00DF3834" w:rsidP="00C0708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5091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5091A">
      <w:rPr>
        <w:rFonts w:ascii="Arial" w:hAnsi="Arial" w:cs="Arial"/>
        <w:sz w:val="14"/>
      </w:rPr>
      <w:fldChar w:fldCharType="separate"/>
    </w:r>
    <w:r w:rsidR="006A0A23">
      <w:rPr>
        <w:rFonts w:ascii="Arial" w:hAnsi="Arial" w:cs="Arial"/>
        <w:noProof/>
        <w:sz w:val="14"/>
      </w:rPr>
      <w:t>1</w:t>
    </w:r>
    <w:r w:rsidR="00B5091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B0" w:rsidRDefault="00A13DB0" w:rsidP="00C0708A">
      <w:pPr>
        <w:spacing w:after="0" w:line="240" w:lineRule="auto"/>
      </w:pPr>
      <w:r>
        <w:separator/>
      </w:r>
    </w:p>
  </w:footnote>
  <w:footnote w:type="continuationSeparator" w:id="0">
    <w:p w:rsidR="00A13DB0" w:rsidRDefault="00A13DB0" w:rsidP="00C07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B1FD4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199C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0A23"/>
    <w:rsid w:val="006A157B"/>
    <w:rsid w:val="006F1469"/>
    <w:rsid w:val="00701338"/>
    <w:rsid w:val="00710AAE"/>
    <w:rsid w:val="00765920"/>
    <w:rsid w:val="00794795"/>
    <w:rsid w:val="007A6108"/>
    <w:rsid w:val="007A7847"/>
    <w:rsid w:val="007B32B7"/>
    <w:rsid w:val="007C5DF1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02BC3"/>
    <w:rsid w:val="00A13DB0"/>
    <w:rsid w:val="00A701D2"/>
    <w:rsid w:val="00AE3FFA"/>
    <w:rsid w:val="00B20C15"/>
    <w:rsid w:val="00B269ED"/>
    <w:rsid w:val="00B41890"/>
    <w:rsid w:val="00B5091A"/>
    <w:rsid w:val="00B51157"/>
    <w:rsid w:val="00B62603"/>
    <w:rsid w:val="00BC5E22"/>
    <w:rsid w:val="00BF5243"/>
    <w:rsid w:val="00C02E62"/>
    <w:rsid w:val="00C0708A"/>
    <w:rsid w:val="00C71B87"/>
    <w:rsid w:val="00CC28C6"/>
    <w:rsid w:val="00CE2401"/>
    <w:rsid w:val="00CF2E54"/>
    <w:rsid w:val="00D47D14"/>
    <w:rsid w:val="00DA5DC9"/>
    <w:rsid w:val="00DC321E"/>
    <w:rsid w:val="00DF1299"/>
    <w:rsid w:val="00DF3834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0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0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08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3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0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0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08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3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vrsitelsimik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2023-11-30T13:40:00Z</cp:lastPrinted>
  <dcterms:created xsi:type="dcterms:W3CDTF">2023-12-04T11:13:00Z</dcterms:created>
  <dcterms:modified xsi:type="dcterms:W3CDTF">2023-12-04T11:13:00Z</dcterms:modified>
</cp:coreProperties>
</file>