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C1455E" w:rsidTr="00C1455E">
        <w:tc>
          <w:tcPr>
            <w:tcW w:w="6204" w:type="dxa"/>
            <w:hideMark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C1455E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C1455E" w:rsidTr="00C1455E">
        <w:tc>
          <w:tcPr>
            <w:tcW w:w="6204" w:type="dxa"/>
            <w:hideMark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C1455E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C1455E" w:rsidRDefault="00C1455E" w:rsidP="00C145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C1455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</w:t>
            </w:r>
            <w:r w:rsidR="00823825" w:rsidRPr="00C1455E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="008C43A1" w:rsidRPr="00C1455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823825" w:rsidRPr="00C1455E" w:rsidTr="00C1455E">
        <w:tc>
          <w:tcPr>
            <w:tcW w:w="6204" w:type="dxa"/>
            <w:hideMark/>
          </w:tcPr>
          <w:p w:rsidR="00823825" w:rsidRPr="00C1455E" w:rsidRDefault="00C1455E" w:rsidP="00C145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r w:rsidRPr="00C1455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 Симиќ</w:t>
            </w:r>
          </w:p>
        </w:tc>
        <w:tc>
          <w:tcPr>
            <w:tcW w:w="566" w:type="dxa"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C1455E" w:rsidTr="00C1455E">
        <w:tc>
          <w:tcPr>
            <w:tcW w:w="6204" w:type="dxa"/>
            <w:hideMark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C1455E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</w:t>
            </w:r>
            <w:r w:rsidR="003B0CFE" w:rsidRPr="00C1455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на</w:t>
            </w:r>
          </w:p>
        </w:tc>
        <w:tc>
          <w:tcPr>
            <w:tcW w:w="566" w:type="dxa"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C1455E" w:rsidRDefault="003B0CFE" w:rsidP="00C14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C145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И.бр</w:t>
            </w:r>
            <w:r w:rsidRPr="00C1455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C1455E" w:rsidRPr="00C1455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2169/2023</w:t>
            </w:r>
            <w:r w:rsidRPr="00C1455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823825" w:rsidRPr="00C1455E" w:rsidTr="00C1455E">
        <w:tc>
          <w:tcPr>
            <w:tcW w:w="6204" w:type="dxa"/>
            <w:hideMark/>
          </w:tcPr>
          <w:p w:rsidR="00C1455E" w:rsidRPr="00C1455E" w:rsidRDefault="00C1455E" w:rsidP="00C145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C1455E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823825" w:rsidRPr="00C1455E" w:rsidRDefault="00C1455E" w:rsidP="00C145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C1455E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C1455E" w:rsidTr="00C1455E">
        <w:tc>
          <w:tcPr>
            <w:tcW w:w="6204" w:type="dxa"/>
            <w:hideMark/>
          </w:tcPr>
          <w:p w:rsidR="00823825" w:rsidRPr="00C1455E" w:rsidRDefault="00C1455E" w:rsidP="00C145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r w:rsidRPr="00C1455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ул. Петричка бр.6/1-2</w:t>
            </w:r>
          </w:p>
        </w:tc>
        <w:tc>
          <w:tcPr>
            <w:tcW w:w="566" w:type="dxa"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C1455E" w:rsidTr="00C1455E">
        <w:tc>
          <w:tcPr>
            <w:tcW w:w="6204" w:type="dxa"/>
            <w:hideMark/>
          </w:tcPr>
          <w:p w:rsidR="00C1455E" w:rsidRPr="00C1455E" w:rsidRDefault="00C1455E" w:rsidP="00C145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r w:rsidRPr="00C1455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тел. 02/3222-532;</w:t>
            </w:r>
          </w:p>
          <w:p w:rsidR="00823825" w:rsidRPr="00C1455E" w:rsidRDefault="00C1455E" w:rsidP="00C145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C1455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info@izvrsitelsimik.mk</w:t>
            </w:r>
          </w:p>
        </w:tc>
        <w:tc>
          <w:tcPr>
            <w:tcW w:w="566" w:type="dxa"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C1455E" w:rsidRDefault="00823825" w:rsidP="00C14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823825" w:rsidRPr="00C1455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C1455E"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</w:t>
      </w:r>
      <w:r w:rsidRPr="00C1455E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C1455E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C1455E"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823825" w:rsidRPr="00C1455E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21499C" w:rsidRPr="00C1455E" w:rsidRDefault="00C1455E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1455E">
        <w:rPr>
          <w:rFonts w:ascii="Arial" w:hAnsi="Arial" w:cs="Arial"/>
          <w:sz w:val="21"/>
          <w:szCs w:val="21"/>
        </w:rPr>
        <w:t>Извршителот Зорица Симиќ од Скопје, врз основа на барањето за спроведување на извршување од заложниот доверител Стопанска банка АД Скопје од Скопје со ЕДБ 4030996116744, ЕМБС 4065549 и седиште на ул.11 Октомври бр.7, засновано на извршната исправа Нотарски акт – Договор за залог (Хипотека) со својство на извршна исправа ОДУ бр.101/22 од 17.03.2022 год. на Нотар Дејан Павлоски од Скопје и Нотарски акт</w:t>
      </w:r>
      <w:r w:rsidR="00897374">
        <w:rPr>
          <w:rFonts w:ascii="Arial" w:hAnsi="Arial" w:cs="Arial"/>
          <w:sz w:val="21"/>
          <w:szCs w:val="21"/>
        </w:rPr>
        <w:t xml:space="preserve"> </w:t>
      </w:r>
      <w:r w:rsidRPr="00C1455E">
        <w:rPr>
          <w:rFonts w:ascii="Arial" w:hAnsi="Arial" w:cs="Arial"/>
          <w:sz w:val="21"/>
          <w:szCs w:val="21"/>
        </w:rPr>
        <w:t>- Анекс број 1 на Нотарски акт- Договор за залог- Хипотека со својство на извршна исправа ОДУ бр.537/22 од 05.10.2022 год. на Нотар Дејан Павлоски од Скопје, против должникот/заложен должник Друштво за производство, внатрешна и надворешна трговија ЕКОПАК МС ДООЕЛ Скопје од Скопје со ЕДБ 4030996104037 и ЕМБС 5118344 и седиште на ул.Бихаќка бр.10 ЛОК.1 Центар, должникот Друштво за трговија КАРТНЕР М ДООЕЛ Скопје од Скопје со ЕДБ 4080013541084 и ЕМБС 6920209 и седиште на ул.Горно Лисиче бр.197 Аеродром, должникот Драган Петровски од Скопје со живеалиште</w:t>
      </w:r>
      <w:r w:rsidR="008D499B">
        <w:rPr>
          <w:rFonts w:ascii="Arial" w:hAnsi="Arial" w:cs="Arial"/>
          <w:sz w:val="21"/>
          <w:szCs w:val="21"/>
        </w:rPr>
        <w:t xml:space="preserve"> </w:t>
      </w:r>
      <w:r w:rsidRPr="00C1455E">
        <w:rPr>
          <w:rFonts w:ascii="Arial" w:hAnsi="Arial" w:cs="Arial"/>
          <w:sz w:val="21"/>
          <w:szCs w:val="21"/>
        </w:rPr>
        <w:t xml:space="preserve">на ул.Ениџевардарска бр.9 и должиникот Стефан Петровски од Скопје со живеалиште на ул.Аминта Трети бр.33А/1-25, за спроведување на извршување, </w:t>
      </w:r>
      <w:r w:rsidR="0021499C" w:rsidRPr="00C1455E">
        <w:rPr>
          <w:rFonts w:ascii="Arial" w:hAnsi="Arial" w:cs="Arial"/>
          <w:sz w:val="21"/>
          <w:szCs w:val="21"/>
        </w:rPr>
        <w:t xml:space="preserve">на ден </w:t>
      </w:r>
      <w:bookmarkStart w:id="6" w:name="DatumIzdava"/>
      <w:bookmarkEnd w:id="6"/>
      <w:r w:rsidRPr="00C1455E">
        <w:rPr>
          <w:rFonts w:ascii="Arial" w:hAnsi="Arial" w:cs="Arial"/>
          <w:sz w:val="21"/>
          <w:szCs w:val="21"/>
        </w:rPr>
        <w:t>13.02.2024</w:t>
      </w:r>
      <w:r w:rsidR="0021499C" w:rsidRPr="00C1455E">
        <w:rPr>
          <w:rFonts w:ascii="Arial" w:hAnsi="Arial" w:cs="Arial"/>
          <w:sz w:val="21"/>
          <w:szCs w:val="21"/>
        </w:rPr>
        <w:t xml:space="preserve"> година го донесува следниот:</w:t>
      </w:r>
    </w:p>
    <w:p w:rsidR="00DF1299" w:rsidRPr="00C1455E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1455E">
        <w:rPr>
          <w:rFonts w:ascii="Arial" w:hAnsi="Arial" w:cs="Arial"/>
          <w:sz w:val="21"/>
          <w:szCs w:val="21"/>
        </w:rPr>
        <w:t xml:space="preserve"> </w:t>
      </w:r>
      <w:r w:rsidR="00DF1299" w:rsidRPr="00C1455E">
        <w:rPr>
          <w:rFonts w:ascii="Arial" w:hAnsi="Arial" w:cs="Arial"/>
          <w:sz w:val="21"/>
          <w:szCs w:val="21"/>
        </w:rPr>
        <w:t xml:space="preserve">                                                                           </w:t>
      </w:r>
      <w:r w:rsidR="00226087" w:rsidRPr="00C1455E">
        <w:rPr>
          <w:rFonts w:ascii="Arial" w:hAnsi="Arial" w:cs="Arial"/>
          <w:sz w:val="21"/>
          <w:szCs w:val="21"/>
        </w:rPr>
        <w:t xml:space="preserve"> </w:t>
      </w:r>
      <w:r w:rsidR="00DF1299" w:rsidRPr="00C1455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</w:p>
    <w:p w:rsidR="00B51157" w:rsidRPr="00C1455E" w:rsidRDefault="00B51157" w:rsidP="00B511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1455E">
        <w:rPr>
          <w:rFonts w:ascii="Arial" w:hAnsi="Arial" w:cs="Arial"/>
          <w:b/>
          <w:sz w:val="21"/>
          <w:szCs w:val="21"/>
        </w:rPr>
        <w:t>З А К Л У Ч О К</w:t>
      </w:r>
    </w:p>
    <w:p w:rsidR="00B51157" w:rsidRPr="00C1455E" w:rsidRDefault="00B51157" w:rsidP="00B511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1455E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B51157" w:rsidRPr="00C1455E" w:rsidRDefault="00B51157" w:rsidP="00B511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1455E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C1455E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C1455E">
        <w:rPr>
          <w:rFonts w:ascii="Arial" w:hAnsi="Arial" w:cs="Arial"/>
          <w:b/>
          <w:sz w:val="21"/>
          <w:szCs w:val="21"/>
        </w:rPr>
        <w:t>)</w:t>
      </w:r>
    </w:p>
    <w:p w:rsidR="00DF1299" w:rsidRPr="00C1455E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1455E" w:rsidRPr="00C1455E" w:rsidRDefault="00226087" w:rsidP="008973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1455E">
        <w:rPr>
          <w:rFonts w:ascii="Arial" w:hAnsi="Arial" w:cs="Arial"/>
          <w:sz w:val="21"/>
          <w:szCs w:val="21"/>
        </w:rPr>
        <w:t xml:space="preserve"> </w:t>
      </w:r>
      <w:r w:rsidR="00C1455E" w:rsidRPr="00C1455E">
        <w:rPr>
          <w:rFonts w:ascii="Arial" w:eastAsia="Times New Roman" w:hAnsi="Arial" w:cs="Arial"/>
          <w:sz w:val="21"/>
          <w:szCs w:val="21"/>
        </w:rPr>
        <w:t>СЕ ОПРЕДЕЛУВА ПРВА продажба со усно  јавно наддавање на недвижностите означени како:</w:t>
      </w:r>
    </w:p>
    <w:p w:rsidR="00C1455E" w:rsidRPr="00C1455E" w:rsidRDefault="00C1455E" w:rsidP="00C14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  <w:lang w:val="ru-RU"/>
        </w:rPr>
      </w:pPr>
      <w:r w:rsidRPr="00C1455E">
        <w:rPr>
          <w:rFonts w:ascii="Arial" w:hAnsi="Arial" w:cs="Arial"/>
          <w:bCs/>
          <w:sz w:val="21"/>
          <w:szCs w:val="21"/>
        </w:rPr>
        <w:t>- КП бр.2424, дел 28, адреса (улица и куќен број на зграда) Славејко Арсов 148, бр.на зграда/друг објект 1, намена на згр.преземена при конверзија на податоците од стариот ел.систем Б5-2, влез 1, кат МА, број 10, намена на посебен/заеднички дел од зграда А, со внатрешна површина од 74 м</w:t>
      </w:r>
      <w:r w:rsidRPr="00C1455E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1455E">
        <w:rPr>
          <w:rFonts w:ascii="Arial" w:hAnsi="Arial" w:cs="Arial"/>
          <w:bCs/>
          <w:sz w:val="21"/>
          <w:szCs w:val="21"/>
        </w:rPr>
        <w:t>,</w:t>
      </w:r>
    </w:p>
    <w:p w:rsidR="00C1455E" w:rsidRPr="00C1455E" w:rsidRDefault="00C1455E" w:rsidP="00C145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1455E">
        <w:rPr>
          <w:rFonts w:ascii="Arial" w:hAnsi="Arial" w:cs="Arial"/>
          <w:bCs/>
          <w:sz w:val="21"/>
          <w:szCs w:val="21"/>
        </w:rPr>
        <w:t>- КП бр.2424, дел 28, адреса (улица и куќен број на зграда) Славејко Арсов 148, бр.на зграда/друг објект 1, намена на згр.преземена при конверзија на податоците од стариот ел.систем Б5-2, влез 1, кат МА, број 9, намена на посебен/заеднички дел од зграда А, со внатрешна површина од 81 м</w:t>
      </w:r>
      <w:r w:rsidRPr="00C1455E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C1455E">
        <w:rPr>
          <w:rFonts w:ascii="Arial" w:hAnsi="Arial" w:cs="Arial"/>
          <w:bCs/>
          <w:sz w:val="21"/>
          <w:szCs w:val="21"/>
        </w:rPr>
        <w:t>, запишани во Имотен лист бр.58929 за КО Центар 2, при Агенција за катастар на недвижности, Центар за катастар на недвижности Скопје, со право на сопственост на должникот/заложен должник Друштво за производство, внатрешна и надворешна трговија ЕКОПАК МС ДООЕЛ Скопје од Скопје со ЕДБ 4030996104037 и ЕМБС 5118344</w:t>
      </w:r>
      <w:r w:rsidRPr="00C1455E">
        <w:rPr>
          <w:rFonts w:ascii="Arial" w:hAnsi="Arial" w:cs="Arial"/>
          <w:bCs/>
          <w:sz w:val="21"/>
          <w:szCs w:val="21"/>
          <w:lang w:val="ru-RU"/>
        </w:rPr>
        <w:t xml:space="preserve"> и седиште на</w:t>
      </w:r>
      <w:r w:rsidRPr="00C1455E">
        <w:rPr>
          <w:rFonts w:ascii="Arial" w:hAnsi="Arial" w:cs="Arial"/>
          <w:bCs/>
          <w:sz w:val="21"/>
          <w:szCs w:val="21"/>
        </w:rPr>
        <w:t xml:space="preserve"> ул.Бихаќка бр.10/лок.1, со сите сегашни и идни припадоци и прирастоци,</w:t>
      </w:r>
      <w:bookmarkStart w:id="7" w:name="ODolz1"/>
      <w:bookmarkEnd w:id="7"/>
      <w:r w:rsidRPr="00C1455E">
        <w:rPr>
          <w:rFonts w:ascii="Arial" w:hAnsi="Arial" w:cs="Arial"/>
          <w:bCs/>
          <w:sz w:val="21"/>
          <w:szCs w:val="21"/>
        </w:rPr>
        <w:t xml:space="preserve"> кои недвижности согласно доставениот Геодетски елаборат од извршена идентификација бр.0810-112 од 01.02.2024 год</w:t>
      </w:r>
      <w:r w:rsidRPr="00C1455E">
        <w:rPr>
          <w:rFonts w:ascii="Arial" w:hAnsi="Arial" w:cs="Arial"/>
          <w:bCs/>
          <w:sz w:val="21"/>
          <w:szCs w:val="21"/>
          <w:lang w:val="en-US"/>
        </w:rPr>
        <w:t>.</w:t>
      </w:r>
      <w:r w:rsidRPr="00C1455E">
        <w:rPr>
          <w:rFonts w:ascii="Arial" w:hAnsi="Arial" w:cs="Arial"/>
          <w:bCs/>
          <w:sz w:val="21"/>
          <w:szCs w:val="21"/>
        </w:rPr>
        <w:t xml:space="preserve"> изготвен од Трговско друштво за геодетски работи ГЕОДЕТСКИ ПРЕМЕР ДООЕЛ Кавадарци и фактичката состојба, претставуваат една функционално неделлива целина.</w:t>
      </w:r>
    </w:p>
    <w:p w:rsidR="00C1455E" w:rsidRPr="00C1455E" w:rsidRDefault="00C1455E" w:rsidP="00C1455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C1455E" w:rsidRPr="00C1455E" w:rsidRDefault="00C1455E" w:rsidP="00C145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C1455E">
        <w:rPr>
          <w:rFonts w:ascii="Arial" w:eastAsia="Times New Roman" w:hAnsi="Arial" w:cs="Arial"/>
          <w:sz w:val="21"/>
          <w:szCs w:val="21"/>
        </w:rPr>
        <w:t xml:space="preserve">Продажбата ќе се одржи на ден </w:t>
      </w:r>
      <w:r w:rsidRPr="00C1455E">
        <w:rPr>
          <w:rFonts w:ascii="Arial" w:eastAsia="Times New Roman" w:hAnsi="Arial" w:cs="Arial"/>
          <w:sz w:val="21"/>
          <w:szCs w:val="21"/>
          <w:lang w:val="ru-RU"/>
        </w:rPr>
        <w:t xml:space="preserve">01.03.2024 </w:t>
      </w:r>
      <w:r w:rsidRPr="00C1455E">
        <w:rPr>
          <w:rFonts w:ascii="Arial" w:eastAsia="Times New Roman" w:hAnsi="Arial" w:cs="Arial"/>
          <w:sz w:val="21"/>
          <w:szCs w:val="21"/>
        </w:rPr>
        <w:t xml:space="preserve">година во </w:t>
      </w:r>
      <w:r w:rsidRPr="00C1455E">
        <w:rPr>
          <w:rFonts w:ascii="Arial" w:eastAsia="Times New Roman" w:hAnsi="Arial" w:cs="Arial"/>
          <w:sz w:val="21"/>
          <w:szCs w:val="21"/>
          <w:lang w:val="ru-RU"/>
        </w:rPr>
        <w:t xml:space="preserve">11:00 </w:t>
      </w:r>
      <w:r w:rsidRPr="00C1455E">
        <w:rPr>
          <w:rFonts w:ascii="Arial" w:eastAsia="Times New Roman" w:hAnsi="Arial" w:cs="Arial"/>
          <w:sz w:val="21"/>
          <w:szCs w:val="21"/>
        </w:rPr>
        <w:t xml:space="preserve">часот  во просториите на </w:t>
      </w:r>
      <w:r w:rsidRPr="00C1455E">
        <w:rPr>
          <w:rFonts w:ascii="Arial" w:eastAsia="Times New Roman" w:hAnsi="Arial" w:cs="Arial"/>
          <w:sz w:val="21"/>
          <w:szCs w:val="21"/>
          <w:lang w:val="ru-RU"/>
        </w:rPr>
        <w:t>Извршител Зорица Симиќ на ул. Петричка бр.6-1/2, Скопје</w:t>
      </w:r>
      <w:r w:rsidRPr="00C1455E">
        <w:rPr>
          <w:rFonts w:ascii="Arial" w:eastAsia="Times New Roman" w:hAnsi="Arial" w:cs="Arial"/>
          <w:sz w:val="21"/>
          <w:szCs w:val="21"/>
        </w:rPr>
        <w:t xml:space="preserve">. </w:t>
      </w:r>
    </w:p>
    <w:p w:rsidR="00C1455E" w:rsidRPr="00C1455E" w:rsidRDefault="00C1455E" w:rsidP="00C1455E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C1455E">
        <w:rPr>
          <w:rFonts w:ascii="Arial" w:eastAsia="Times New Roman" w:hAnsi="Arial" w:cs="Arial"/>
          <w:sz w:val="21"/>
          <w:szCs w:val="21"/>
        </w:rPr>
        <w:t>Почетната вредност на недвижност</w:t>
      </w:r>
      <w:r w:rsidR="00897374">
        <w:rPr>
          <w:rFonts w:ascii="Arial" w:eastAsia="Times New Roman" w:hAnsi="Arial" w:cs="Arial"/>
          <w:sz w:val="21"/>
          <w:szCs w:val="21"/>
        </w:rPr>
        <w:t>ите</w:t>
      </w:r>
      <w:r w:rsidRPr="00C1455E">
        <w:rPr>
          <w:rFonts w:ascii="Arial" w:eastAsia="Times New Roman" w:hAnsi="Arial" w:cs="Arial"/>
          <w:sz w:val="21"/>
          <w:szCs w:val="21"/>
        </w:rPr>
        <w:t xml:space="preserve">, утврдена со Заклучок за утврдување на вредност </w:t>
      </w:r>
      <w:r w:rsidRPr="00C1455E">
        <w:rPr>
          <w:rFonts w:ascii="Arial" w:hAnsi="Arial" w:cs="Arial"/>
          <w:sz w:val="21"/>
          <w:szCs w:val="21"/>
        </w:rPr>
        <w:t xml:space="preserve">И.бр.2169/2023 на </w:t>
      </w:r>
      <w:r w:rsidRPr="00C1455E">
        <w:rPr>
          <w:rFonts w:ascii="Arial" w:hAnsi="Arial" w:cs="Arial"/>
          <w:sz w:val="21"/>
          <w:szCs w:val="21"/>
          <w:lang w:val="ru-RU"/>
        </w:rPr>
        <w:t xml:space="preserve">Извршител Зорица Симиќ од </w:t>
      </w:r>
      <w:r w:rsidRPr="00C1455E">
        <w:rPr>
          <w:rFonts w:ascii="Arial" w:hAnsi="Arial" w:cs="Arial"/>
          <w:sz w:val="21"/>
          <w:szCs w:val="21"/>
        </w:rPr>
        <w:t xml:space="preserve">07.02.2024 </w:t>
      </w:r>
      <w:r w:rsidRPr="00C1455E">
        <w:rPr>
          <w:rFonts w:ascii="Arial" w:hAnsi="Arial" w:cs="Arial"/>
          <w:sz w:val="21"/>
          <w:szCs w:val="21"/>
          <w:lang w:val="ru-RU"/>
        </w:rPr>
        <w:t>год.,</w:t>
      </w:r>
      <w:r w:rsidRPr="00C1455E">
        <w:rPr>
          <w:rFonts w:ascii="Arial" w:hAnsi="Arial" w:cs="Arial"/>
          <w:sz w:val="21"/>
          <w:szCs w:val="21"/>
        </w:rPr>
        <w:t xml:space="preserve"> изнесува 317.044,00 ЕУР во денарска противвредност по среден курс на НБРСМ на денот на продажбата, под која недвижност</w:t>
      </w:r>
      <w:r w:rsidR="00897374">
        <w:rPr>
          <w:rFonts w:ascii="Arial" w:hAnsi="Arial" w:cs="Arial"/>
          <w:sz w:val="21"/>
          <w:szCs w:val="21"/>
        </w:rPr>
        <w:t>ите</w:t>
      </w:r>
      <w:r w:rsidRPr="00C1455E">
        <w:rPr>
          <w:rFonts w:ascii="Arial" w:hAnsi="Arial" w:cs="Arial"/>
          <w:sz w:val="21"/>
          <w:szCs w:val="21"/>
        </w:rPr>
        <w:t xml:space="preserve"> не мож</w:t>
      </w:r>
      <w:r w:rsidR="00897374">
        <w:rPr>
          <w:rFonts w:ascii="Arial" w:hAnsi="Arial" w:cs="Arial"/>
          <w:sz w:val="21"/>
          <w:szCs w:val="21"/>
        </w:rPr>
        <w:t>е</w:t>
      </w:r>
      <w:r w:rsidRPr="00C1455E">
        <w:rPr>
          <w:rFonts w:ascii="Arial" w:hAnsi="Arial" w:cs="Arial"/>
          <w:sz w:val="21"/>
          <w:szCs w:val="21"/>
        </w:rPr>
        <w:t xml:space="preserve"> да се продад</w:t>
      </w:r>
      <w:r w:rsidR="00897374">
        <w:rPr>
          <w:rFonts w:ascii="Arial" w:hAnsi="Arial" w:cs="Arial"/>
          <w:sz w:val="21"/>
          <w:szCs w:val="21"/>
        </w:rPr>
        <w:t>ат</w:t>
      </w:r>
      <w:r w:rsidRPr="00C1455E">
        <w:rPr>
          <w:rFonts w:ascii="Arial" w:hAnsi="Arial" w:cs="Arial"/>
          <w:sz w:val="21"/>
          <w:szCs w:val="21"/>
        </w:rPr>
        <w:t xml:space="preserve"> на првото јавно наддавање. </w:t>
      </w:r>
    </w:p>
    <w:p w:rsidR="00C1455E" w:rsidRPr="00C1455E" w:rsidRDefault="00C1455E" w:rsidP="00C145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C1455E">
        <w:rPr>
          <w:rFonts w:ascii="Arial" w:eastAsia="Times New Roman" w:hAnsi="Arial" w:cs="Arial"/>
          <w:sz w:val="21"/>
          <w:szCs w:val="21"/>
        </w:rPr>
        <w:t>Недвижноста е оптоварена со следните товари и службености:Хипотека во корист на Стопанска Банка АД Скопје и Налози на извршител</w:t>
      </w:r>
      <w:r w:rsidR="004F67C1">
        <w:rPr>
          <w:rFonts w:ascii="Arial" w:eastAsia="Times New Roman" w:hAnsi="Arial" w:cs="Arial"/>
          <w:sz w:val="21"/>
          <w:szCs w:val="21"/>
        </w:rPr>
        <w:t>и</w:t>
      </w:r>
      <w:r w:rsidRPr="00C1455E">
        <w:rPr>
          <w:rFonts w:ascii="Arial" w:eastAsia="Times New Roman" w:hAnsi="Arial" w:cs="Arial"/>
          <w:sz w:val="21"/>
          <w:szCs w:val="21"/>
          <w:lang w:val="ru-RU"/>
        </w:rPr>
        <w:t>.</w:t>
      </w:r>
    </w:p>
    <w:p w:rsidR="00C1455E" w:rsidRPr="00C1455E" w:rsidRDefault="00C1455E" w:rsidP="00C145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C1455E">
        <w:rPr>
          <w:rFonts w:ascii="Arial" w:eastAsia="Times New Roman" w:hAnsi="Arial" w:cs="Arial"/>
          <w:sz w:val="21"/>
          <w:szCs w:val="21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1455E" w:rsidRPr="00C1455E" w:rsidRDefault="00C1455E" w:rsidP="00C145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C1455E">
        <w:rPr>
          <w:rFonts w:ascii="Arial" w:eastAsia="Times New Roman" w:hAnsi="Arial" w:cs="Arial"/>
          <w:sz w:val="21"/>
          <w:szCs w:val="21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97374" w:rsidRPr="00A8151D" w:rsidRDefault="00C1455E" w:rsidP="008973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C1455E">
        <w:rPr>
          <w:rFonts w:ascii="Arial" w:hAnsi="Arial" w:cs="Arial"/>
          <w:sz w:val="21"/>
          <w:szCs w:val="21"/>
        </w:rPr>
        <w:t xml:space="preserve">Уплатата на паричните средства на име гаранција се врши на жиро сметката од извршителот со бр.210076994090253која се води кај </w:t>
      </w:r>
      <w:r w:rsidRPr="00C1455E">
        <w:rPr>
          <w:rFonts w:ascii="Arial" w:hAnsi="Arial" w:cs="Arial"/>
          <w:sz w:val="21"/>
          <w:szCs w:val="21"/>
          <w:lang w:val="en-US"/>
        </w:rPr>
        <w:t>НЛБ Банка АД Скопје</w:t>
      </w:r>
      <w:r w:rsidRPr="00C1455E">
        <w:rPr>
          <w:rFonts w:ascii="Arial" w:hAnsi="Arial" w:cs="Arial"/>
          <w:sz w:val="21"/>
          <w:szCs w:val="21"/>
        </w:rPr>
        <w:t xml:space="preserve"> и даночен број 5080023512272</w:t>
      </w:r>
      <w:r w:rsidR="00897374">
        <w:rPr>
          <w:rFonts w:ascii="Arial" w:hAnsi="Arial" w:cs="Arial"/>
          <w:sz w:val="21"/>
          <w:szCs w:val="21"/>
        </w:rPr>
        <w:t>, со назнака гаранција за И.бр.2169/2023, најдоцна до 29.02.2024 година. Доказ за извршена уплата на име гаранција е Извод од посебната сметка на Извршителот.</w:t>
      </w:r>
    </w:p>
    <w:p w:rsidR="00C1455E" w:rsidRPr="00C1455E" w:rsidRDefault="00C1455E" w:rsidP="00C14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C1455E">
        <w:rPr>
          <w:rFonts w:ascii="Arial" w:hAnsi="Arial" w:cs="Arial"/>
          <w:sz w:val="21"/>
          <w:szCs w:val="21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C1455E" w:rsidRPr="00C1455E" w:rsidRDefault="00C1455E" w:rsidP="00C14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C1455E">
        <w:rPr>
          <w:rFonts w:ascii="Arial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1455E" w:rsidRPr="00C1455E" w:rsidRDefault="00C1455E" w:rsidP="00C14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C1455E">
        <w:rPr>
          <w:rFonts w:ascii="Arial" w:hAnsi="Arial" w:cs="Arial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C1455E">
        <w:rPr>
          <w:rFonts w:ascii="Arial" w:hAnsi="Arial" w:cs="Arial"/>
          <w:sz w:val="21"/>
          <w:szCs w:val="21"/>
          <w:lang w:val="ru-RU"/>
        </w:rPr>
        <w:t xml:space="preserve">15 </w:t>
      </w:r>
      <w:r w:rsidRPr="00C1455E">
        <w:rPr>
          <w:rFonts w:ascii="Arial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1455E" w:rsidRPr="00C1455E" w:rsidRDefault="00C1455E" w:rsidP="00C14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C1455E">
        <w:rPr>
          <w:rFonts w:ascii="Arial" w:hAnsi="Arial" w:cs="Arial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C1455E">
        <w:rPr>
          <w:rFonts w:ascii="Arial" w:hAnsi="Arial" w:cs="Arial"/>
          <w:sz w:val="21"/>
          <w:szCs w:val="21"/>
          <w:lang w:val="ru-RU"/>
        </w:rPr>
        <w:t>Нова Македонија и електронски на веб страницата на Комората</w:t>
      </w:r>
      <w:r w:rsidRPr="00C1455E">
        <w:rPr>
          <w:rFonts w:ascii="Arial" w:hAnsi="Arial" w:cs="Arial"/>
          <w:sz w:val="21"/>
          <w:szCs w:val="21"/>
        </w:rPr>
        <w:t>.</w:t>
      </w:r>
    </w:p>
    <w:p w:rsidR="00C1455E" w:rsidRPr="00C1455E" w:rsidRDefault="00C1455E" w:rsidP="00C14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C1455E">
        <w:rPr>
          <w:rFonts w:ascii="Arial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1455E" w:rsidRPr="00C1455E" w:rsidRDefault="00C1455E" w:rsidP="00C1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1455E">
        <w:rPr>
          <w:rFonts w:ascii="Arial" w:hAnsi="Arial" w:cs="Arial"/>
          <w:sz w:val="21"/>
          <w:szCs w:val="21"/>
        </w:rPr>
        <w:tab/>
      </w:r>
      <w:r w:rsidRPr="00C1455E">
        <w:rPr>
          <w:rFonts w:ascii="Arial" w:hAnsi="Arial" w:cs="Arial"/>
          <w:sz w:val="21"/>
          <w:szCs w:val="21"/>
        </w:rPr>
        <w:tab/>
      </w:r>
      <w:r w:rsidRPr="00C1455E">
        <w:rPr>
          <w:rFonts w:ascii="Arial" w:hAnsi="Arial" w:cs="Arial"/>
          <w:sz w:val="21"/>
          <w:szCs w:val="21"/>
        </w:rPr>
        <w:tab/>
      </w:r>
    </w:p>
    <w:p w:rsidR="00C1455E" w:rsidRPr="00C1455E" w:rsidRDefault="00C1455E" w:rsidP="00C1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</w:p>
    <w:p w:rsidR="00C1455E" w:rsidRPr="00C1455E" w:rsidRDefault="00C1455E" w:rsidP="00C1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1455E" w:rsidRPr="00C1455E" w:rsidRDefault="00C1455E" w:rsidP="00C1455E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C1455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1455E" w:rsidRPr="00C1455E" w:rsidTr="00C1455E">
        <w:trPr>
          <w:trHeight w:val="851"/>
        </w:trPr>
        <w:tc>
          <w:tcPr>
            <w:tcW w:w="4297" w:type="dxa"/>
          </w:tcPr>
          <w:p w:rsidR="00C1455E" w:rsidRPr="00C1455E" w:rsidRDefault="00C1455E" w:rsidP="00C1455E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8" w:name="OIzvIme"/>
            <w:bookmarkEnd w:id="8"/>
            <w:r w:rsidRPr="00C1455E">
              <w:rPr>
                <w:rFonts w:ascii="Arial" w:hAnsi="Arial" w:cs="Arial"/>
                <w:sz w:val="21"/>
                <w:szCs w:val="21"/>
                <w:lang w:val="mk-MK"/>
              </w:rPr>
              <w:t>Зорица Симиќ</w:t>
            </w:r>
            <w:r w:rsidR="00357559">
              <w:rPr>
                <w:rFonts w:ascii="Arial" w:hAnsi="Arial" w:cs="Arial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7pt;height:50.25pt" wrapcoords="-63 0 -63 21016 21600 21016 21600 0 -63 0" o:allowoverlap="f">
                  <v:imagedata r:id="rId9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C1455E" w:rsidRPr="00C1455E" w:rsidRDefault="00C1455E" w:rsidP="00C1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1455E">
        <w:rPr>
          <w:rFonts w:ascii="Arial" w:hAnsi="Arial" w:cs="Arial"/>
          <w:sz w:val="21"/>
          <w:szCs w:val="21"/>
        </w:rPr>
        <w:t xml:space="preserve">Д.-на: </w:t>
      </w:r>
      <w:r>
        <w:rPr>
          <w:rFonts w:ascii="Arial" w:hAnsi="Arial" w:cs="Arial"/>
          <w:sz w:val="21"/>
          <w:szCs w:val="21"/>
        </w:rPr>
        <w:t>Должник/заложен должник</w:t>
      </w:r>
    </w:p>
    <w:p w:rsidR="00C1455E" w:rsidRDefault="00C1455E" w:rsidP="00C1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1455E">
        <w:rPr>
          <w:rFonts w:ascii="Arial" w:hAnsi="Arial" w:cs="Arial"/>
          <w:sz w:val="21"/>
          <w:szCs w:val="21"/>
        </w:rPr>
        <w:t xml:space="preserve">           </w:t>
      </w:r>
      <w:r>
        <w:rPr>
          <w:rFonts w:ascii="Arial" w:hAnsi="Arial" w:cs="Arial"/>
          <w:sz w:val="21"/>
          <w:szCs w:val="21"/>
        </w:rPr>
        <w:t>Заложен д</w:t>
      </w:r>
      <w:r w:rsidRPr="00C1455E">
        <w:rPr>
          <w:rFonts w:ascii="Arial" w:hAnsi="Arial" w:cs="Arial"/>
          <w:sz w:val="21"/>
          <w:szCs w:val="21"/>
        </w:rPr>
        <w:t>оверител</w:t>
      </w:r>
    </w:p>
    <w:p w:rsidR="00C1455E" w:rsidRPr="00C1455E" w:rsidRDefault="00C1455E" w:rsidP="00C1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Прокредит Банка АД Скопје</w:t>
      </w:r>
    </w:p>
    <w:p w:rsidR="00C1455E" w:rsidRDefault="00C1455E" w:rsidP="00C1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1455E">
        <w:rPr>
          <w:rFonts w:ascii="Arial" w:hAnsi="Arial" w:cs="Arial"/>
          <w:sz w:val="21"/>
          <w:szCs w:val="21"/>
        </w:rPr>
        <w:t xml:space="preserve">           </w:t>
      </w:r>
      <w:r>
        <w:rPr>
          <w:rFonts w:ascii="Arial" w:hAnsi="Arial" w:cs="Arial"/>
          <w:sz w:val="21"/>
          <w:szCs w:val="21"/>
        </w:rPr>
        <w:t>Извршител Андреја Буневски</w:t>
      </w:r>
    </w:p>
    <w:p w:rsidR="00C1455E" w:rsidRDefault="000E6EE2" w:rsidP="00C1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="00C1455E">
        <w:rPr>
          <w:rFonts w:ascii="Arial" w:hAnsi="Arial" w:cs="Arial"/>
          <w:sz w:val="21"/>
          <w:szCs w:val="21"/>
        </w:rPr>
        <w:t>Шпаркасе Банка АД Скопје</w:t>
      </w:r>
    </w:p>
    <w:p w:rsidR="000E6EE2" w:rsidRDefault="000E6EE2" w:rsidP="00C1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ТДППУ </w:t>
      </w:r>
      <w:r w:rsidRPr="000E6EE2">
        <w:rPr>
          <w:rFonts w:ascii="Arial" w:hAnsi="Arial" w:cs="Arial"/>
          <w:sz w:val="21"/>
          <w:szCs w:val="21"/>
        </w:rPr>
        <w:t>МОТОЦЕНТАР ДОО експорт-импорт Скопје</w:t>
      </w:r>
    </w:p>
    <w:p w:rsidR="00C1455E" w:rsidRDefault="000E6EE2" w:rsidP="00C1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="00C1455E">
        <w:rPr>
          <w:rFonts w:ascii="Arial" w:hAnsi="Arial" w:cs="Arial"/>
          <w:sz w:val="21"/>
          <w:szCs w:val="21"/>
        </w:rPr>
        <w:t>Извршител Соња Антовска</w:t>
      </w:r>
    </w:p>
    <w:p w:rsidR="000E6EE2" w:rsidRDefault="000E6EE2" w:rsidP="00C1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ДППУ ГОРСКА ДООЕЛ Скопје</w:t>
      </w:r>
    </w:p>
    <w:p w:rsidR="000E6EE2" w:rsidRDefault="00897374" w:rsidP="00C1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="000E6EE2">
        <w:rPr>
          <w:rFonts w:ascii="Arial" w:hAnsi="Arial" w:cs="Arial"/>
          <w:sz w:val="21"/>
          <w:szCs w:val="21"/>
        </w:rPr>
        <w:t>Извршител Благоја Каламатиев</w:t>
      </w:r>
    </w:p>
    <w:p w:rsidR="000E6EE2" w:rsidRPr="00C1455E" w:rsidRDefault="00897374" w:rsidP="00C1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="000E6EE2">
        <w:rPr>
          <w:rFonts w:ascii="Arial" w:hAnsi="Arial" w:cs="Arial"/>
          <w:sz w:val="21"/>
          <w:szCs w:val="21"/>
        </w:rPr>
        <w:t>ДПТУ КОЛИД С ТИМ ДООЕЛ</w:t>
      </w:r>
      <w:r>
        <w:rPr>
          <w:rFonts w:ascii="Arial" w:hAnsi="Arial" w:cs="Arial"/>
          <w:sz w:val="21"/>
          <w:szCs w:val="21"/>
        </w:rPr>
        <w:t xml:space="preserve"> увоз-износ с.Колешино</w:t>
      </w:r>
    </w:p>
    <w:p w:rsidR="00897374" w:rsidRDefault="00C1455E" w:rsidP="00C1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1455E">
        <w:rPr>
          <w:rFonts w:ascii="Arial" w:hAnsi="Arial" w:cs="Arial"/>
          <w:sz w:val="21"/>
          <w:szCs w:val="21"/>
        </w:rPr>
        <w:t xml:space="preserve">        </w:t>
      </w:r>
      <w:r w:rsidR="00897374">
        <w:rPr>
          <w:rFonts w:ascii="Arial" w:hAnsi="Arial" w:cs="Arial"/>
          <w:sz w:val="21"/>
          <w:szCs w:val="21"/>
        </w:rPr>
        <w:t xml:space="preserve"> </w:t>
      </w:r>
      <w:r w:rsidRPr="00C1455E">
        <w:rPr>
          <w:rFonts w:ascii="Arial" w:hAnsi="Arial" w:cs="Arial"/>
          <w:sz w:val="21"/>
          <w:szCs w:val="21"/>
        </w:rPr>
        <w:t xml:space="preserve">  </w:t>
      </w:r>
      <w:r w:rsidR="00897374">
        <w:rPr>
          <w:rFonts w:ascii="Arial" w:hAnsi="Arial" w:cs="Arial"/>
          <w:sz w:val="21"/>
          <w:szCs w:val="21"/>
        </w:rPr>
        <w:t>Закупец</w:t>
      </w:r>
    </w:p>
    <w:p w:rsidR="00C1455E" w:rsidRPr="00C1455E" w:rsidRDefault="00897374" w:rsidP="00C1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</w:t>
      </w:r>
      <w:r w:rsidR="00C1455E" w:rsidRPr="00C1455E">
        <w:rPr>
          <w:rFonts w:ascii="Arial" w:hAnsi="Arial" w:cs="Arial"/>
          <w:sz w:val="21"/>
          <w:szCs w:val="21"/>
        </w:rPr>
        <w:t xml:space="preserve"> Архива на извршител</w:t>
      </w:r>
    </w:p>
    <w:p w:rsidR="00C1455E" w:rsidRPr="00C1455E" w:rsidRDefault="00C1455E" w:rsidP="00C145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C1455E" w:rsidRPr="00C1455E" w:rsidRDefault="00C1455E" w:rsidP="00C1455E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C1455E" w:rsidRPr="00C1455E" w:rsidRDefault="00C1455E" w:rsidP="00897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1455E">
        <w:rPr>
          <w:rFonts w:ascii="Arial" w:hAnsi="Arial" w:cs="Arial"/>
          <w:b/>
          <w:sz w:val="21"/>
          <w:szCs w:val="21"/>
        </w:rPr>
        <w:t>Правна поука:</w:t>
      </w:r>
      <w:r w:rsidRPr="00C1455E">
        <w:rPr>
          <w:rFonts w:ascii="Arial" w:hAnsi="Arial" w:cs="Arial"/>
          <w:sz w:val="21"/>
          <w:szCs w:val="21"/>
        </w:rPr>
        <w:t xml:space="preserve"> Против овој заклучок може да се поднесе приговор до</w:t>
      </w:r>
      <w:bookmarkStart w:id="9" w:name="OSudPouka"/>
      <w:bookmarkEnd w:id="9"/>
      <w:r w:rsidRPr="00C1455E">
        <w:rPr>
          <w:rFonts w:ascii="Arial" w:hAnsi="Arial" w:cs="Arial"/>
          <w:sz w:val="21"/>
          <w:szCs w:val="21"/>
        </w:rPr>
        <w:t xml:space="preserve"> Основниот суд на чие подрачје извршувањето или пак дел од него се спроведува, согласно одредбите на член 86 од Законот за извршување</w:t>
      </w:r>
      <w:r w:rsidR="00897374">
        <w:rPr>
          <w:rFonts w:ascii="Arial" w:hAnsi="Arial" w:cs="Arial"/>
          <w:sz w:val="21"/>
          <w:szCs w:val="21"/>
        </w:rPr>
        <w:t>.</w:t>
      </w:r>
    </w:p>
    <w:p w:rsidR="00B51157" w:rsidRPr="00C1455E" w:rsidRDefault="00B51157" w:rsidP="00C1455E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C1455E" w:rsidRPr="00C1455E" w:rsidRDefault="00C1455E">
      <w:pPr>
        <w:ind w:firstLine="720"/>
        <w:jc w:val="both"/>
        <w:rPr>
          <w:rFonts w:ascii="Arial" w:hAnsi="Arial" w:cs="Arial"/>
          <w:sz w:val="21"/>
          <w:szCs w:val="21"/>
        </w:rPr>
      </w:pPr>
    </w:p>
    <w:sectPr w:rsidR="00C1455E" w:rsidRPr="00C1455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19" w:rsidRDefault="00D27F19" w:rsidP="00C1455E">
      <w:pPr>
        <w:spacing w:after="0" w:line="240" w:lineRule="auto"/>
      </w:pPr>
      <w:r>
        <w:separator/>
      </w:r>
    </w:p>
  </w:endnote>
  <w:endnote w:type="continuationSeparator" w:id="0">
    <w:p w:rsidR="00D27F19" w:rsidRDefault="00D27F19" w:rsidP="00C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E2" w:rsidRPr="00C1455E" w:rsidRDefault="000E6EE2" w:rsidP="00C1455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37A2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37A2D">
      <w:rPr>
        <w:rFonts w:ascii="Arial" w:hAnsi="Arial" w:cs="Arial"/>
        <w:sz w:val="14"/>
      </w:rPr>
      <w:fldChar w:fldCharType="separate"/>
    </w:r>
    <w:r w:rsidR="003E272E">
      <w:rPr>
        <w:rFonts w:ascii="Arial" w:hAnsi="Arial" w:cs="Arial"/>
        <w:noProof/>
        <w:sz w:val="14"/>
      </w:rPr>
      <w:t>2</w:t>
    </w:r>
    <w:r w:rsidR="00A37A2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19" w:rsidRDefault="00D27F19" w:rsidP="00C1455E">
      <w:pPr>
        <w:spacing w:after="0" w:line="240" w:lineRule="auto"/>
      </w:pPr>
      <w:r>
        <w:separator/>
      </w:r>
    </w:p>
  </w:footnote>
  <w:footnote w:type="continuationSeparator" w:id="0">
    <w:p w:rsidR="00D27F19" w:rsidRDefault="00D27F19" w:rsidP="00C14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5C40"/>
    <w:multiLevelType w:val="hybridMultilevel"/>
    <w:tmpl w:val="19E25F86"/>
    <w:lvl w:ilvl="0" w:tplc="7EE46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E6EE2"/>
    <w:rsid w:val="00106412"/>
    <w:rsid w:val="001105F7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57559"/>
    <w:rsid w:val="003A39C4"/>
    <w:rsid w:val="003B0CFE"/>
    <w:rsid w:val="003B40CD"/>
    <w:rsid w:val="003D21AC"/>
    <w:rsid w:val="003D4A9E"/>
    <w:rsid w:val="003E272E"/>
    <w:rsid w:val="00451FBC"/>
    <w:rsid w:val="0046102D"/>
    <w:rsid w:val="004F2C9E"/>
    <w:rsid w:val="004F4016"/>
    <w:rsid w:val="004F67C1"/>
    <w:rsid w:val="0061005D"/>
    <w:rsid w:val="00656812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97374"/>
    <w:rsid w:val="008C43A1"/>
    <w:rsid w:val="008D499B"/>
    <w:rsid w:val="00913EF8"/>
    <w:rsid w:val="00926A7A"/>
    <w:rsid w:val="009626C8"/>
    <w:rsid w:val="00990882"/>
    <w:rsid w:val="00A37A2D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1455E"/>
    <w:rsid w:val="00C71B87"/>
    <w:rsid w:val="00CC28C6"/>
    <w:rsid w:val="00CC66BC"/>
    <w:rsid w:val="00CE2401"/>
    <w:rsid w:val="00CF2E54"/>
    <w:rsid w:val="00D27F19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5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1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55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14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5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1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55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1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2024-02-13T10:59:00Z</cp:lastPrinted>
  <dcterms:created xsi:type="dcterms:W3CDTF">2024-02-16T13:44:00Z</dcterms:created>
  <dcterms:modified xsi:type="dcterms:W3CDTF">2024-02-16T13:44:00Z</dcterms:modified>
</cp:coreProperties>
</file>