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25" w:rsidRDefault="00823825" w:rsidP="00823825">
      <w:pPr>
        <w:autoSpaceDE w:val="0"/>
        <w:autoSpaceDN w:val="0"/>
        <w:adjustRightInd w:val="0"/>
        <w:spacing w:after="0" w:line="240" w:lineRule="auto"/>
        <w:jc w:val="right"/>
        <w:rPr>
          <w:rFonts w:ascii="Arial" w:hAnsi="Arial" w:cs="Arial"/>
          <w:sz w:val="20"/>
          <w:szCs w:val="20"/>
          <w:lang w:val="en-US"/>
        </w:rPr>
      </w:pPr>
      <w:bookmarkStart w:id="0" w:name="_GoBack"/>
      <w:bookmarkEnd w:id="0"/>
    </w:p>
    <w:tbl>
      <w:tblPr>
        <w:tblW w:w="0" w:type="auto"/>
        <w:tblLook w:val="04A0" w:firstRow="1" w:lastRow="0" w:firstColumn="1" w:lastColumn="0" w:noHBand="0" w:noVBand="1"/>
      </w:tblPr>
      <w:tblGrid>
        <w:gridCol w:w="6204"/>
        <w:gridCol w:w="566"/>
        <w:gridCol w:w="993"/>
        <w:gridCol w:w="2977"/>
      </w:tblGrid>
      <w:tr w:rsidR="00823825" w:rsidRPr="00DB4229" w:rsidTr="003C664C">
        <w:tc>
          <w:tcPr>
            <w:tcW w:w="6204" w:type="dxa"/>
            <w:hideMark/>
          </w:tcPr>
          <w:p w:rsidR="00823825" w:rsidRPr="00DB4229" w:rsidRDefault="00823825" w:rsidP="003C664C">
            <w:pPr>
              <w:tabs>
                <w:tab w:val="center" w:pos="2268"/>
              </w:tabs>
              <w:spacing w:after="0" w:line="240" w:lineRule="auto"/>
              <w:jc w:val="center"/>
              <w:rPr>
                <w:rFonts w:ascii="Arial" w:eastAsia="Times New Roman" w:hAnsi="Arial" w:cs="Arial"/>
                <w:lang w:val="ru-RU"/>
              </w:rPr>
            </w:pPr>
            <w:r w:rsidRPr="00DB4229">
              <w:rPr>
                <w:rFonts w:ascii="Arial" w:hAnsi="Arial" w:cs="Arial"/>
                <w:noProof/>
                <w:lang w:eastAsia="mk-MK"/>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DB4229" w:rsidRDefault="00823825" w:rsidP="003C664C">
            <w:pPr>
              <w:tabs>
                <w:tab w:val="center" w:pos="2268"/>
              </w:tabs>
              <w:spacing w:after="0" w:line="240" w:lineRule="auto"/>
              <w:jc w:val="both"/>
              <w:rPr>
                <w:rFonts w:ascii="Arial" w:eastAsia="Times New Roman" w:hAnsi="Arial" w:cs="Arial"/>
                <w:lang w:val="ru-RU"/>
              </w:rPr>
            </w:pPr>
          </w:p>
        </w:tc>
        <w:tc>
          <w:tcPr>
            <w:tcW w:w="993" w:type="dxa"/>
          </w:tcPr>
          <w:p w:rsidR="00823825" w:rsidRPr="00DB4229" w:rsidRDefault="00823825" w:rsidP="003C664C">
            <w:pPr>
              <w:tabs>
                <w:tab w:val="center" w:pos="2268"/>
              </w:tabs>
              <w:spacing w:after="0" w:line="240" w:lineRule="auto"/>
              <w:jc w:val="both"/>
              <w:rPr>
                <w:rFonts w:ascii="Arial" w:eastAsia="Times New Roman" w:hAnsi="Arial" w:cs="Arial"/>
                <w:lang w:val="ru-RU"/>
              </w:rPr>
            </w:pPr>
          </w:p>
        </w:tc>
        <w:tc>
          <w:tcPr>
            <w:tcW w:w="2977" w:type="dxa"/>
          </w:tcPr>
          <w:p w:rsidR="00823825" w:rsidRPr="00DB4229" w:rsidRDefault="00823825" w:rsidP="003C664C">
            <w:pPr>
              <w:tabs>
                <w:tab w:val="center" w:pos="2268"/>
              </w:tabs>
              <w:spacing w:after="0" w:line="240" w:lineRule="auto"/>
              <w:jc w:val="both"/>
              <w:rPr>
                <w:rFonts w:ascii="Arial" w:eastAsia="Times New Roman" w:hAnsi="Arial" w:cs="Arial"/>
                <w:lang w:val="ru-RU"/>
              </w:rPr>
            </w:pPr>
          </w:p>
        </w:tc>
      </w:tr>
      <w:tr w:rsidR="00823825" w:rsidRPr="00DB4229" w:rsidTr="003C664C">
        <w:tc>
          <w:tcPr>
            <w:tcW w:w="6204" w:type="dxa"/>
            <w:hideMark/>
          </w:tcPr>
          <w:p w:rsidR="00823825" w:rsidRPr="00DB4229" w:rsidRDefault="00823825" w:rsidP="003C664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823825" w:rsidRPr="00DB4229" w:rsidRDefault="00823825" w:rsidP="003C664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3C664C">
            <w:pPr>
              <w:tabs>
                <w:tab w:val="center" w:pos="2268"/>
              </w:tabs>
              <w:spacing w:after="0" w:line="240" w:lineRule="auto"/>
              <w:jc w:val="both"/>
              <w:rPr>
                <w:rFonts w:ascii="Arial" w:eastAsia="Times New Roman" w:hAnsi="Arial" w:cs="Arial"/>
                <w:b/>
                <w:lang w:val="ru-RU"/>
              </w:rPr>
            </w:pPr>
          </w:p>
        </w:tc>
        <w:tc>
          <w:tcPr>
            <w:tcW w:w="2977" w:type="dxa"/>
            <w:hideMark/>
          </w:tcPr>
          <w:p w:rsidR="00823825" w:rsidRPr="00823825" w:rsidRDefault="00823825" w:rsidP="003C664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rPr>
              <w:t>Образец бр.</w:t>
            </w:r>
            <w:r w:rsidR="008C43A1">
              <w:rPr>
                <w:rFonts w:ascii="Arial" w:eastAsia="Times New Roman" w:hAnsi="Arial" w:cs="Arial"/>
                <w:b/>
                <w:lang w:val="en-US"/>
              </w:rPr>
              <w:t>66</w:t>
            </w:r>
          </w:p>
        </w:tc>
      </w:tr>
      <w:tr w:rsidR="00823825" w:rsidRPr="00DB4229" w:rsidTr="003C664C">
        <w:tc>
          <w:tcPr>
            <w:tcW w:w="6204" w:type="dxa"/>
            <w:hideMark/>
          </w:tcPr>
          <w:p w:rsidR="00823825" w:rsidRPr="00DB4229" w:rsidRDefault="003C664C" w:rsidP="003C664C">
            <w:pPr>
              <w:tabs>
                <w:tab w:val="center" w:pos="2268"/>
              </w:tabs>
              <w:spacing w:after="0" w:line="240" w:lineRule="auto"/>
              <w:jc w:val="center"/>
              <w:rPr>
                <w:rFonts w:ascii="Arial" w:eastAsia="Times New Roman" w:hAnsi="Arial" w:cs="Arial"/>
                <w:b/>
                <w:lang w:val="en-US"/>
              </w:rPr>
            </w:pPr>
            <w:bookmarkStart w:id="1" w:name="Ime"/>
            <w:bookmarkEnd w:id="1"/>
            <w:proofErr w:type="spellStart"/>
            <w:r>
              <w:rPr>
                <w:rFonts w:ascii="Arial" w:eastAsia="Times New Roman" w:hAnsi="Arial" w:cs="Arial"/>
                <w:b/>
                <w:lang w:val="en-US"/>
              </w:rPr>
              <w:t>Зорица</w:t>
            </w:r>
            <w:proofErr w:type="spellEnd"/>
            <w:r>
              <w:rPr>
                <w:rFonts w:ascii="Arial" w:eastAsia="Times New Roman" w:hAnsi="Arial" w:cs="Arial"/>
                <w:b/>
                <w:lang w:val="en-US"/>
              </w:rPr>
              <w:t xml:space="preserve"> </w:t>
            </w:r>
            <w:proofErr w:type="spellStart"/>
            <w:r>
              <w:rPr>
                <w:rFonts w:ascii="Arial" w:eastAsia="Times New Roman" w:hAnsi="Arial" w:cs="Arial"/>
                <w:b/>
                <w:lang w:val="en-US"/>
              </w:rPr>
              <w:t>Симиќ</w:t>
            </w:r>
            <w:proofErr w:type="spellEnd"/>
          </w:p>
        </w:tc>
        <w:tc>
          <w:tcPr>
            <w:tcW w:w="566" w:type="dxa"/>
          </w:tcPr>
          <w:p w:rsidR="00823825" w:rsidRPr="00DB4229" w:rsidRDefault="00823825" w:rsidP="003C664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3C664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3C664C">
            <w:pPr>
              <w:tabs>
                <w:tab w:val="center" w:pos="2268"/>
              </w:tabs>
              <w:spacing w:after="0" w:line="240" w:lineRule="auto"/>
              <w:jc w:val="both"/>
              <w:rPr>
                <w:rFonts w:ascii="Arial" w:eastAsia="Times New Roman" w:hAnsi="Arial" w:cs="Arial"/>
                <w:b/>
                <w:lang w:val="ru-RU"/>
              </w:rPr>
            </w:pPr>
          </w:p>
        </w:tc>
      </w:tr>
      <w:tr w:rsidR="00823825" w:rsidRPr="00DB4229" w:rsidTr="003C664C">
        <w:tc>
          <w:tcPr>
            <w:tcW w:w="6204" w:type="dxa"/>
            <w:hideMark/>
          </w:tcPr>
          <w:p w:rsidR="00823825" w:rsidRPr="00DB4229" w:rsidRDefault="00823825" w:rsidP="003C664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r w:rsidR="003B0CFE">
              <w:rPr>
                <w:rFonts w:ascii="Arial" w:eastAsia="Times New Roman" w:hAnsi="Arial" w:cs="Arial"/>
                <w:b/>
              </w:rPr>
              <w:t xml:space="preserve"> на</w:t>
            </w:r>
          </w:p>
        </w:tc>
        <w:tc>
          <w:tcPr>
            <w:tcW w:w="566" w:type="dxa"/>
          </w:tcPr>
          <w:p w:rsidR="00823825" w:rsidRPr="00DB4229" w:rsidRDefault="00823825" w:rsidP="003C664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3C664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3B0CFE" w:rsidP="003C664C">
            <w:pPr>
              <w:tabs>
                <w:tab w:val="center" w:pos="2268"/>
              </w:tabs>
              <w:spacing w:after="0" w:line="240" w:lineRule="auto"/>
              <w:jc w:val="both"/>
              <w:rPr>
                <w:rFonts w:ascii="Arial" w:eastAsia="Times New Roman" w:hAnsi="Arial" w:cs="Arial"/>
                <w:b/>
                <w:lang w:val="ru-RU"/>
              </w:rPr>
            </w:pPr>
            <w:r>
              <w:rPr>
                <w:rFonts w:ascii="Arial" w:eastAsia="Times New Roman" w:hAnsi="Arial" w:cs="Arial"/>
                <w:b/>
                <w:color w:val="000000"/>
              </w:rPr>
              <w:t xml:space="preserve">            </w:t>
            </w: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2" w:name="Ibr"/>
            <w:bookmarkEnd w:id="2"/>
            <w:r w:rsidR="003C664C">
              <w:rPr>
                <w:rFonts w:ascii="Arial" w:eastAsia="Times New Roman" w:hAnsi="Arial" w:cs="Arial"/>
                <w:b/>
                <w:lang w:val="en-US"/>
              </w:rPr>
              <w:t>236/2023</w:t>
            </w:r>
            <w:r w:rsidRPr="00DB4229">
              <w:rPr>
                <w:rFonts w:ascii="Arial" w:eastAsia="Times New Roman" w:hAnsi="Arial" w:cs="Arial"/>
                <w:b/>
                <w:lang w:val="en-US"/>
              </w:rPr>
              <w:t xml:space="preserve"> </w:t>
            </w:r>
          </w:p>
        </w:tc>
      </w:tr>
      <w:tr w:rsidR="00823825" w:rsidRPr="00DB4229" w:rsidTr="003C664C">
        <w:tc>
          <w:tcPr>
            <w:tcW w:w="6204" w:type="dxa"/>
            <w:hideMark/>
          </w:tcPr>
          <w:p w:rsidR="003C664C" w:rsidRDefault="003C664C" w:rsidP="003C664C">
            <w:pPr>
              <w:tabs>
                <w:tab w:val="center" w:pos="2268"/>
              </w:tabs>
              <w:spacing w:after="0" w:line="240" w:lineRule="auto"/>
              <w:jc w:val="center"/>
              <w:rPr>
                <w:rFonts w:ascii="Arial" w:eastAsia="Times New Roman" w:hAnsi="Arial" w:cs="Arial"/>
                <w:b/>
                <w:lang w:val="ru-RU"/>
              </w:rPr>
            </w:pPr>
            <w:bookmarkStart w:id="3" w:name="OPodracjeSud"/>
            <w:bookmarkEnd w:id="3"/>
            <w:r>
              <w:rPr>
                <w:rFonts w:ascii="Arial" w:eastAsia="Times New Roman" w:hAnsi="Arial" w:cs="Arial"/>
                <w:b/>
                <w:lang w:val="ru-RU"/>
              </w:rPr>
              <w:t xml:space="preserve">Основен Граѓански Суд Скопје и </w:t>
            </w:r>
          </w:p>
          <w:p w:rsidR="00823825" w:rsidRPr="00DB4229" w:rsidRDefault="003C664C" w:rsidP="003C664C">
            <w:pPr>
              <w:tabs>
                <w:tab w:val="center" w:pos="2268"/>
              </w:tabs>
              <w:spacing w:after="0" w:line="240" w:lineRule="auto"/>
              <w:jc w:val="center"/>
              <w:rPr>
                <w:rFonts w:ascii="Arial" w:eastAsia="Times New Roman" w:hAnsi="Arial" w:cs="Arial"/>
                <w:b/>
                <w:lang w:val="ru-RU"/>
              </w:rPr>
            </w:pPr>
            <w:r>
              <w:rPr>
                <w:rFonts w:ascii="Arial" w:eastAsia="Times New Roman" w:hAnsi="Arial" w:cs="Arial"/>
                <w:b/>
                <w:lang w:val="ru-RU"/>
              </w:rPr>
              <w:t>Основен Кривичен Суд Скопје</w:t>
            </w:r>
          </w:p>
        </w:tc>
        <w:tc>
          <w:tcPr>
            <w:tcW w:w="566" w:type="dxa"/>
          </w:tcPr>
          <w:p w:rsidR="00823825" w:rsidRPr="00DB4229" w:rsidRDefault="00823825" w:rsidP="003C664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3C664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3C664C">
            <w:pPr>
              <w:tabs>
                <w:tab w:val="center" w:pos="2268"/>
              </w:tabs>
              <w:spacing w:after="0" w:line="240" w:lineRule="auto"/>
              <w:jc w:val="both"/>
              <w:rPr>
                <w:rFonts w:ascii="Arial" w:eastAsia="Times New Roman" w:hAnsi="Arial" w:cs="Arial"/>
                <w:b/>
                <w:lang w:val="ru-RU"/>
              </w:rPr>
            </w:pPr>
          </w:p>
        </w:tc>
      </w:tr>
      <w:tr w:rsidR="00823825" w:rsidRPr="00DB4229" w:rsidTr="003C664C">
        <w:tc>
          <w:tcPr>
            <w:tcW w:w="6204" w:type="dxa"/>
            <w:hideMark/>
          </w:tcPr>
          <w:p w:rsidR="00823825" w:rsidRPr="00DB4229" w:rsidRDefault="003C664C" w:rsidP="003C664C">
            <w:pPr>
              <w:tabs>
                <w:tab w:val="center" w:pos="2268"/>
              </w:tabs>
              <w:spacing w:after="0" w:line="240" w:lineRule="auto"/>
              <w:jc w:val="center"/>
              <w:rPr>
                <w:rFonts w:ascii="Arial" w:eastAsia="Times New Roman" w:hAnsi="Arial" w:cs="Arial"/>
                <w:b/>
                <w:lang w:val="en-US"/>
              </w:rPr>
            </w:pPr>
            <w:bookmarkStart w:id="4" w:name="OAdresaIzv"/>
            <w:bookmarkEnd w:id="4"/>
            <w:proofErr w:type="spellStart"/>
            <w:proofErr w:type="gramStart"/>
            <w:r>
              <w:rPr>
                <w:rFonts w:ascii="Arial" w:eastAsia="Times New Roman" w:hAnsi="Arial" w:cs="Arial"/>
                <w:b/>
                <w:lang w:val="en-US"/>
              </w:rPr>
              <w:t>ул</w:t>
            </w:r>
            <w:proofErr w:type="spellEnd"/>
            <w:proofErr w:type="gramEnd"/>
            <w:r>
              <w:rPr>
                <w:rFonts w:ascii="Arial" w:eastAsia="Times New Roman" w:hAnsi="Arial" w:cs="Arial"/>
                <w:b/>
                <w:lang w:val="en-US"/>
              </w:rPr>
              <w:t xml:space="preserve">. </w:t>
            </w:r>
            <w:proofErr w:type="spellStart"/>
            <w:r>
              <w:rPr>
                <w:rFonts w:ascii="Arial" w:eastAsia="Times New Roman" w:hAnsi="Arial" w:cs="Arial"/>
                <w:b/>
                <w:lang w:val="en-US"/>
              </w:rPr>
              <w:t>Петричка</w:t>
            </w:r>
            <w:proofErr w:type="spellEnd"/>
            <w:r>
              <w:rPr>
                <w:rFonts w:ascii="Arial" w:eastAsia="Times New Roman" w:hAnsi="Arial" w:cs="Arial"/>
                <w:b/>
                <w:lang w:val="en-US"/>
              </w:rPr>
              <w:t xml:space="preserve"> бр.6/1-2</w:t>
            </w:r>
          </w:p>
        </w:tc>
        <w:tc>
          <w:tcPr>
            <w:tcW w:w="566" w:type="dxa"/>
          </w:tcPr>
          <w:p w:rsidR="00823825" w:rsidRPr="00DB4229" w:rsidRDefault="00823825" w:rsidP="003C664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3C664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3C664C">
            <w:pPr>
              <w:tabs>
                <w:tab w:val="center" w:pos="2268"/>
              </w:tabs>
              <w:spacing w:after="0" w:line="240" w:lineRule="auto"/>
              <w:jc w:val="both"/>
              <w:rPr>
                <w:rFonts w:ascii="Arial" w:eastAsia="Times New Roman" w:hAnsi="Arial" w:cs="Arial"/>
                <w:b/>
                <w:lang w:val="ru-RU"/>
              </w:rPr>
            </w:pPr>
          </w:p>
        </w:tc>
      </w:tr>
      <w:tr w:rsidR="00823825" w:rsidRPr="00DB4229" w:rsidTr="003C664C">
        <w:tc>
          <w:tcPr>
            <w:tcW w:w="6204" w:type="dxa"/>
            <w:hideMark/>
          </w:tcPr>
          <w:p w:rsidR="003C664C" w:rsidRDefault="003C664C" w:rsidP="003C664C">
            <w:pPr>
              <w:tabs>
                <w:tab w:val="center" w:pos="2268"/>
              </w:tabs>
              <w:spacing w:after="0" w:line="240" w:lineRule="auto"/>
              <w:jc w:val="center"/>
              <w:rPr>
                <w:rFonts w:ascii="Arial" w:eastAsia="Times New Roman" w:hAnsi="Arial" w:cs="Arial"/>
                <w:b/>
                <w:lang w:val="en-US"/>
              </w:rPr>
            </w:pPr>
            <w:bookmarkStart w:id="5" w:name="tel"/>
            <w:bookmarkEnd w:id="5"/>
            <w:proofErr w:type="spellStart"/>
            <w:proofErr w:type="gramStart"/>
            <w:r>
              <w:rPr>
                <w:rFonts w:ascii="Arial" w:eastAsia="Times New Roman" w:hAnsi="Arial" w:cs="Arial"/>
                <w:b/>
                <w:lang w:val="en-US"/>
              </w:rPr>
              <w:t>тел</w:t>
            </w:r>
            <w:proofErr w:type="spellEnd"/>
            <w:proofErr w:type="gramEnd"/>
            <w:r>
              <w:rPr>
                <w:rFonts w:ascii="Arial" w:eastAsia="Times New Roman" w:hAnsi="Arial" w:cs="Arial"/>
                <w:b/>
                <w:lang w:val="en-US"/>
              </w:rPr>
              <w:t>. 02/3222-532;</w:t>
            </w:r>
          </w:p>
          <w:p w:rsidR="00823825" w:rsidRPr="00DB4229" w:rsidRDefault="003C664C" w:rsidP="003C664C">
            <w:pPr>
              <w:tabs>
                <w:tab w:val="center" w:pos="2268"/>
              </w:tabs>
              <w:spacing w:after="0" w:line="240" w:lineRule="auto"/>
              <w:jc w:val="center"/>
              <w:rPr>
                <w:rFonts w:ascii="Arial" w:eastAsia="Times New Roman" w:hAnsi="Arial" w:cs="Arial"/>
                <w:b/>
                <w:lang w:val="en-US"/>
              </w:rPr>
            </w:pPr>
            <w:r>
              <w:rPr>
                <w:rFonts w:ascii="Arial" w:eastAsia="Times New Roman" w:hAnsi="Arial" w:cs="Arial"/>
                <w:b/>
                <w:lang w:val="en-US"/>
              </w:rPr>
              <w:t>info@izvrsitelsimik.mk</w:t>
            </w:r>
          </w:p>
        </w:tc>
        <w:tc>
          <w:tcPr>
            <w:tcW w:w="566" w:type="dxa"/>
          </w:tcPr>
          <w:p w:rsidR="00823825" w:rsidRPr="00DB4229" w:rsidRDefault="00823825" w:rsidP="003C664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3C664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3C664C">
            <w:pPr>
              <w:tabs>
                <w:tab w:val="center" w:pos="2268"/>
              </w:tabs>
              <w:spacing w:after="0" w:line="240" w:lineRule="auto"/>
              <w:jc w:val="both"/>
              <w:rPr>
                <w:rFonts w:ascii="Arial" w:eastAsia="Times New Roman" w:hAnsi="Arial" w:cs="Arial"/>
                <w:b/>
                <w:lang w:val="ru-RU"/>
              </w:rPr>
            </w:pPr>
          </w:p>
        </w:tc>
      </w:tr>
    </w:tbl>
    <w:p w:rsidR="00823825" w:rsidRDefault="00823825" w:rsidP="003C664C">
      <w:pPr>
        <w:autoSpaceDE w:val="0"/>
        <w:autoSpaceDN w:val="0"/>
        <w:adjustRightInd w:val="0"/>
        <w:spacing w:after="0" w:line="240" w:lineRule="auto"/>
        <w:rPr>
          <w:rFonts w:ascii="Arial" w:hAnsi="Arial" w:cs="Arial"/>
          <w:b/>
          <w:bCs/>
          <w:sz w:val="20"/>
          <w:szCs w:val="20"/>
          <w:lang w:val="en-US"/>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21499C" w:rsidRPr="00823825" w:rsidRDefault="003C664C" w:rsidP="0021499C">
      <w:pPr>
        <w:autoSpaceDE w:val="0"/>
        <w:autoSpaceDN w:val="0"/>
        <w:adjustRightInd w:val="0"/>
        <w:spacing w:after="0" w:line="240" w:lineRule="auto"/>
        <w:jc w:val="both"/>
        <w:rPr>
          <w:rFonts w:ascii="Arial" w:hAnsi="Arial" w:cs="Arial"/>
        </w:rPr>
      </w:pPr>
      <w:r>
        <w:rPr>
          <w:rFonts w:ascii="Arial" w:hAnsi="Arial" w:cs="Arial"/>
          <w:noProof/>
          <w:sz w:val="21"/>
          <w:szCs w:val="21"/>
        </w:rPr>
        <w:t xml:space="preserve">Извршителот Зорица Симиќ од Скопје како избран извршител согласно чл.74 ст.3 од ЗИ, кој ќе продолжи да постапува по извршниот предмет И.бр.3485/22 заведен кај Извршител Снежана Андреевска, а </w:t>
      </w:r>
      <w:r>
        <w:rPr>
          <w:rFonts w:ascii="Arial" w:hAnsi="Arial" w:cs="Arial"/>
          <w:sz w:val="21"/>
          <w:szCs w:val="21"/>
        </w:rPr>
        <w:t xml:space="preserve">врз основа на барањето за спроведување на извршување од заложниот доверител </w:t>
      </w:r>
      <w:r>
        <w:rPr>
          <w:rFonts w:ascii="Arial" w:hAnsi="Arial" w:cs="Arial"/>
          <w:bCs/>
          <w:color w:val="000000"/>
          <w:sz w:val="21"/>
          <w:szCs w:val="21"/>
        </w:rPr>
        <w:t>НЛБ Банка АД Скопје</w:t>
      </w:r>
      <w:r>
        <w:rPr>
          <w:rFonts w:ascii="Arial" w:hAnsi="Arial" w:cs="Arial"/>
          <w:sz w:val="21"/>
          <w:szCs w:val="21"/>
        </w:rPr>
        <w:t xml:space="preserve"> од </w:t>
      </w:r>
      <w:r>
        <w:rPr>
          <w:rFonts w:ascii="Arial" w:hAnsi="Arial" w:cs="Arial"/>
          <w:color w:val="000000"/>
          <w:sz w:val="21"/>
          <w:szCs w:val="21"/>
        </w:rPr>
        <w:t>Скопје</w:t>
      </w:r>
      <w:r>
        <w:rPr>
          <w:rFonts w:ascii="Arial" w:hAnsi="Arial" w:cs="Arial"/>
          <w:sz w:val="21"/>
          <w:szCs w:val="21"/>
        </w:rPr>
        <w:t xml:space="preserve"> со ЕМБС 4664531, ЕДБ </w:t>
      </w:r>
      <w:r>
        <w:rPr>
          <w:rFonts w:ascii="Arial" w:hAnsi="Arial" w:cs="Arial"/>
          <w:color w:val="000000"/>
          <w:sz w:val="21"/>
          <w:szCs w:val="21"/>
        </w:rPr>
        <w:t>4030993191133</w:t>
      </w:r>
      <w:r>
        <w:rPr>
          <w:rFonts w:ascii="Arial" w:hAnsi="Arial" w:cs="Arial"/>
          <w:sz w:val="21"/>
          <w:szCs w:val="21"/>
        </w:rPr>
        <w:t xml:space="preserve"> и седиште на </w:t>
      </w:r>
      <w:r>
        <w:rPr>
          <w:rFonts w:ascii="Arial" w:hAnsi="Arial" w:cs="Arial"/>
          <w:color w:val="000000"/>
          <w:sz w:val="21"/>
          <w:szCs w:val="21"/>
        </w:rPr>
        <w:t>ул.Мајка Тереза бр.1</w:t>
      </w:r>
      <w:r>
        <w:rPr>
          <w:rFonts w:ascii="Arial" w:hAnsi="Arial" w:cs="Arial"/>
          <w:sz w:val="21"/>
          <w:szCs w:val="21"/>
        </w:rPr>
        <w:t xml:space="preserve">, засновано на извршната исправа Нотарски акт – Договор за залог (хипотека) врз недвижност од нареден ред </w:t>
      </w:r>
      <w:r>
        <w:rPr>
          <w:rFonts w:ascii="Arial" w:hAnsi="Arial" w:cs="Arial"/>
          <w:color w:val="000000"/>
          <w:sz w:val="21"/>
          <w:szCs w:val="21"/>
        </w:rPr>
        <w:t>ОДУ бр.867/14</w:t>
      </w:r>
      <w:r>
        <w:rPr>
          <w:rFonts w:ascii="Arial" w:hAnsi="Arial" w:cs="Arial"/>
          <w:sz w:val="21"/>
          <w:szCs w:val="21"/>
        </w:rPr>
        <w:t xml:space="preserve"> од </w:t>
      </w:r>
      <w:r>
        <w:rPr>
          <w:rFonts w:ascii="Arial" w:hAnsi="Arial" w:cs="Arial"/>
          <w:color w:val="000000"/>
          <w:sz w:val="21"/>
          <w:szCs w:val="21"/>
        </w:rPr>
        <w:t>30.10.2014</w:t>
      </w:r>
      <w:r>
        <w:rPr>
          <w:rFonts w:ascii="Arial" w:hAnsi="Arial" w:cs="Arial"/>
          <w:sz w:val="21"/>
          <w:szCs w:val="21"/>
        </w:rPr>
        <w:t xml:space="preserve"> на </w:t>
      </w:r>
      <w:r>
        <w:rPr>
          <w:rFonts w:ascii="Arial" w:hAnsi="Arial" w:cs="Arial"/>
          <w:color w:val="000000"/>
          <w:sz w:val="21"/>
          <w:szCs w:val="21"/>
        </w:rPr>
        <w:t>Нотар Сашо Клисароски од Скопје</w:t>
      </w:r>
      <w:r>
        <w:rPr>
          <w:rFonts w:ascii="Arial" w:hAnsi="Arial" w:cs="Arial"/>
          <w:sz w:val="21"/>
          <w:szCs w:val="21"/>
        </w:rPr>
        <w:t xml:space="preserve">, Нотарски акт – Анекс кон договор за залог на недвижен имот (со својство на извршна исправа) ОДУ бр.387/19 од 28.06.2019 год. на Нотар Снежана Видовска од Скопје, Нотарски акт – Анекс бр.2 кон Договор за залог (хипотека) врз недвижност од нареден ред – со својство на извршна исправа ОДУ бр.597/20 од 04.06.2020 год.на </w:t>
      </w:r>
      <w:r>
        <w:rPr>
          <w:rFonts w:ascii="Arial" w:hAnsi="Arial" w:cs="Arial"/>
          <w:color w:val="000000"/>
          <w:sz w:val="21"/>
          <w:szCs w:val="21"/>
        </w:rPr>
        <w:t xml:space="preserve">Нотар Сашо Клисароски од Скопје и Нотарски акт - </w:t>
      </w:r>
      <w:r>
        <w:rPr>
          <w:rFonts w:ascii="Arial" w:hAnsi="Arial" w:cs="Arial"/>
          <w:sz w:val="21"/>
          <w:szCs w:val="21"/>
        </w:rPr>
        <w:t xml:space="preserve">Анекс бр.3 кон Договор за залог (хипотека) врз недвижност од нареден ред – со својство на извршна исправа ОДУ бр.1297/20 од 20.11.2020 год.на </w:t>
      </w:r>
      <w:r>
        <w:rPr>
          <w:rFonts w:ascii="Arial" w:hAnsi="Arial" w:cs="Arial"/>
          <w:color w:val="000000"/>
          <w:sz w:val="21"/>
          <w:szCs w:val="21"/>
        </w:rPr>
        <w:t>Нотар Сашо Клисароски од Скопје,</w:t>
      </w:r>
      <w:r>
        <w:rPr>
          <w:rFonts w:ascii="Arial" w:hAnsi="Arial" w:cs="Arial"/>
          <w:sz w:val="21"/>
          <w:szCs w:val="21"/>
        </w:rPr>
        <w:t xml:space="preserve"> против должникот како превземач на долг </w:t>
      </w:r>
      <w:r>
        <w:rPr>
          <w:rFonts w:ascii="Arial" w:hAnsi="Arial" w:cs="Arial"/>
          <w:bCs/>
          <w:color w:val="000000"/>
          <w:sz w:val="21"/>
          <w:szCs w:val="21"/>
        </w:rPr>
        <w:t>Друштво за производство, трговија и услуги ГАЛА ВОШ ДООЕЛ Скопје</w:t>
      </w:r>
      <w:r>
        <w:rPr>
          <w:rFonts w:ascii="Arial" w:hAnsi="Arial" w:cs="Arial"/>
          <w:sz w:val="21"/>
          <w:szCs w:val="21"/>
        </w:rPr>
        <w:t xml:space="preserve"> од </w:t>
      </w:r>
      <w:r>
        <w:rPr>
          <w:rFonts w:ascii="Arial" w:hAnsi="Arial" w:cs="Arial"/>
          <w:color w:val="000000"/>
          <w:sz w:val="21"/>
          <w:szCs w:val="21"/>
        </w:rPr>
        <w:t>Скопје</w:t>
      </w:r>
      <w:r>
        <w:rPr>
          <w:rFonts w:ascii="Arial" w:hAnsi="Arial" w:cs="Arial"/>
          <w:sz w:val="21"/>
          <w:szCs w:val="21"/>
        </w:rPr>
        <w:t xml:space="preserve"> со ЕМБС 7430140, ЕДБ </w:t>
      </w:r>
      <w:r>
        <w:rPr>
          <w:rFonts w:ascii="Arial" w:hAnsi="Arial" w:cs="Arial"/>
          <w:color w:val="000000"/>
          <w:sz w:val="21"/>
          <w:szCs w:val="21"/>
        </w:rPr>
        <w:t>4057020550445</w:t>
      </w:r>
      <w:r>
        <w:rPr>
          <w:rFonts w:ascii="Arial" w:hAnsi="Arial" w:cs="Arial"/>
          <w:sz w:val="21"/>
          <w:szCs w:val="21"/>
        </w:rPr>
        <w:t xml:space="preserve"> и седиште на </w:t>
      </w:r>
      <w:r>
        <w:rPr>
          <w:rFonts w:ascii="Arial" w:hAnsi="Arial" w:cs="Arial"/>
          <w:color w:val="000000"/>
          <w:sz w:val="21"/>
          <w:szCs w:val="21"/>
        </w:rPr>
        <w:t>бул.Партизански Одреди бр.104 Карпош – кој својството на должник го стекнал согласно Солемнизација – Потврда на приватна исправа Договор за преземање на долг ОДУ бр.670/21 од 28.05.2021 год. на Нотар Сашо Клисаровски од Скопје, заложниот должник Елена Стојковска од Скопје со живеалиште на ул.11-ти Октомври бр.30-25</w:t>
      </w:r>
      <w:r>
        <w:rPr>
          <w:rFonts w:ascii="Arial" w:hAnsi="Arial" w:cs="Arial"/>
          <w:sz w:val="21"/>
          <w:szCs w:val="21"/>
        </w:rPr>
        <w:t>, заложниот должник Друштво за трговија и услуги ЕНТА СЕАЛ ДООЕЛ Скопје со ЕМБС 6325408, ЕДБ 4030008020290 и седиште на ул.</w:t>
      </w:r>
      <w:r>
        <w:rPr>
          <w:sz w:val="21"/>
          <w:szCs w:val="21"/>
        </w:rPr>
        <w:t xml:space="preserve"> </w:t>
      </w:r>
      <w:r>
        <w:rPr>
          <w:rFonts w:ascii="Arial" w:hAnsi="Arial" w:cs="Arial"/>
          <w:sz w:val="21"/>
          <w:szCs w:val="21"/>
        </w:rPr>
        <w:t>ул.11 Октомври бр. 33А – сега недвижност запишана на лицето Игор Трајковски со живеалиште на ул.Салвадоре Аљенде бр.17</w:t>
      </w:r>
      <w:r>
        <w:rPr>
          <w:rFonts w:ascii="Arial" w:hAnsi="Arial" w:cs="Arial"/>
        </w:rPr>
        <w:t>,</w:t>
      </w:r>
      <w:r w:rsidR="0021499C" w:rsidRPr="00823825">
        <w:rPr>
          <w:rFonts w:ascii="Arial" w:hAnsi="Arial" w:cs="Arial"/>
        </w:rPr>
        <w:t xml:space="preserve"> за спроведување на</w:t>
      </w:r>
      <w:r>
        <w:rPr>
          <w:rFonts w:ascii="Arial" w:hAnsi="Arial" w:cs="Arial"/>
        </w:rPr>
        <w:t xml:space="preserve"> извршување</w:t>
      </w:r>
      <w:r w:rsidR="002A6D35">
        <w:rPr>
          <w:rFonts w:ascii="Arial" w:hAnsi="Arial" w:cs="Arial"/>
        </w:rPr>
        <w:t>, на</w:t>
      </w:r>
      <w:r w:rsidR="0021499C" w:rsidRPr="00823825">
        <w:rPr>
          <w:rFonts w:ascii="Arial" w:hAnsi="Arial" w:cs="Arial"/>
        </w:rPr>
        <w:t xml:space="preserve"> ден </w:t>
      </w:r>
      <w:bookmarkStart w:id="6" w:name="DatumIzdava"/>
      <w:bookmarkEnd w:id="6"/>
      <w:r>
        <w:rPr>
          <w:rFonts w:ascii="Arial" w:hAnsi="Arial" w:cs="Arial"/>
        </w:rPr>
        <w:t>24.11.2023</w:t>
      </w:r>
      <w:r w:rsidR="0021499C" w:rsidRPr="00823825">
        <w:rPr>
          <w:rFonts w:ascii="Arial" w:hAnsi="Arial" w:cs="Arial"/>
        </w:rPr>
        <w:t xml:space="preserve"> година го донесува следниот:</w:t>
      </w:r>
    </w:p>
    <w:p w:rsidR="00DF1299" w:rsidRPr="00823825" w:rsidRDefault="004F4016" w:rsidP="00DF1299">
      <w:pPr>
        <w:autoSpaceDE w:val="0"/>
        <w:autoSpaceDN w:val="0"/>
        <w:adjustRightInd w:val="0"/>
        <w:spacing w:after="0" w:line="240" w:lineRule="auto"/>
        <w:rPr>
          <w:rFonts w:ascii="Arial" w:hAnsi="Arial" w:cs="Arial"/>
        </w:rPr>
      </w:pPr>
      <w:r w:rsidRPr="00823825">
        <w:rPr>
          <w:rFonts w:ascii="Arial" w:hAnsi="Arial" w:cs="Arial"/>
        </w:rPr>
        <w:t xml:space="preserve"> </w:t>
      </w:r>
      <w:r w:rsidR="00DF1299" w:rsidRPr="00823825">
        <w:rPr>
          <w:rFonts w:ascii="Arial" w:hAnsi="Arial" w:cs="Arial"/>
        </w:rPr>
        <w:t xml:space="preserve">                                                                           </w:t>
      </w:r>
      <w:r w:rsidR="00226087" w:rsidRPr="00823825">
        <w:rPr>
          <w:rFonts w:ascii="Arial" w:hAnsi="Arial" w:cs="Arial"/>
        </w:rPr>
        <w:t xml:space="preserve"> </w:t>
      </w:r>
      <w:r w:rsidR="00DF1299" w:rsidRPr="00823825">
        <w:rPr>
          <w:rFonts w:ascii="Arial" w:hAnsi="Arial" w:cs="Arial"/>
        </w:rPr>
        <w:t xml:space="preserve">                                                                                      </w:t>
      </w:r>
    </w:p>
    <w:p w:rsidR="00B51157" w:rsidRPr="00823825" w:rsidRDefault="00B51157" w:rsidP="00B51157">
      <w:pPr>
        <w:spacing w:after="0"/>
        <w:jc w:val="center"/>
        <w:rPr>
          <w:rFonts w:ascii="Arial" w:hAnsi="Arial" w:cs="Arial"/>
          <w:b/>
        </w:rPr>
      </w:pPr>
      <w:r w:rsidRPr="00823825">
        <w:rPr>
          <w:rFonts w:ascii="Arial" w:hAnsi="Arial" w:cs="Arial"/>
          <w:b/>
        </w:rPr>
        <w:t>З А К Л У Ч О К</w:t>
      </w:r>
    </w:p>
    <w:p w:rsidR="00B51157" w:rsidRPr="00823825" w:rsidRDefault="00B51157" w:rsidP="00B51157">
      <w:pPr>
        <w:spacing w:after="0"/>
        <w:jc w:val="center"/>
        <w:rPr>
          <w:rFonts w:ascii="Arial" w:hAnsi="Arial" w:cs="Arial"/>
          <w:b/>
        </w:rPr>
      </w:pPr>
      <w:r w:rsidRPr="00823825">
        <w:rPr>
          <w:rFonts w:ascii="Arial" w:hAnsi="Arial" w:cs="Arial"/>
          <w:b/>
        </w:rPr>
        <w:t xml:space="preserve">ЗА </w:t>
      </w:r>
      <w:r w:rsidR="00B44F3F">
        <w:rPr>
          <w:rFonts w:ascii="Arial" w:hAnsi="Arial" w:cs="Arial"/>
          <w:b/>
        </w:rPr>
        <w:t xml:space="preserve">ПРВА ПОВТОРЕНА </w:t>
      </w:r>
      <w:r w:rsidRPr="00823825">
        <w:rPr>
          <w:rFonts w:ascii="Arial" w:hAnsi="Arial" w:cs="Arial"/>
          <w:b/>
        </w:rPr>
        <w:t>УСНА ЈАВНА ПРОДАЖБА</w:t>
      </w:r>
    </w:p>
    <w:p w:rsidR="00B51157" w:rsidRPr="00823825" w:rsidRDefault="00B51157" w:rsidP="00B51157">
      <w:pPr>
        <w:spacing w:after="0"/>
        <w:jc w:val="center"/>
        <w:rPr>
          <w:rFonts w:ascii="Arial" w:hAnsi="Arial" w:cs="Arial"/>
          <w:b/>
        </w:rPr>
      </w:pPr>
      <w:r w:rsidRPr="00823825">
        <w:rPr>
          <w:rFonts w:ascii="Arial" w:hAnsi="Arial" w:cs="Arial"/>
          <w:b/>
        </w:rPr>
        <w:t xml:space="preserve">(врз основа на членовите 179 став (1), 181 став (1) и 182 став (1) од </w:t>
      </w:r>
      <w:r w:rsidRPr="00823825">
        <w:rPr>
          <w:rFonts w:ascii="Arial" w:hAnsi="Arial" w:cs="Arial"/>
          <w:b/>
          <w:bCs/>
        </w:rPr>
        <w:t>Законот за извршување</w:t>
      </w:r>
      <w:r w:rsidRPr="00823825">
        <w:rPr>
          <w:rFonts w:ascii="Arial" w:hAnsi="Arial" w:cs="Arial"/>
          <w:b/>
        </w:rPr>
        <w:t>)</w:t>
      </w:r>
    </w:p>
    <w:p w:rsidR="00DF1299" w:rsidRPr="00823825" w:rsidRDefault="00DF1299" w:rsidP="00B51157">
      <w:pPr>
        <w:autoSpaceDE w:val="0"/>
        <w:autoSpaceDN w:val="0"/>
        <w:adjustRightInd w:val="0"/>
        <w:spacing w:after="0" w:line="240" w:lineRule="auto"/>
        <w:rPr>
          <w:rFonts w:ascii="Arial" w:hAnsi="Arial" w:cs="Arial"/>
        </w:rPr>
      </w:pPr>
    </w:p>
    <w:p w:rsidR="00B44F3F" w:rsidRDefault="00226087" w:rsidP="00B44F3F">
      <w:pPr>
        <w:autoSpaceDE w:val="0"/>
        <w:autoSpaceDN w:val="0"/>
        <w:adjustRightInd w:val="0"/>
        <w:spacing w:after="0" w:line="240" w:lineRule="auto"/>
        <w:rPr>
          <w:rFonts w:ascii="Arial" w:hAnsi="Arial" w:cs="Arial"/>
          <w:sz w:val="21"/>
          <w:szCs w:val="21"/>
        </w:rPr>
      </w:pPr>
      <w:r w:rsidRPr="00823825">
        <w:rPr>
          <w:rFonts w:ascii="Arial" w:hAnsi="Arial" w:cs="Arial"/>
        </w:rPr>
        <w:t xml:space="preserve"> </w:t>
      </w:r>
      <w:r w:rsidR="00B44F3F">
        <w:rPr>
          <w:rFonts w:ascii="Arial" w:hAnsi="Arial" w:cs="Arial"/>
          <w:sz w:val="21"/>
          <w:szCs w:val="21"/>
        </w:rPr>
        <w:t>СЕ ОПРЕДЕЛУВА ПРВА ПОВТОРЕНА продажба со усно јавно наддавање на недвижноста означена како:</w:t>
      </w:r>
    </w:p>
    <w:p w:rsidR="00B44F3F" w:rsidRDefault="00B44F3F" w:rsidP="00B44F3F">
      <w:pPr>
        <w:spacing w:after="0" w:line="240" w:lineRule="auto"/>
        <w:jc w:val="both"/>
        <w:rPr>
          <w:rFonts w:ascii="Arial" w:hAnsi="Arial"/>
          <w:color w:val="000000"/>
          <w:sz w:val="21"/>
          <w:szCs w:val="21"/>
        </w:rPr>
      </w:pPr>
      <w:r>
        <w:rPr>
          <w:rFonts w:ascii="Arial" w:hAnsi="Arial" w:cs="Arial"/>
          <w:bCs/>
          <w:color w:val="000000"/>
          <w:sz w:val="21"/>
          <w:szCs w:val="21"/>
        </w:rPr>
        <w:t xml:space="preserve">- КП бр.405 дел 6, адреса (улица и куќен број на зграда) ул.Новопланирана 4 ББ, број на зграда 1, намена на зграда А2-1, влез 1, кат К 2, број 6, намена на посебен / заеднички дел од зграда СТ, со внатрешна површина од 122 м2, </w:t>
      </w:r>
    </w:p>
    <w:p w:rsidR="00B44F3F" w:rsidRDefault="00B44F3F" w:rsidP="00B44F3F">
      <w:pPr>
        <w:spacing w:after="0" w:line="240" w:lineRule="auto"/>
        <w:jc w:val="both"/>
        <w:rPr>
          <w:rFonts w:ascii="Arial" w:hAnsi="Arial" w:cs="Arial"/>
          <w:sz w:val="21"/>
          <w:szCs w:val="21"/>
        </w:rPr>
      </w:pPr>
      <w:r>
        <w:rPr>
          <w:rFonts w:ascii="Arial" w:hAnsi="Arial"/>
          <w:color w:val="000000"/>
          <w:sz w:val="21"/>
          <w:szCs w:val="21"/>
        </w:rPr>
        <w:t>- КП бр.405 дел 6, адреса (улица и куќен број на зграда) ул.Новопланирана 4 ББ, број на зграда 1, намена на зграда А2-1, влез 1, кат К 2, број 6, намена на посебен / заеднички дел од зграда ПП, со внатрешна површина од 17 м2,</w:t>
      </w:r>
      <w:r>
        <w:rPr>
          <w:rFonts w:ascii="Arial" w:hAnsi="Arial" w:cs="Arial"/>
          <w:bCs/>
          <w:sz w:val="21"/>
          <w:szCs w:val="21"/>
        </w:rPr>
        <w:t xml:space="preserve"> со право на сопственост, запишана во Имотен лист бр.89495 за КО Карпош при АКН – Центар за катастар на недвижности Скопје, </w:t>
      </w:r>
      <w:r>
        <w:rPr>
          <w:rFonts w:ascii="Arial" w:hAnsi="Arial" w:cs="Arial"/>
          <w:bCs/>
          <w:color w:val="000000"/>
          <w:sz w:val="21"/>
          <w:szCs w:val="21"/>
        </w:rPr>
        <w:t>со сите прирастоци и припадоци кон истата, сега и во иднина</w:t>
      </w:r>
      <w:r>
        <w:rPr>
          <w:rFonts w:ascii="Arial" w:hAnsi="Arial" w:cs="Arial"/>
          <w:sz w:val="21"/>
          <w:szCs w:val="21"/>
        </w:rPr>
        <w:t>.</w:t>
      </w:r>
    </w:p>
    <w:p w:rsidR="00B44F3F" w:rsidRDefault="00B44F3F" w:rsidP="00B44F3F">
      <w:pPr>
        <w:autoSpaceDE w:val="0"/>
        <w:autoSpaceDN w:val="0"/>
        <w:adjustRightInd w:val="0"/>
        <w:spacing w:after="0" w:line="240" w:lineRule="auto"/>
        <w:ind w:firstLine="720"/>
        <w:jc w:val="both"/>
        <w:rPr>
          <w:rFonts w:ascii="Arial" w:hAnsi="Arial" w:cs="Arial"/>
          <w:sz w:val="21"/>
          <w:szCs w:val="21"/>
        </w:rPr>
      </w:pPr>
      <w:r>
        <w:rPr>
          <w:rFonts w:ascii="Arial" w:hAnsi="Arial" w:cs="Arial"/>
          <w:sz w:val="21"/>
          <w:szCs w:val="21"/>
        </w:rPr>
        <w:t xml:space="preserve">Продажбата ќе се одржи на ден </w:t>
      </w:r>
      <w:r>
        <w:rPr>
          <w:rFonts w:ascii="Arial" w:hAnsi="Arial" w:cs="Arial"/>
          <w:sz w:val="21"/>
          <w:szCs w:val="21"/>
          <w:lang w:val="ru-RU"/>
        </w:rPr>
        <w:t xml:space="preserve">12.12.2023 </w:t>
      </w:r>
      <w:r>
        <w:rPr>
          <w:rFonts w:ascii="Arial" w:hAnsi="Arial" w:cs="Arial"/>
          <w:sz w:val="21"/>
          <w:szCs w:val="21"/>
        </w:rPr>
        <w:t xml:space="preserve">година во 12:00 часот  во просториите на </w:t>
      </w:r>
      <w:r>
        <w:rPr>
          <w:rFonts w:ascii="Arial" w:hAnsi="Arial" w:cs="Arial"/>
          <w:sz w:val="21"/>
          <w:szCs w:val="21"/>
          <w:lang w:val="ru-RU"/>
        </w:rPr>
        <w:t xml:space="preserve">Извршителот </w:t>
      </w:r>
      <w:r>
        <w:rPr>
          <w:rFonts w:ascii="Arial" w:hAnsi="Arial" w:cs="Arial"/>
          <w:noProof/>
          <w:sz w:val="21"/>
          <w:szCs w:val="21"/>
        </w:rPr>
        <w:t xml:space="preserve">Зорица Симиќ од Скопје </w:t>
      </w:r>
      <w:r>
        <w:rPr>
          <w:rFonts w:ascii="Arial" w:hAnsi="Arial" w:cs="Arial"/>
          <w:sz w:val="21"/>
          <w:szCs w:val="21"/>
          <w:lang w:val="ru-RU"/>
        </w:rPr>
        <w:t xml:space="preserve">на адреса ул.Петричка бр.6/1-2. </w:t>
      </w:r>
    </w:p>
    <w:p w:rsidR="00B44F3F" w:rsidRDefault="00B44F3F" w:rsidP="00B44F3F">
      <w:pPr>
        <w:spacing w:after="0" w:line="240" w:lineRule="auto"/>
        <w:ind w:firstLine="720"/>
        <w:jc w:val="both"/>
        <w:rPr>
          <w:rFonts w:ascii="Arial" w:hAnsi="Arial" w:cs="Arial"/>
          <w:sz w:val="21"/>
          <w:szCs w:val="21"/>
        </w:rPr>
      </w:pPr>
      <w:r>
        <w:rPr>
          <w:rFonts w:ascii="Arial" w:hAnsi="Arial" w:cs="Arial"/>
          <w:sz w:val="21"/>
          <w:szCs w:val="21"/>
        </w:rPr>
        <w:t>Почетната вредност на недвижноста, утврдена со заклучок на извршителот, изнесува 180.979,00 ЕУР во денарска противвредност по среден курс на НБРСМ на денот на продажбата како почетна цена за продажба на недвижноста, под која недвижноста не може да се продаде на првото повторено јавно наддавање.</w:t>
      </w:r>
    </w:p>
    <w:p w:rsidR="00B44F3F" w:rsidRDefault="00B44F3F" w:rsidP="00B44F3F">
      <w:pPr>
        <w:spacing w:after="0" w:line="240" w:lineRule="auto"/>
        <w:ind w:firstLine="720"/>
        <w:jc w:val="both"/>
        <w:rPr>
          <w:rFonts w:ascii="Arial" w:hAnsi="Arial" w:cs="Arial"/>
          <w:sz w:val="21"/>
          <w:szCs w:val="21"/>
          <w:lang w:val="ru-RU"/>
        </w:rPr>
      </w:pPr>
      <w:r>
        <w:rPr>
          <w:rFonts w:ascii="Arial" w:hAnsi="Arial" w:cs="Arial"/>
          <w:sz w:val="21"/>
          <w:szCs w:val="21"/>
        </w:rPr>
        <w:t>Недвижноста е оптоварена со следните товари и службености: Налози за извршување и хипотеки</w:t>
      </w:r>
      <w:r>
        <w:rPr>
          <w:rFonts w:ascii="Arial" w:hAnsi="Arial" w:cs="Arial"/>
          <w:sz w:val="21"/>
          <w:szCs w:val="21"/>
          <w:lang w:val="ru-RU"/>
        </w:rPr>
        <w:t>.</w:t>
      </w:r>
    </w:p>
    <w:p w:rsidR="00B44F3F" w:rsidRDefault="00B44F3F" w:rsidP="00B44F3F">
      <w:pPr>
        <w:spacing w:after="0" w:line="240" w:lineRule="auto"/>
        <w:ind w:firstLine="720"/>
        <w:jc w:val="both"/>
        <w:rPr>
          <w:rFonts w:ascii="Arial" w:hAnsi="Arial" w:cs="Arial"/>
          <w:sz w:val="21"/>
          <w:szCs w:val="21"/>
        </w:rPr>
      </w:pPr>
      <w:r>
        <w:rPr>
          <w:rFonts w:ascii="Arial" w:hAnsi="Arial" w:cs="Arial"/>
          <w:sz w:val="21"/>
          <w:szCs w:val="21"/>
        </w:rPr>
        <w:t xml:space="preserve">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Pr>
          <w:rFonts w:ascii="Arial" w:hAnsi="Arial" w:cs="Arial"/>
          <w:color w:val="00B050"/>
          <w:sz w:val="21"/>
          <w:szCs w:val="21"/>
        </w:rPr>
        <w:t xml:space="preserve"> </w:t>
      </w:r>
      <w:r>
        <w:rPr>
          <w:rFonts w:ascii="Arial" w:hAnsi="Arial" w:cs="Arial"/>
          <w:sz w:val="21"/>
          <w:szCs w:val="21"/>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B44F3F" w:rsidRDefault="00B44F3F" w:rsidP="00B44F3F">
      <w:pPr>
        <w:spacing w:after="0" w:line="240" w:lineRule="auto"/>
        <w:ind w:firstLine="720"/>
        <w:jc w:val="both"/>
        <w:rPr>
          <w:rFonts w:ascii="Arial" w:hAnsi="Arial" w:cs="Arial"/>
          <w:sz w:val="21"/>
          <w:szCs w:val="21"/>
        </w:rPr>
      </w:pPr>
      <w:r>
        <w:rPr>
          <w:rFonts w:ascii="Arial" w:hAnsi="Arial" w:cs="Arial"/>
          <w:sz w:val="21"/>
          <w:szCs w:val="21"/>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B44F3F" w:rsidRPr="00A8151D" w:rsidRDefault="00B44F3F" w:rsidP="00B44F3F">
      <w:pPr>
        <w:autoSpaceDE w:val="0"/>
        <w:autoSpaceDN w:val="0"/>
        <w:adjustRightInd w:val="0"/>
        <w:spacing w:after="0" w:line="240" w:lineRule="auto"/>
        <w:ind w:firstLine="720"/>
        <w:jc w:val="both"/>
        <w:rPr>
          <w:rFonts w:ascii="Arial" w:hAnsi="Arial" w:cs="Arial"/>
          <w:sz w:val="21"/>
          <w:szCs w:val="21"/>
        </w:rPr>
      </w:pPr>
      <w:r>
        <w:rPr>
          <w:rFonts w:ascii="Arial" w:hAnsi="Arial" w:cs="Arial"/>
          <w:sz w:val="21"/>
          <w:szCs w:val="21"/>
        </w:rPr>
        <w:lastRenderedPageBreak/>
        <w:t>Уплатата на паричните средства на име гаранција се врши на жиро сметката од извршителот со бр.</w:t>
      </w:r>
      <w:r>
        <w:rPr>
          <w:rFonts w:ascii="Arial" w:hAnsi="Arial" w:cs="Arial"/>
          <w:sz w:val="21"/>
          <w:szCs w:val="21"/>
          <w:lang w:val="ru-RU"/>
        </w:rPr>
        <w:t xml:space="preserve"> </w:t>
      </w:r>
      <w:r>
        <w:rPr>
          <w:rFonts w:ascii="Arial" w:hAnsi="Arial" w:cs="Arial"/>
          <w:sz w:val="21"/>
          <w:szCs w:val="21"/>
        </w:rPr>
        <w:t>210076994090253</w:t>
      </w:r>
      <w:r>
        <w:rPr>
          <w:rFonts w:ascii="Arial" w:hAnsi="Arial" w:cs="Arial"/>
          <w:sz w:val="21"/>
          <w:szCs w:val="21"/>
          <w:lang w:val="en-US"/>
        </w:rPr>
        <w:t xml:space="preserve"> </w:t>
      </w:r>
      <w:r>
        <w:rPr>
          <w:rFonts w:ascii="Arial" w:hAnsi="Arial" w:cs="Arial"/>
          <w:sz w:val="21"/>
          <w:szCs w:val="21"/>
        </w:rPr>
        <w:t xml:space="preserve">која се води кај </w:t>
      </w:r>
      <w:r>
        <w:rPr>
          <w:rFonts w:ascii="Arial" w:hAnsi="Arial" w:cs="Arial"/>
          <w:sz w:val="21"/>
          <w:szCs w:val="21"/>
          <w:lang w:val="en-US"/>
        </w:rPr>
        <w:t xml:space="preserve">НЛБ </w:t>
      </w:r>
      <w:proofErr w:type="spellStart"/>
      <w:r>
        <w:rPr>
          <w:rFonts w:ascii="Arial" w:hAnsi="Arial" w:cs="Arial"/>
          <w:sz w:val="21"/>
          <w:szCs w:val="21"/>
          <w:lang w:val="en-US"/>
        </w:rPr>
        <w:t>Банка</w:t>
      </w:r>
      <w:proofErr w:type="spellEnd"/>
      <w:r>
        <w:rPr>
          <w:rFonts w:ascii="Arial" w:hAnsi="Arial" w:cs="Arial"/>
          <w:sz w:val="21"/>
          <w:szCs w:val="21"/>
          <w:lang w:val="en-US"/>
        </w:rPr>
        <w:t xml:space="preserve"> АД </w:t>
      </w:r>
      <w:proofErr w:type="spellStart"/>
      <w:r>
        <w:rPr>
          <w:rFonts w:ascii="Arial" w:hAnsi="Arial" w:cs="Arial"/>
          <w:sz w:val="21"/>
          <w:szCs w:val="21"/>
          <w:lang w:val="en-US"/>
        </w:rPr>
        <w:t>Скопје</w:t>
      </w:r>
      <w:proofErr w:type="spellEnd"/>
      <w:r>
        <w:rPr>
          <w:rFonts w:ascii="Arial" w:hAnsi="Arial" w:cs="Arial"/>
          <w:sz w:val="21"/>
          <w:szCs w:val="21"/>
        </w:rPr>
        <w:t xml:space="preserve"> и даночен број 5080023512272</w:t>
      </w:r>
      <w:r w:rsidR="00A8151D">
        <w:rPr>
          <w:rFonts w:ascii="Arial" w:hAnsi="Arial" w:cs="Arial"/>
          <w:sz w:val="21"/>
          <w:szCs w:val="21"/>
          <w:lang w:val="en-US"/>
        </w:rPr>
        <w:t xml:space="preserve">, </w:t>
      </w:r>
      <w:r w:rsidR="00A8151D">
        <w:rPr>
          <w:rFonts w:ascii="Arial" w:hAnsi="Arial" w:cs="Arial"/>
          <w:sz w:val="21"/>
          <w:szCs w:val="21"/>
        </w:rPr>
        <w:t>со назнака гаранција за И.бр.236/2023, најдоцна до 11.12.2023 година. Доказ за извршена уплата на име гаранција е Извод од посебната сметка на Извршителот.</w:t>
      </w:r>
    </w:p>
    <w:p w:rsidR="00B44F3F" w:rsidRDefault="00B44F3F" w:rsidP="00B44F3F">
      <w:pPr>
        <w:spacing w:after="0" w:line="240" w:lineRule="auto"/>
        <w:ind w:firstLine="720"/>
        <w:jc w:val="both"/>
        <w:rPr>
          <w:rFonts w:ascii="Arial" w:hAnsi="Arial" w:cs="Arial"/>
          <w:sz w:val="21"/>
          <w:szCs w:val="21"/>
        </w:rPr>
      </w:pPr>
      <w:r>
        <w:rPr>
          <w:rFonts w:ascii="Arial" w:hAnsi="Arial" w:cs="Arial"/>
          <w:sz w:val="21"/>
          <w:szCs w:val="21"/>
        </w:rPr>
        <w:t>На понудувачите чија понуда не е прифатена, гаранцијата им се враќа веднаш по заклучувањето на јавното наддавање.</w:t>
      </w:r>
    </w:p>
    <w:p w:rsidR="00B44F3F" w:rsidRDefault="00B44F3F" w:rsidP="00B44F3F">
      <w:pPr>
        <w:spacing w:after="0" w:line="240" w:lineRule="auto"/>
        <w:ind w:firstLine="720"/>
        <w:jc w:val="both"/>
        <w:rPr>
          <w:rFonts w:ascii="Arial" w:hAnsi="Arial" w:cs="Arial"/>
          <w:sz w:val="21"/>
          <w:szCs w:val="21"/>
        </w:rPr>
      </w:pPr>
      <w:r>
        <w:rPr>
          <w:rFonts w:ascii="Arial" w:hAnsi="Arial" w:cs="Arial"/>
          <w:sz w:val="21"/>
          <w:szCs w:val="21"/>
        </w:rPr>
        <w:t>Најповолниот понудувач - купувач на недвижноста е должен да ја положи вкупната цена на недвижноста, во рок од 15 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B44F3F" w:rsidRDefault="00B44F3F" w:rsidP="00B44F3F">
      <w:pPr>
        <w:spacing w:after="0" w:line="240" w:lineRule="auto"/>
        <w:ind w:firstLine="720"/>
        <w:jc w:val="both"/>
        <w:rPr>
          <w:rFonts w:ascii="Arial" w:hAnsi="Arial" w:cs="Arial"/>
          <w:sz w:val="21"/>
          <w:szCs w:val="21"/>
        </w:rPr>
      </w:pPr>
      <w:r>
        <w:rPr>
          <w:rFonts w:ascii="Arial" w:hAnsi="Arial" w:cs="Arial"/>
          <w:sz w:val="21"/>
          <w:szCs w:val="21"/>
        </w:rPr>
        <w:t xml:space="preserve">Данокот на промет на недвижноста и другите трошоци во врска со пренос на правото на сопственоста на недвижноста паѓаат на товар на купувачот. </w:t>
      </w:r>
    </w:p>
    <w:p w:rsidR="00B44F3F" w:rsidRDefault="00B44F3F" w:rsidP="00B44F3F">
      <w:pPr>
        <w:spacing w:after="0" w:line="240" w:lineRule="auto"/>
        <w:ind w:firstLine="720"/>
        <w:jc w:val="both"/>
        <w:rPr>
          <w:rFonts w:ascii="Arial" w:hAnsi="Arial" w:cs="Arial"/>
          <w:sz w:val="21"/>
          <w:szCs w:val="21"/>
        </w:rPr>
      </w:pPr>
      <w:r>
        <w:rPr>
          <w:rFonts w:ascii="Arial" w:hAnsi="Arial" w:cs="Arial"/>
          <w:sz w:val="21"/>
          <w:szCs w:val="21"/>
        </w:rPr>
        <w:t xml:space="preserve">Овој заклучок ќе се објави во следните средства за јавно информирање </w:t>
      </w:r>
      <w:r>
        <w:rPr>
          <w:rFonts w:ascii="Arial" w:hAnsi="Arial" w:cs="Arial"/>
          <w:sz w:val="21"/>
          <w:szCs w:val="21"/>
          <w:lang w:val="ru-RU"/>
        </w:rPr>
        <w:t>Нова Македонија и електронски на веб страницата на Комората</w:t>
      </w:r>
      <w:r>
        <w:rPr>
          <w:rFonts w:ascii="Arial" w:hAnsi="Arial" w:cs="Arial"/>
          <w:sz w:val="21"/>
          <w:szCs w:val="21"/>
        </w:rPr>
        <w:t>.</w:t>
      </w:r>
    </w:p>
    <w:p w:rsidR="00B44F3F" w:rsidRDefault="00B44F3F" w:rsidP="00B44F3F">
      <w:pPr>
        <w:spacing w:after="0" w:line="240" w:lineRule="auto"/>
        <w:ind w:firstLine="720"/>
        <w:jc w:val="both"/>
        <w:rPr>
          <w:rFonts w:ascii="Arial" w:hAnsi="Arial" w:cs="Arial"/>
          <w:sz w:val="21"/>
          <w:szCs w:val="21"/>
        </w:rPr>
      </w:pPr>
      <w:r>
        <w:rPr>
          <w:rFonts w:ascii="Arial" w:hAnsi="Arial" w:cs="Arial"/>
          <w:sz w:val="21"/>
          <w:szCs w:val="21"/>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B44F3F" w:rsidRDefault="00B44F3F" w:rsidP="00B44F3F">
      <w:pPr>
        <w:jc w:val="both"/>
        <w:rPr>
          <w:rFonts w:ascii="MAC C Times" w:hAnsi="MAC C Times"/>
          <w:sz w:val="21"/>
          <w:szCs w:val="21"/>
        </w:rPr>
      </w:pPr>
      <w:r>
        <w:rPr>
          <w:sz w:val="21"/>
          <w:szCs w:val="21"/>
        </w:rPr>
        <w:t xml:space="preserve">            </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        </w:t>
      </w:r>
    </w:p>
    <w:p w:rsidR="00B51157" w:rsidRPr="00823825" w:rsidRDefault="00B51157" w:rsidP="00226087">
      <w:pPr>
        <w:autoSpaceDE w:val="0"/>
        <w:autoSpaceDN w:val="0"/>
        <w:adjustRightInd w:val="0"/>
        <w:spacing w:after="0" w:line="240" w:lineRule="auto"/>
        <w:rPr>
          <w:rFonts w:ascii="Arial" w:hAnsi="Arial" w:cs="Arial"/>
          <w:sz w:val="20"/>
          <w:szCs w:val="20"/>
          <w:lang w:val="en-US"/>
        </w:rPr>
      </w:pPr>
    </w:p>
    <w:p w:rsidR="00B51157" w:rsidRDefault="00B51157" w:rsidP="00226087">
      <w:pPr>
        <w:autoSpaceDE w:val="0"/>
        <w:autoSpaceDN w:val="0"/>
        <w:adjustRightInd w:val="0"/>
        <w:spacing w:after="0" w:line="240" w:lineRule="auto"/>
        <w:rPr>
          <w:rFonts w:ascii="Arial" w:hAnsi="Arial" w:cs="Arial"/>
          <w:sz w:val="20"/>
          <w:szCs w:val="20"/>
        </w:rPr>
      </w:pPr>
    </w:p>
    <w:p w:rsidR="00823825" w:rsidRPr="00DB4229" w:rsidRDefault="00823825" w:rsidP="00823825">
      <w:pPr>
        <w:spacing w:after="0" w:line="240" w:lineRule="auto"/>
        <w:ind w:firstLine="720"/>
        <w:rPr>
          <w:rFonts w:ascii="Arial" w:hAnsi="Arial" w:cs="Arial"/>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w:t>
      </w:r>
      <w:r w:rsidRPr="00DB4229">
        <w:rPr>
          <w:rFonts w:ascii="Arial" w:hAnsi="Arial" w:cs="Arial"/>
        </w:rPr>
        <w:t>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823825" w:rsidRPr="00867166" w:rsidTr="003C664C">
        <w:trPr>
          <w:trHeight w:val="851"/>
        </w:trPr>
        <w:tc>
          <w:tcPr>
            <w:tcW w:w="4297" w:type="dxa"/>
          </w:tcPr>
          <w:p w:rsidR="00823825" w:rsidRPr="000406D7" w:rsidRDefault="003C664C" w:rsidP="003C664C">
            <w:pPr>
              <w:pStyle w:val="BodyText"/>
              <w:jc w:val="center"/>
              <w:rPr>
                <w:rFonts w:ascii="Arial" w:hAnsi="Arial" w:cs="Arial"/>
                <w:sz w:val="22"/>
                <w:szCs w:val="22"/>
                <w:lang w:val="mk-MK"/>
              </w:rPr>
            </w:pPr>
            <w:bookmarkStart w:id="7" w:name="OIzvIme"/>
            <w:bookmarkEnd w:id="7"/>
            <w:r>
              <w:rPr>
                <w:rFonts w:ascii="Arial" w:hAnsi="Arial" w:cs="Arial"/>
                <w:sz w:val="22"/>
                <w:szCs w:val="22"/>
                <w:lang w:val="mk-MK"/>
              </w:rPr>
              <w:t>Зорица Симиќ</w:t>
            </w:r>
            <w:r w:rsidR="00690C5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5pt;height:59.25pt" wrapcoords="-63 0 -63 21016 21600 21016 21600 0 -63 0" o:allowoverlap="f">
                  <v:imagedata r:id="rId8" o:title=""/>
                  <o:lock v:ext="edit" ungrouping="t" rotation="t" cropping="t" verticies="t" text="t" grouping="t"/>
                  <o:signatureline v:ext="edit" id="{55629C8E-38E2-437A-8892-1BC7B1447794}" provid="{00000000-0000-0000-0000-000000000000}" signinginstructionsset="t" issignatureline="t"/>
                </v:shape>
              </w:pict>
            </w:r>
          </w:p>
        </w:tc>
      </w:tr>
    </w:tbl>
    <w:p w:rsidR="008E2C0C" w:rsidRPr="008E2C0C" w:rsidRDefault="00823825" w:rsidP="00B44F3F">
      <w:pPr>
        <w:spacing w:after="0"/>
        <w:ind w:left="-142" w:firstLine="142"/>
        <w:rPr>
          <w:rFonts w:ascii="Arial" w:hAnsi="Arial" w:cs="Arial"/>
          <w:sz w:val="21"/>
          <w:szCs w:val="21"/>
        </w:rPr>
      </w:pPr>
      <w:r w:rsidRPr="008E2C0C">
        <w:rPr>
          <w:rFonts w:ascii="Arial" w:hAnsi="Arial" w:cs="Arial"/>
          <w:sz w:val="21"/>
          <w:szCs w:val="21"/>
        </w:rPr>
        <w:t xml:space="preserve">Д.-на: </w:t>
      </w:r>
      <w:r w:rsidRPr="008E2C0C">
        <w:rPr>
          <w:rFonts w:ascii="Arial" w:hAnsi="Arial" w:cs="Arial"/>
          <w:sz w:val="21"/>
          <w:szCs w:val="21"/>
        </w:rPr>
        <w:tab/>
      </w:r>
      <w:r w:rsidR="008E2C0C" w:rsidRPr="008E2C0C">
        <w:rPr>
          <w:rFonts w:ascii="Arial" w:hAnsi="Arial" w:cs="Arial"/>
          <w:sz w:val="21"/>
          <w:szCs w:val="21"/>
        </w:rPr>
        <w:t>Заложен должник</w:t>
      </w:r>
    </w:p>
    <w:p w:rsidR="00B44F3F" w:rsidRPr="008E2C0C" w:rsidRDefault="008E2C0C" w:rsidP="00B44F3F">
      <w:pPr>
        <w:spacing w:after="0"/>
        <w:ind w:left="-142" w:firstLine="142"/>
        <w:rPr>
          <w:rFonts w:ascii="Arial" w:hAnsi="Arial" w:cs="Arial"/>
          <w:sz w:val="21"/>
          <w:szCs w:val="21"/>
          <w:lang w:val="en-GB"/>
        </w:rPr>
      </w:pPr>
      <w:r w:rsidRPr="008E2C0C">
        <w:rPr>
          <w:rFonts w:ascii="Arial" w:hAnsi="Arial" w:cs="Arial"/>
          <w:sz w:val="21"/>
          <w:szCs w:val="21"/>
        </w:rPr>
        <w:t xml:space="preserve">             </w:t>
      </w:r>
      <w:r w:rsidR="00B44F3F" w:rsidRPr="008E2C0C">
        <w:rPr>
          <w:rFonts w:ascii="Arial" w:hAnsi="Arial" w:cs="Arial"/>
          <w:sz w:val="21"/>
          <w:szCs w:val="21"/>
        </w:rPr>
        <w:t>Заложен доверител</w:t>
      </w:r>
    </w:p>
    <w:p w:rsidR="00B44F3F" w:rsidRPr="008E2C0C" w:rsidRDefault="00B44F3F" w:rsidP="00B44F3F">
      <w:pPr>
        <w:spacing w:after="0"/>
        <w:ind w:left="-142" w:firstLine="142"/>
        <w:rPr>
          <w:rFonts w:ascii="Arial" w:hAnsi="Arial" w:cs="Arial"/>
          <w:sz w:val="21"/>
          <w:szCs w:val="21"/>
        </w:rPr>
      </w:pPr>
      <w:r w:rsidRPr="008E2C0C">
        <w:rPr>
          <w:rFonts w:ascii="Arial" w:hAnsi="Arial" w:cs="Arial"/>
          <w:sz w:val="21"/>
          <w:szCs w:val="21"/>
        </w:rPr>
        <w:tab/>
        <w:t xml:space="preserve"> Извршител Игор Антевски</w:t>
      </w:r>
    </w:p>
    <w:p w:rsidR="00B44F3F" w:rsidRPr="008E2C0C" w:rsidRDefault="00B44F3F" w:rsidP="00B44F3F">
      <w:pPr>
        <w:spacing w:after="0"/>
        <w:ind w:left="-142" w:firstLine="142"/>
        <w:rPr>
          <w:rFonts w:ascii="Arial" w:hAnsi="Arial" w:cs="Arial"/>
          <w:sz w:val="21"/>
          <w:szCs w:val="21"/>
        </w:rPr>
      </w:pPr>
      <w:r w:rsidRPr="008E2C0C">
        <w:rPr>
          <w:rFonts w:ascii="Arial" w:hAnsi="Arial" w:cs="Arial"/>
          <w:sz w:val="21"/>
          <w:szCs w:val="21"/>
        </w:rPr>
        <w:tab/>
        <w:t xml:space="preserve"> Стопанска Банка АД Скопје</w:t>
      </w:r>
    </w:p>
    <w:p w:rsidR="00B44F3F" w:rsidRPr="008E2C0C" w:rsidRDefault="00B44F3F" w:rsidP="00B44F3F">
      <w:pPr>
        <w:pStyle w:val="BodyText"/>
        <w:ind w:left="-142" w:firstLine="142"/>
        <w:rPr>
          <w:rFonts w:ascii="Arial" w:hAnsi="Arial" w:cs="Arial"/>
          <w:sz w:val="21"/>
          <w:szCs w:val="21"/>
          <w:lang w:val="mk-MK"/>
        </w:rPr>
      </w:pPr>
      <w:r w:rsidRPr="008E2C0C">
        <w:rPr>
          <w:rFonts w:ascii="Arial" w:hAnsi="Arial" w:cs="Arial"/>
          <w:sz w:val="21"/>
          <w:szCs w:val="21"/>
          <w:lang w:val="mk-MK"/>
        </w:rPr>
        <w:tab/>
        <w:t xml:space="preserve"> УЈП- МФ-Регионална дирекција Скопје</w:t>
      </w:r>
    </w:p>
    <w:p w:rsidR="00B44F3F" w:rsidRPr="008E2C0C" w:rsidRDefault="00B44F3F" w:rsidP="00B44F3F">
      <w:pPr>
        <w:pStyle w:val="BodyText"/>
        <w:ind w:left="-142" w:firstLine="142"/>
        <w:rPr>
          <w:rFonts w:ascii="Arial" w:hAnsi="Arial" w:cs="Arial"/>
          <w:sz w:val="21"/>
          <w:szCs w:val="21"/>
        </w:rPr>
      </w:pPr>
      <w:r w:rsidRPr="008E2C0C">
        <w:rPr>
          <w:rFonts w:ascii="Arial" w:hAnsi="Arial" w:cs="Arial"/>
          <w:sz w:val="21"/>
          <w:szCs w:val="21"/>
          <w:lang w:val="mk-MK"/>
        </w:rPr>
        <w:tab/>
        <w:t xml:space="preserve"> Град Скопје- Даночно одделение</w:t>
      </w:r>
    </w:p>
    <w:p w:rsidR="0015029B" w:rsidRPr="008E2C0C" w:rsidRDefault="0015029B" w:rsidP="00B44F3F">
      <w:pPr>
        <w:autoSpaceDE w:val="0"/>
        <w:autoSpaceDN w:val="0"/>
        <w:adjustRightInd w:val="0"/>
        <w:spacing w:after="0" w:line="240" w:lineRule="auto"/>
        <w:rPr>
          <w:rFonts w:ascii="Arial" w:hAnsi="Arial" w:cs="Arial"/>
          <w:sz w:val="21"/>
          <w:szCs w:val="21"/>
        </w:rPr>
      </w:pPr>
      <w:r w:rsidRPr="008E2C0C">
        <w:rPr>
          <w:rFonts w:ascii="Arial" w:hAnsi="Arial" w:cs="Arial"/>
          <w:sz w:val="21"/>
          <w:szCs w:val="21"/>
        </w:rPr>
        <w:tab/>
      </w:r>
      <w:r w:rsidR="008E2C0C" w:rsidRPr="008E2C0C">
        <w:rPr>
          <w:rFonts w:ascii="Arial" w:hAnsi="Arial" w:cs="Arial"/>
          <w:sz w:val="21"/>
          <w:szCs w:val="21"/>
        </w:rPr>
        <w:t xml:space="preserve"> А</w:t>
      </w:r>
      <w:r w:rsidRPr="008E2C0C">
        <w:rPr>
          <w:rFonts w:ascii="Arial" w:hAnsi="Arial" w:cs="Arial"/>
          <w:sz w:val="21"/>
          <w:szCs w:val="21"/>
        </w:rPr>
        <w:t>рхива на извршител</w:t>
      </w:r>
    </w:p>
    <w:p w:rsidR="00823825" w:rsidRPr="0075695C" w:rsidRDefault="00823825" w:rsidP="00B44F3F">
      <w:pPr>
        <w:autoSpaceDE w:val="0"/>
        <w:autoSpaceDN w:val="0"/>
        <w:adjustRightInd w:val="0"/>
        <w:spacing w:after="0" w:line="240" w:lineRule="auto"/>
        <w:jc w:val="right"/>
        <w:rPr>
          <w:rFonts w:ascii="Arial" w:hAnsi="Arial" w:cs="Arial"/>
        </w:rPr>
      </w:pPr>
      <w:r w:rsidRPr="00867166">
        <w:rPr>
          <w:rFonts w:ascii="Arial" w:hAnsi="Arial" w:cs="Arial"/>
          <w:lang w:val="en-US"/>
        </w:rPr>
        <w:br w:type="textWrapping" w:clear="all"/>
      </w:r>
      <w:r>
        <w:rPr>
          <w:rFonts w:ascii="Arial" w:hAnsi="Arial" w:cs="Arial"/>
          <w:sz w:val="20"/>
          <w:szCs w:val="20"/>
        </w:rPr>
        <w:t xml:space="preserve">                                                                                                  </w:t>
      </w:r>
    </w:p>
    <w:p w:rsidR="00823825" w:rsidRDefault="00823825" w:rsidP="00823825">
      <w:pPr>
        <w:jc w:val="both"/>
        <w:rPr>
          <w:rFonts w:ascii="Arial" w:hAnsi="Arial" w:cs="Arial"/>
          <w:b/>
          <w:sz w:val="20"/>
          <w:szCs w:val="20"/>
          <w:lang w:val="en-US"/>
        </w:rPr>
      </w:pPr>
    </w:p>
    <w:p w:rsidR="00B51157" w:rsidRPr="0015029B" w:rsidRDefault="0015029B" w:rsidP="008E2C0C">
      <w:pPr>
        <w:autoSpaceDE w:val="0"/>
        <w:autoSpaceDN w:val="0"/>
        <w:adjustRightInd w:val="0"/>
        <w:spacing w:after="0" w:line="240" w:lineRule="auto"/>
        <w:jc w:val="both"/>
        <w:rPr>
          <w:rFonts w:ascii="Arial" w:hAnsi="Arial" w:cs="Arial"/>
          <w:sz w:val="20"/>
          <w:szCs w:val="20"/>
        </w:rPr>
      </w:pPr>
      <w:r>
        <w:rPr>
          <w:rFonts w:ascii="Arial" w:hAnsi="Arial" w:cs="Arial"/>
          <w:b/>
          <w:sz w:val="20"/>
          <w:szCs w:val="20"/>
        </w:rPr>
        <w:t>Правна поука:</w:t>
      </w:r>
      <w:r>
        <w:rPr>
          <w:rFonts w:ascii="Arial" w:hAnsi="Arial" w:cs="Arial"/>
          <w:sz w:val="20"/>
          <w:szCs w:val="20"/>
        </w:rPr>
        <w:t xml:space="preserve"> Против овој </w:t>
      </w:r>
      <w:r w:rsidR="008E2C0C">
        <w:rPr>
          <w:rFonts w:ascii="Arial" w:hAnsi="Arial" w:cs="Arial"/>
          <w:sz w:val="20"/>
          <w:szCs w:val="20"/>
        </w:rPr>
        <w:t>заклучок</w:t>
      </w:r>
      <w:r>
        <w:rPr>
          <w:rFonts w:ascii="Arial" w:hAnsi="Arial" w:cs="Arial"/>
          <w:sz w:val="20"/>
          <w:szCs w:val="20"/>
        </w:rPr>
        <w:t xml:space="preserve"> може да се поднесе приговор до </w:t>
      </w:r>
      <w:bookmarkStart w:id="8" w:name="OSudPouka"/>
      <w:bookmarkEnd w:id="8"/>
      <w:r w:rsidR="003C664C">
        <w:rPr>
          <w:rFonts w:ascii="Arial" w:hAnsi="Arial" w:cs="Arial"/>
          <w:sz w:val="20"/>
          <w:szCs w:val="20"/>
        </w:rPr>
        <w:t>Основниот суд на чие подрачје извршувањето или пак дел од него се спроведува,</w:t>
      </w:r>
      <w:r>
        <w:rPr>
          <w:rFonts w:ascii="Arial" w:hAnsi="Arial" w:cs="Arial"/>
          <w:sz w:val="20"/>
          <w:szCs w:val="20"/>
        </w:rPr>
        <w:t xml:space="preserve"> согласно одредбите на член 86 од Законот за извршување.</w:t>
      </w:r>
    </w:p>
    <w:sectPr w:rsidR="00B51157" w:rsidRPr="0015029B" w:rsidSect="00DF1299">
      <w:footerReference w:type="default" r:id="rId9"/>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1EE" w:rsidRDefault="009C71EE" w:rsidP="003C664C">
      <w:pPr>
        <w:spacing w:after="0" w:line="240" w:lineRule="auto"/>
      </w:pPr>
      <w:r>
        <w:separator/>
      </w:r>
    </w:p>
  </w:endnote>
  <w:endnote w:type="continuationSeparator" w:id="0">
    <w:p w:rsidR="009C71EE" w:rsidRDefault="009C71EE" w:rsidP="003C6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C0C" w:rsidRPr="003C664C" w:rsidRDefault="008E2C0C" w:rsidP="003C664C">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690C56">
      <w:rPr>
        <w:rFonts w:ascii="Arial" w:hAnsi="Arial" w:cs="Arial"/>
        <w:noProof/>
        <w:sz w:val="14"/>
      </w:rPr>
      <w:t>1</w:t>
    </w:r>
    <w:r>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1EE" w:rsidRDefault="009C71EE" w:rsidP="003C664C">
      <w:pPr>
        <w:spacing w:after="0" w:line="240" w:lineRule="auto"/>
      </w:pPr>
      <w:r>
        <w:separator/>
      </w:r>
    </w:p>
  </w:footnote>
  <w:footnote w:type="continuationSeparator" w:id="0">
    <w:p w:rsidR="009C71EE" w:rsidRDefault="009C71EE" w:rsidP="003C66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99"/>
    <w:rsid w:val="000A48CC"/>
    <w:rsid w:val="000A4928"/>
    <w:rsid w:val="00106412"/>
    <w:rsid w:val="00132B66"/>
    <w:rsid w:val="0015029B"/>
    <w:rsid w:val="00180BCE"/>
    <w:rsid w:val="00211393"/>
    <w:rsid w:val="0021499C"/>
    <w:rsid w:val="00226087"/>
    <w:rsid w:val="00232336"/>
    <w:rsid w:val="002514BB"/>
    <w:rsid w:val="00253CB5"/>
    <w:rsid w:val="002624CE"/>
    <w:rsid w:val="00272123"/>
    <w:rsid w:val="002A014B"/>
    <w:rsid w:val="002A0432"/>
    <w:rsid w:val="002A6D35"/>
    <w:rsid w:val="003106B9"/>
    <w:rsid w:val="003A39C4"/>
    <w:rsid w:val="003B0CFE"/>
    <w:rsid w:val="003B40CD"/>
    <w:rsid w:val="003C664C"/>
    <w:rsid w:val="003D21AC"/>
    <w:rsid w:val="003D4A9E"/>
    <w:rsid w:val="00451FBC"/>
    <w:rsid w:val="0046102D"/>
    <w:rsid w:val="004F2C9E"/>
    <w:rsid w:val="004F4016"/>
    <w:rsid w:val="005A145A"/>
    <w:rsid w:val="0061005D"/>
    <w:rsid w:val="00620662"/>
    <w:rsid w:val="00665925"/>
    <w:rsid w:val="00690C56"/>
    <w:rsid w:val="006A157B"/>
    <w:rsid w:val="006F1469"/>
    <w:rsid w:val="00710AAE"/>
    <w:rsid w:val="00765920"/>
    <w:rsid w:val="007A6108"/>
    <w:rsid w:val="007A7847"/>
    <w:rsid w:val="007B32B7"/>
    <w:rsid w:val="00823825"/>
    <w:rsid w:val="00847844"/>
    <w:rsid w:val="00866DC5"/>
    <w:rsid w:val="0087784C"/>
    <w:rsid w:val="008C43A1"/>
    <w:rsid w:val="008E2C0C"/>
    <w:rsid w:val="00913EF8"/>
    <w:rsid w:val="00926A7A"/>
    <w:rsid w:val="009626C8"/>
    <w:rsid w:val="00990882"/>
    <w:rsid w:val="009C71EE"/>
    <w:rsid w:val="00A701D2"/>
    <w:rsid w:val="00A8151D"/>
    <w:rsid w:val="00AE3FFA"/>
    <w:rsid w:val="00B20C15"/>
    <w:rsid w:val="00B269ED"/>
    <w:rsid w:val="00B41890"/>
    <w:rsid w:val="00B44F3F"/>
    <w:rsid w:val="00B51157"/>
    <w:rsid w:val="00B607FB"/>
    <w:rsid w:val="00B62603"/>
    <w:rsid w:val="00BC5E22"/>
    <w:rsid w:val="00BF5243"/>
    <w:rsid w:val="00C02E62"/>
    <w:rsid w:val="00C71B87"/>
    <w:rsid w:val="00CC28C6"/>
    <w:rsid w:val="00CE2401"/>
    <w:rsid w:val="00CF2E54"/>
    <w:rsid w:val="00D47D14"/>
    <w:rsid w:val="00DA5DC9"/>
    <w:rsid w:val="00DC321E"/>
    <w:rsid w:val="00DF1299"/>
    <w:rsid w:val="00E01FCA"/>
    <w:rsid w:val="00E3104F"/>
    <w:rsid w:val="00E41120"/>
    <w:rsid w:val="00E54AAA"/>
    <w:rsid w:val="00E64DBC"/>
    <w:rsid w:val="00EF46AF"/>
    <w:rsid w:val="00F23081"/>
    <w:rsid w:val="00F65B23"/>
    <w:rsid w:val="00F75153"/>
    <w:rsid w:val="00F9340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3C66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664C"/>
    <w:rPr>
      <w:sz w:val="22"/>
      <w:szCs w:val="22"/>
      <w:lang w:eastAsia="en-US"/>
    </w:rPr>
  </w:style>
  <w:style w:type="paragraph" w:styleId="Footer">
    <w:name w:val="footer"/>
    <w:basedOn w:val="Normal"/>
    <w:link w:val="FooterChar"/>
    <w:uiPriority w:val="99"/>
    <w:semiHidden/>
    <w:unhideWhenUsed/>
    <w:rsid w:val="003C66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664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3C66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664C"/>
    <w:rPr>
      <w:sz w:val="22"/>
      <w:szCs w:val="22"/>
      <w:lang w:eastAsia="en-US"/>
    </w:rPr>
  </w:style>
  <w:style w:type="paragraph" w:styleId="Footer">
    <w:name w:val="footer"/>
    <w:basedOn w:val="Normal"/>
    <w:link w:val="FooterChar"/>
    <w:uiPriority w:val="99"/>
    <w:semiHidden/>
    <w:unhideWhenUsed/>
    <w:rsid w:val="003C66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664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6031">
      <w:bodyDiv w:val="1"/>
      <w:marLeft w:val="0"/>
      <w:marRight w:val="0"/>
      <w:marTop w:val="0"/>
      <w:marBottom w:val="0"/>
      <w:divBdr>
        <w:top w:val="none" w:sz="0" w:space="0" w:color="auto"/>
        <w:left w:val="none" w:sz="0" w:space="0" w:color="auto"/>
        <w:bottom w:val="none" w:sz="0" w:space="0" w:color="auto"/>
        <w:right w:val="none" w:sz="0" w:space="0" w:color="auto"/>
      </w:divBdr>
    </w:div>
    <w:div w:id="541022789">
      <w:bodyDiv w:val="1"/>
      <w:marLeft w:val="0"/>
      <w:marRight w:val="0"/>
      <w:marTop w:val="0"/>
      <w:marBottom w:val="0"/>
      <w:divBdr>
        <w:top w:val="none" w:sz="0" w:space="0" w:color="auto"/>
        <w:left w:val="none" w:sz="0" w:space="0" w:color="auto"/>
        <w:bottom w:val="none" w:sz="0" w:space="0" w:color="auto"/>
        <w:right w:val="none" w:sz="0" w:space="0" w:color="auto"/>
      </w:divBdr>
    </w:div>
    <w:div w:id="574125806">
      <w:bodyDiv w:val="1"/>
      <w:marLeft w:val="0"/>
      <w:marRight w:val="0"/>
      <w:marTop w:val="0"/>
      <w:marBottom w:val="0"/>
      <w:divBdr>
        <w:top w:val="none" w:sz="0" w:space="0" w:color="auto"/>
        <w:left w:val="none" w:sz="0" w:space="0" w:color="auto"/>
        <w:bottom w:val="none" w:sz="0" w:space="0" w:color="auto"/>
        <w:right w:val="none" w:sz="0" w:space="0" w:color="auto"/>
      </w:divBdr>
    </w:div>
    <w:div w:id="1088381633">
      <w:bodyDiv w:val="1"/>
      <w:marLeft w:val="0"/>
      <w:marRight w:val="0"/>
      <w:marTop w:val="0"/>
      <w:marBottom w:val="0"/>
      <w:divBdr>
        <w:top w:val="none" w:sz="0" w:space="0" w:color="auto"/>
        <w:left w:val="none" w:sz="0" w:space="0" w:color="auto"/>
        <w:bottom w:val="none" w:sz="0" w:space="0" w:color="auto"/>
        <w:right w:val="none" w:sz="0" w:space="0" w:color="auto"/>
      </w:divBdr>
    </w:div>
    <w:div w:id="138440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Комора на извршители</cp:lastModifiedBy>
  <cp:revision>2</cp:revision>
  <cp:lastPrinted>2023-11-24T13:23:00Z</cp:lastPrinted>
  <dcterms:created xsi:type="dcterms:W3CDTF">2023-11-28T07:39:00Z</dcterms:created>
  <dcterms:modified xsi:type="dcterms:W3CDTF">2023-11-28T07:39:00Z</dcterms:modified>
</cp:coreProperties>
</file>