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034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034F1">
              <w:rPr>
                <w:rFonts w:ascii="Arial" w:eastAsia="Times New Roman" w:hAnsi="Arial" w:cs="Arial"/>
                <w:b/>
                <w:lang w:val="en-US"/>
              </w:rPr>
              <w:t>324/2023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034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034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034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8034F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бр.237/16 од 10.05.2016 година на Нотар Тана  Топалоска, против </w:t>
      </w:r>
      <w:bookmarkStart w:id="18" w:name="Dolznik1"/>
      <w:bookmarkEnd w:id="18"/>
      <w:r>
        <w:rPr>
          <w:rFonts w:ascii="Arial" w:hAnsi="Arial" w:cs="Arial"/>
        </w:rPr>
        <w:t xml:space="preserve">заложен должникТрговско друштво за превоз во друмски сообраќај, трговија и производство, РУСКИ-ТРАНС, ДОО Охрид – во стечај со </w:t>
      </w:r>
      <w:bookmarkStart w:id="19" w:name="opis_edb1_dolz"/>
      <w:bookmarkEnd w:id="19"/>
      <w:r>
        <w:rPr>
          <w:rFonts w:ascii="Arial" w:hAnsi="Arial" w:cs="Arial"/>
        </w:rPr>
        <w:t xml:space="preserve">ЕДБ 4020992115632 </w:t>
      </w:r>
      <w:bookmarkStart w:id="20" w:name="opis_sed1_dolz"/>
      <w:bookmarkEnd w:id="20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 xml:space="preserve">ул,,Железничка,,бр.14 врз основа на решение СТ-58/24 од 21.10.2024 година на Основен суд Охрид и решение СТ-58/24 од 06.02.2025 година на Основен суд Охрид, </w:t>
      </w:r>
      <w:bookmarkStart w:id="22" w:name="Dolznik2"/>
      <w:bookmarkEnd w:id="22"/>
      <w:r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 xml:space="preserve">18.324.913,00 денари, </w:t>
      </w:r>
      <w:r w:rsidR="0021499C" w:rsidRPr="00491B15">
        <w:rPr>
          <w:rFonts w:ascii="Arial" w:hAnsi="Arial" w:cs="Arial"/>
        </w:rPr>
        <w:t xml:space="preserve">на ден </w:t>
      </w:r>
      <w:bookmarkStart w:id="24" w:name="DatumIzdava"/>
      <w:bookmarkEnd w:id="24"/>
      <w:r>
        <w:rPr>
          <w:rFonts w:ascii="Arial" w:hAnsi="Arial" w:cs="Arial"/>
        </w:rPr>
        <w:t>14.10.2025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8034F1" w:rsidRDefault="008034F1" w:rsidP="008034F1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СЕ ОПРЕДЕЛУВА  ПРВА продажба со усно  јавно наддавање на недвижноста означена:</w:t>
      </w:r>
    </w:p>
    <w:p w:rsidR="008034F1" w:rsidRP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Во лист Б од имотен лист 90949 за КО Охрид 4 како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на место викано/улица 15ти Корпус, катастарска култура дм, во површина од 268м2,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на место викано/улица 15ти Корпус, катастарска култура зпз1, во површина од 995м2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на место викано/улица 15ти Корпус, катастарска култура зпз2, во површина од 10м2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 </w:t>
      </w:r>
    </w:p>
    <w:p w:rsidR="008034F1" w:rsidRP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Во лист В од имотен лист 90949 за КО Охрид 4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адреса (улица и куќен број на зграда) 15ти Корпус, бр.на зграда/друг објект 1, намена на згр.преземена при конверзија на податоците од стариот ел.систем Б4, влез 1, кат ПР, намена на посебен/заеднички дел од зграда ХС, во површина од 90м2,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адреса (улица и куќен број на зграда) 15ти Корпус, бр.на зграда/друг објект 1, намена на згр.преземена при конверзија на податоците од стариот ел.систем Б4, влез 1, кат ПР, намена на посебен/заеднички дел од зграда ДП, во површина од 838м2,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1, адреса (улица и куќен број на зграда) 15ти Корпус, бр.на зграда/друг објект 1, намена на згр.преземена при конверзија на податоците од стариот ел.систем А1-1, влез 1, кат ПР, број 1, намена на посебен/заеднички дел од зграда П, во површина од 15м2, во сопственост на должник и </w:t>
      </w:r>
      <w:r>
        <w:rPr>
          <w:rFonts w:ascii="Arial" w:hAnsi="Arial" w:cs="Arial"/>
        </w:rPr>
        <w:lastRenderedPageBreak/>
        <w:t xml:space="preserve">заложен должник Трговско друштво за превоз во друмски сообраќај, трговија и производство, РУСКИ-ТРАНС, ДОО Охрид – во стечај 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КП.бр.3954, дел 3, адреса (улица и куќен број на зграда) 15ти Корпус, бр.на зграда/друг објект 3, намена на згр.преземена при конверзија на податоците од стариот ел.систем А5-4, влез 1, кат ПР, број 1, намена на посебен/заеднички дел од зграда П, во површина од 8м2, во сопственост на должник и заложен должник Трговско друштво за превоз во друмски сообраќај, трговија и производство, РУСКИ-ТРАНС, ДОО Охрид – во стечај </w:t>
      </w:r>
      <w:r>
        <w:rPr>
          <w:rFonts w:ascii="Arial" w:hAnsi="Arial" w:cs="Arial"/>
          <w:b/>
          <w:bCs/>
        </w:rPr>
        <w:t>и недвижност опишана согласно геодетски елаборат за геодетски работи за посебни намени деловоден број 0810-155/4-2</w:t>
      </w:r>
      <w:r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</w:rPr>
        <w:t xml:space="preserve"> од </w:t>
      </w:r>
      <w:r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lang w:val="en-US"/>
        </w:rPr>
        <w:t>.0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lang w:val="en-US"/>
        </w:rPr>
        <w:t>.2023</w:t>
      </w:r>
      <w:r>
        <w:rPr>
          <w:rFonts w:ascii="Arial" w:hAnsi="Arial" w:cs="Arial"/>
          <w:b/>
          <w:bCs/>
        </w:rPr>
        <w:t xml:space="preserve"> година на ДГКР ГЕОПЛАН ИНЖЕНЕРИНГ ДОО Охрид како</w:t>
      </w:r>
      <w:r>
        <w:rPr>
          <w:rFonts w:ascii="Arial" w:hAnsi="Arial" w:cs="Arial"/>
          <w:bCs/>
        </w:rPr>
        <w:t>:</w:t>
      </w:r>
      <w:r>
        <w:rPr>
          <w:rFonts w:ascii="Arial" w:eastAsia="Times New Roman" w:hAnsi="Arial" w:cs="Arial"/>
          <w:bCs/>
        </w:rPr>
        <w:t xml:space="preserve"> КП.бр.3954, дел 1, на м.в. 15 ти корпус , број на зграда/друг објект 2, намена на зграда преземена при конверзија на податоци од стариот ел.систем Б4 влез 1, кат ПР, намена на посебен/заеднички дел од зграда ПП, внатрешна површина од 7 м.к.в</w:t>
      </w:r>
      <w:r>
        <w:rPr>
          <w:rFonts w:ascii="Arial" w:hAnsi="Arial" w:cs="Arial"/>
        </w:rPr>
        <w:t xml:space="preserve"> која недвижност е со незапишани права</w:t>
      </w:r>
      <w:r>
        <w:rPr>
          <w:lang w:val="ru-RU"/>
        </w:rPr>
        <w:t xml:space="preserve">, во </w:t>
      </w:r>
      <w:r>
        <w:rPr>
          <w:rFonts w:ascii="Arial" w:hAnsi="Arial" w:cs="Arial"/>
        </w:rPr>
        <w:t>сопственост на должникот</w:t>
      </w:r>
      <w:r>
        <w:rPr>
          <w:rFonts w:ascii="Arial" w:hAnsi="Arial" w:cs="Arial"/>
          <w:b/>
        </w:rPr>
        <w:t xml:space="preserve"> </w:t>
      </w:r>
      <w:bookmarkStart w:id="25" w:name="ODolz1"/>
      <w:bookmarkEnd w:id="25"/>
      <w:r>
        <w:rPr>
          <w:rFonts w:ascii="Arial" w:hAnsi="Arial" w:cs="Arial"/>
        </w:rPr>
        <w:t>Трговско друштво за превоз во друмски сообраќај, трговија и производство, РУСКИ-ТРАНС, ДОО Охрид – во стечај од Охрид.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34F1" w:rsidRPr="008034F1" w:rsidRDefault="008034F1" w:rsidP="008034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04.1</w:t>
      </w:r>
      <w:r w:rsidR="00647CC8">
        <w:rPr>
          <w:rFonts w:ascii="Arial" w:eastAsia="Times New Roman" w:hAnsi="Arial" w:cs="Arial"/>
          <w:lang w:val="en-US"/>
        </w:rPr>
        <w:t>1</w:t>
      </w:r>
      <w:r>
        <w:rPr>
          <w:rFonts w:ascii="Arial" w:eastAsia="Times New Roman" w:hAnsi="Arial" w:cs="Arial"/>
          <w:lang w:val="ru-RU"/>
        </w:rPr>
        <w:t xml:space="preserve">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10.00 </w:t>
      </w:r>
      <w:r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hAnsi="Arial" w:cs="Arial"/>
        </w:rPr>
        <w:t>Извршителот Гордана Џутеска од Охрид, ул.Димитар Влахов бр.14</w:t>
      </w:r>
      <w:r>
        <w:rPr>
          <w:rFonts w:ascii="Arial" w:eastAsia="Times New Roman" w:hAnsi="Arial" w:cs="Arial"/>
        </w:rPr>
        <w:t xml:space="preserve">. 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04.09.2025 година на извршителот </w:t>
      </w:r>
      <w:r>
        <w:rPr>
          <w:rFonts w:ascii="Arial" w:eastAsia="Times New Roman" w:hAnsi="Arial" w:cs="Arial"/>
          <w:lang w:val="ru-RU"/>
        </w:rPr>
        <w:t>Гордана Џутеска</w:t>
      </w:r>
      <w:r>
        <w:rPr>
          <w:rFonts w:ascii="Arial" w:eastAsia="Times New Roman" w:hAnsi="Arial" w:cs="Arial"/>
        </w:rPr>
        <w:t xml:space="preserve">,  изнесува </w:t>
      </w:r>
      <w:r w:rsidRPr="008034F1">
        <w:rPr>
          <w:rFonts w:ascii="Arial" w:hAnsi="Arial" w:cs="Arial"/>
        </w:rPr>
        <w:t>9.</w:t>
      </w:r>
      <w:r w:rsidRPr="008034F1">
        <w:rPr>
          <w:rFonts w:ascii="Arial" w:hAnsi="Arial" w:cs="Arial"/>
          <w:lang w:val="en-US"/>
        </w:rPr>
        <w:t>627.343</w:t>
      </w:r>
      <w:r w:rsidRPr="008034F1">
        <w:rPr>
          <w:rFonts w:ascii="Arial" w:hAnsi="Arial" w:cs="Arial"/>
        </w:rPr>
        <w:t>,00 денари</w:t>
      </w:r>
      <w:r w:rsidRPr="008034F1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под која недвижноста не може да се продаде на првото јавно наддавање.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Нотарски акт-Договор за залог ХИПОТЕКА ОДУ.бр.237/16 од 10.05.2016 година на Нотар Тана Топалоска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Нотарски акт-Договор за залог ХИПОТЕКА ОДУ.бр.604/21 од 12.10.2021 година на Нотар Никола Кузманоски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- Налог за извршување врз недвижност И.бр.324/2023 од 10.03.2023 година на Извршител Гордана Џутеска 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- Налог за извршување кај пристапување кон извршување И.бр.327/2023 од 10.03.2023 година на Извршител Гордана Џутеска 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Записник за превземање извршни дејствија И.бр.324/2023 од 14.08.2023 година на Извршител Гордана Џутеска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Решение за утврдување на правен статус на бесправен објект број УП-1-10-5047 од 09.04.2013 на Општина Охрид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034F1" w:rsidRDefault="008034F1" w:rsidP="00803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8034F1" w:rsidRDefault="008034F1" w:rsidP="008034F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34F1" w:rsidRDefault="008034F1" w:rsidP="00803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8034F1" w:rsidRDefault="008034F1" w:rsidP="00803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8034F1" w:rsidRDefault="008034F1" w:rsidP="00803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8034F1" w:rsidRDefault="008034F1" w:rsidP="008034F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8034F1" w:rsidTr="008034F1">
        <w:trPr>
          <w:trHeight w:val="851"/>
        </w:trPr>
        <w:tc>
          <w:tcPr>
            <w:tcW w:w="4297" w:type="dxa"/>
            <w:hideMark/>
          </w:tcPr>
          <w:p w:rsidR="008034F1" w:rsidRDefault="008034F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proofErr w:type="spellStart"/>
            <w:r>
              <w:rPr>
                <w:rFonts w:ascii="Times New Roman" w:hAnsi="Times New Roman"/>
              </w:rPr>
              <w:t>Гордана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Џутеска</w:t>
            </w:r>
            <w:proofErr w:type="spellEnd"/>
            <w:r w:rsidR="00991EB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034F1" w:rsidRDefault="008034F1" w:rsidP="008034F1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34F1" w:rsidRDefault="008034F1" w:rsidP="008034F1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 xml:space="preserve">:   </w:t>
      </w:r>
      <w:r>
        <w:rPr>
          <w:rFonts w:ascii="Arial" w:hAnsi="Arial" w:cs="Arial"/>
          <w:sz w:val="20"/>
          <w:szCs w:val="20"/>
        </w:rPr>
        <w:t>доверител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Охрид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УЈП Р.Д Битола</w:t>
      </w:r>
    </w:p>
    <w:p w:rsidR="008034F1" w:rsidRDefault="008034F1" w:rsidP="008034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8034F1" w:rsidRDefault="008034F1" w:rsidP="008034F1">
      <w:pPr>
        <w:spacing w:after="0"/>
        <w:jc w:val="center"/>
        <w:rPr>
          <w:color w:val="FFFFFF" w:themeColor="background1"/>
          <w:lang w:val="ru-RU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8034F1" w:rsidRDefault="008034F1" w:rsidP="008034F1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7" w:name="ODolz"/>
      <w:bookmarkEnd w:id="27"/>
      <w:r>
        <w:rPr>
          <w:rFonts w:ascii="Arial" w:hAnsi="Arial" w:cs="Arial"/>
          <w:color w:val="FFFFFF" w:themeColor="background1"/>
          <w:sz w:val="20"/>
          <w:szCs w:val="20"/>
        </w:rPr>
        <w:t xml:space="preserve">Трговско друштво за превоз во друмски сообраќај, трговија и производство, РУСКИ-ТРАНС, ДОО Охрид </w:t>
      </w:r>
      <w:bookmarkStart w:id="28" w:name="OSudPouka"/>
      <w:bookmarkEnd w:id="28"/>
      <w:r>
        <w:rPr>
          <w:rFonts w:ascii="Arial" w:hAnsi="Arial" w:cs="Arial"/>
          <w:color w:val="FFFFFF" w:themeColor="background1"/>
          <w:sz w:val="20"/>
          <w:szCs w:val="20"/>
        </w:rPr>
        <w:t xml:space="preserve">на територијата каде што ќе се спроведува извршувањето </w:t>
      </w:r>
    </w:p>
    <w:p w:rsidR="00B51157" w:rsidRPr="00491B15" w:rsidRDefault="00B51157" w:rsidP="008034F1">
      <w:pPr>
        <w:ind w:firstLine="720"/>
        <w:jc w:val="both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F1" w:rsidRDefault="008034F1" w:rsidP="008034F1">
      <w:pPr>
        <w:spacing w:after="0" w:line="240" w:lineRule="auto"/>
      </w:pPr>
      <w:r>
        <w:separator/>
      </w:r>
    </w:p>
  </w:endnote>
  <w:endnote w:type="continuationSeparator" w:id="1">
    <w:p w:rsidR="008034F1" w:rsidRDefault="008034F1" w:rsidP="0080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F1" w:rsidRPr="008034F1" w:rsidRDefault="008034F1" w:rsidP="008034F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91EB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91EB3">
      <w:rPr>
        <w:rFonts w:ascii="Arial" w:hAnsi="Arial" w:cs="Arial"/>
        <w:sz w:val="14"/>
      </w:rPr>
      <w:fldChar w:fldCharType="separate"/>
    </w:r>
    <w:r w:rsidR="00647CC8">
      <w:rPr>
        <w:rFonts w:ascii="Arial" w:hAnsi="Arial" w:cs="Arial"/>
        <w:noProof/>
        <w:sz w:val="14"/>
      </w:rPr>
      <w:t>3</w:t>
    </w:r>
    <w:r w:rsidR="00991EB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F1" w:rsidRDefault="008034F1" w:rsidP="008034F1">
      <w:pPr>
        <w:spacing w:after="0" w:line="240" w:lineRule="auto"/>
      </w:pPr>
      <w:r>
        <w:separator/>
      </w:r>
    </w:p>
  </w:footnote>
  <w:footnote w:type="continuationSeparator" w:id="1">
    <w:p w:rsidR="008034F1" w:rsidRDefault="008034F1" w:rsidP="0080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D2593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61005D"/>
    <w:rsid w:val="00647CC8"/>
    <w:rsid w:val="00665925"/>
    <w:rsid w:val="006A157B"/>
    <w:rsid w:val="006F1469"/>
    <w:rsid w:val="00710AAE"/>
    <w:rsid w:val="00765920"/>
    <w:rsid w:val="007A6108"/>
    <w:rsid w:val="007A7847"/>
    <w:rsid w:val="007B32B7"/>
    <w:rsid w:val="008034F1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91EB3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24E0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03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4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03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4F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P9r2T/MgHiYyBYlRJs2DqDA0l0A=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6Xlg8qWlanuqRDNsC3jqzgCa7Uc=</DigestValue>
    </Reference>
    <Reference URI="#idInvalidSigLnImg" Type="http://www.w3.org/2000/09/xmldsig#Object">
      <DigestMethod Algorithm="http://www.w3.org/2000/09/xmldsig#sha1"/>
      <DigestValue>qRmTNjWyNKE/hBjLm6U5RQiMDVI=</DigestValue>
    </Reference>
  </SignedInfo>
  <SignatureValue>
    Jk4Ca8J4uO2vS09X8Mte1KIg5fgpxmWXUhdWplddnSzzP8BBwD4bVxTNKQgEeSgwiN0aPZ8h
    phh0NnBxnFGE7fboQx1NefnAEtU+zZvkuKjsqqWm+DigmC2ocxxATaUp/7QZ0g4qpjYl/AbP
    yiaxbuzgWLOozbjN0KqXtC7xDSM+w/ljVrxv4eNP9zHe4vhOLKweHfoQALFxlRLoLxyBrClc
    qnFH7oF85TMwZQuIA2rYKczjWzRI0ppM6wpEp5iulyhmDbUsfizx+9ZBESJnrgGdoMz6vtko
    PZ1BDPQatzvVamZujrnxx6op3w6/15KNCvNRMor3PRpnxeG43W5Drg==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nJOvmAQHPaVxASrmXYsuwBqasiM=</DigestValue>
      </Reference>
      <Reference URI="/word/endnotes.xml?ContentType=application/vnd.openxmlformats-officedocument.wordprocessingml.endnotes+xml">
        <DigestMethod Algorithm="http://www.w3.org/2000/09/xmldsig#sha1"/>
        <DigestValue>LUh0SNFsFQT+crtr48Xl4hTi+G4=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F56TPkm81BeODU8/W97n/PdzAZM=</DigestValue>
      </Reference>
      <Reference URI="/word/footnotes.xml?ContentType=application/vnd.openxmlformats-officedocument.wordprocessingml.footnotes+xml">
        <DigestMethod Algorithm="http://www.w3.org/2000/09/xmldsig#sha1"/>
        <DigestValue>Y6En2UsMdo4WOWdSfVH+LG31fmk=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+t9bJsTboxtNOBEZy9SI5Vc8Jgc=</DigestValue>
      </Reference>
      <Reference URI="/word/settings.xml?ContentType=application/vnd.openxmlformats-officedocument.wordprocessingml.settings+xml">
        <DigestMethod Algorithm="http://www.w3.org/2000/09/xmldsig#sha1"/>
        <DigestValue>FkfhMBPZkaoBYvE6lq7P0Og/Bf4=</DigestValue>
      </Reference>
      <Reference URI="/word/styles.xml?ContentType=application/vnd.openxmlformats-officedocument.wordprocessingml.styles+xml">
        <DigestMethod Algorithm="http://www.w3.org/2000/09/xmldsig#sha1"/>
        <DigestValue>jg6P7jBDxu10+BNllJruk88+L2Y=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s2qosB7crtXWOct4SLDcLYH2PgE=</DigestValue>
      </Reference>
    </Manifest>
    <SignatureProperties>
      <SignatureProperty Id="idSignatureTime" Target="#idPackageSignature">
        <mdssi:SignatureTime>
          <mdssi:Format>YYYY-MM-DDThh:mm:ssTZD</mdssi:Format>
          <mdssi:Value>2025-10-14T08:36:48Z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HABkAAAAJgAAAFgAAADw808AaMd2APiTcwAAAAAAAAAAAAAAHAACAAAAAAAAAAsAAAAAABwA5AEcAAAAAABOAAAAfA0cAAAAAACkRMtlwIggBbwDcGaEbZ//wIggBQCIIAUQjR8FAQAAAKREy2UBAAAAvANwZgE6wwTI8U8AAACIZcCIIAUIQG9m3EXLZbgENgXAiCAF3EXLZQhAb2YBAAAAAQAAAPjxTwCG0IhlCEBvZgEAAADcRctluAQ2BQAApne4BDYFSCKKAAAAMED48U8AVimFZRzyTwCkRMtlYJ4gBbwDcGbcRctlYJ4gBQCeIAXAjh8FAAAAADiNigBkdgAIAAAAACUAAAAMAAAAAwAAABgAAAAMAAAAAAAAAhIAAAAMAAAAAQAAAB4AAAAYAAAAvQAAAAQAAAD3AAAAEQAAAFQAAACIAAAAvgAAAAQAAAD1AAAAEAAAAAEAAAAAgO5B5DjuQb4AAAAEAAAACgAAAEwAAAAAAAAAAAAAAAAAAAD//////////2AAAAAxADQALgAxADA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sEkoN1BAAk1QTVR41lAQAAAAAAAACAIxcFAMjYBAAAAACSg3UEAAAAAAAAAABTAGkAZwBuAGEAdAB1AHIAZQBMAGkAbgBlAAAA7HdkZgAAAACqGoZlThqGZQAABACMuk8AV2mJZdBs+wTrdoZldGmJZfWcMHYou08AAQAEAAAABACao4VlkJYXBQAABACIuk8AYg2TZQB58gQAevIEKLtPACi7TwABAAQAAAAEAPi6TwAAAAAA/////7y6TwAAAE8AEBOTZQB58gTrdoZlGhOTZYGcMHYou08A0Gz7BMDd+wQAAAAAMAAAAAy7TwAAAAAAf1eFZQAAAAA4jYoA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xllLlPAMD4+wQAAAAAAAAAABUAAAAkAAAAAAAAADiNigAAAAAA4P///wcAAAD88tgECAAAAPDy2AQBAAAAAAUAoGMAAACEuU8ADyyQZQAAAAC8uU8AwLlPAJQgAXUBAAAAAQAAAGD0+wSIRm9miEZvZvnAAAAAAAAAAAAAAAAAAACkRMtlYPT7BLy5TwDOnIhliEZvZoALdgWIRm9mBQAAANi5TwCIRm9m2LlPAI5gjGWzYIxlxL1PAAAA+2XouU8AJYCMZYhGb2Zzuk8AgLxPAMFbjGVzuk8AgAt2BYALdgXdW4xliEZvZpO6TwAAAAAAOI2KAOjEjXR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BwAZAAAACYAAABYAAAA8PNPAGjHdgD4k3MAAAAAAAAAAAAAABwAAgAAAAAAAAALAAAAAAAcAOQBHAAAAAAATgAAAHwNHAAAAAAApETLZcCIIAW8A3BmhG2f/8CIIAUAiCAFEI0fBQEAAACkRMtlAQAAALwDcGYBOsMEyPFPAAAAiGXAiCAFCEBvZtxFy2W4BDYFwIggBdxFy2UIQG9mAQAAAAEAAAD48U8AhtCIZQhAb2YBAAAA3EXLZbgENgUAAKZ3uAQ2BUgiigAAADBA+PFPAFYphWUc8k8ApETLZWCeIAW8A3Bm3EXLZWCeIAUAniAFwI4fBQAAAAA4jYoAZHYACAAAAAAlAAAADAAAAAMAAAAYAAAADAAAAP8AAAISAAAADAAAAAEAAAAeAAAAGAAAACIAAAAEAAAAdAAAABEAAABUAAAAtAAAACMAAAAEAAAAcgAAABAAAAABAAAAAIDuQeQ47kEjAAAABAAAABEAAABMAAAAAAAAAAAAAAAAAAAA//////////9wAAAASQBuAHYAYQBsAGkAZAAgAHMAaQBnAG4AYQB0AHUAcgBlAA8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sEkoN1BAAk1QTVR41lAQAAAAAAAACAIxcFAMjYBAAAAACSg3UEAAAAAAAAAABTAGkAZwBuAGEAdAB1AHIAZQBMAGkAbgBlAAAA7HdkZgAAAACqGoZlThqGZQAABACMuk8AV2mJZdBs+wTrdoZldGmJZfWcMHYou08AAQAEAAAABACao4VlkJYXBQAABACIuk8AYg2TZQB58gQAevIEKLtPACi7TwABAAQAAAAEAPi6TwAAAAAA/////7y6TwAAAE8AEBOTZQB58gTrdoZlGhOTZYGcMHYou08A0Gz7BMDd+wQAAAAAMAAAAAy7TwAAAAAAf1eFZQAAAAA4jYoAZHYACAAAAAAlAAAADAAAAAQAAAAYAAAADAAAAAAAAAISAAAADAAAAAEAAAAWAAAADAAAAAgAAABUAAAAVAAAAAoAAAA3AAAAHgAAAFoAAAABAAAAAIDuQeQ47kEKAAAAWwAAAAEAAABMAAAABAAAAAkAAAA3AAAAIAAAAFsAAABQAAAAWAAX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xllLlPAMD4+wQAAAAAAAAAABUAAAAkAAAAAAAAADiNigAAAAAA4P///wcAAAD88tgECAAAAPDy2AQBAAAAAAUAoGMAAACEuU8ADyyQZQAAAAC8uU8AwLlPAJQgAXUBAAAAAQAAAGD0+wSIRm9miEZvZvnAAAAAAAAAAAAAAAAAAACkRMtlYPT7BLy5TwDOnIhliEZvZoALdgWIRm9mBQAAANi5TwCIRm9m2LlPAI5gjGWzYIxlxL1PAAAA+2XouU8AJYCMZYhGb2Zzuk8AgLxPAMFbjGVzuk8AgAt2BYALdgXdW4xliEZvZpO6TwAAAAAAOI2KAOjEjXRkdgAIAAAAACUAAAAMAAAABQAAABgAAAAMAAAAAAAAAhIAAAAMAAAAAQAAAB4AAAAYAAAAKQAAAEUAAAAwAAAAWAAAAFQAAABUAAAAKgAAAEUAAAAuAAAAVwAAAAEAAAAAgO5B5DjuQSoAAABFAAAAAQAAAEwAAAAAAAAAAAAAAAAAAAD//////////1AAAAAgAP//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4294965863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2025-10-14T11:03:00Z</dcterms:created>
  <dcterms:modified xsi:type="dcterms:W3CDTF">2025-10-14T08:36:00Z</dcterms:modified>
</cp:coreProperties>
</file>