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912D42" w:rsidTr="00912D42">
        <w:tc>
          <w:tcPr>
            <w:tcW w:w="6204" w:type="dxa"/>
            <w:hideMark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12D42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912D42" w:rsidTr="00912D42">
        <w:tc>
          <w:tcPr>
            <w:tcW w:w="6204" w:type="dxa"/>
            <w:hideMark/>
          </w:tcPr>
          <w:p w:rsidR="00823825" w:rsidRPr="00912D42" w:rsidRDefault="00912D42" w:rsidP="00912D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2D42">
              <w:rPr>
                <w:rFonts w:ascii="Arial" w:eastAsia="Times New Roman" w:hAnsi="Arial" w:cs="Arial"/>
                <w:b/>
                <w:sz w:val="20"/>
                <w:szCs w:val="20"/>
              </w:rPr>
              <w:t>Република С.Македонија</w:t>
            </w:r>
          </w:p>
        </w:tc>
        <w:tc>
          <w:tcPr>
            <w:tcW w:w="566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912D42" w:rsidTr="00912D42">
        <w:tc>
          <w:tcPr>
            <w:tcW w:w="6204" w:type="dxa"/>
            <w:hideMark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912D42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12D42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912D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912D42" w:rsidTr="00912D42">
        <w:tc>
          <w:tcPr>
            <w:tcW w:w="6204" w:type="dxa"/>
            <w:hideMark/>
          </w:tcPr>
          <w:p w:rsidR="00823825" w:rsidRPr="00912D42" w:rsidRDefault="00912D42" w:rsidP="00912D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912D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912D42" w:rsidTr="00912D42">
        <w:tc>
          <w:tcPr>
            <w:tcW w:w="6204" w:type="dxa"/>
            <w:hideMark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912D42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912D42" w:rsidTr="00912D42">
        <w:tc>
          <w:tcPr>
            <w:tcW w:w="6204" w:type="dxa"/>
            <w:hideMark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912D42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12D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912D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912D42" w:rsidRPr="00912D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73/2023</w:t>
            </w:r>
            <w:r w:rsidRPr="00912D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912D42" w:rsidTr="00912D42">
        <w:tc>
          <w:tcPr>
            <w:tcW w:w="6204" w:type="dxa"/>
            <w:hideMark/>
          </w:tcPr>
          <w:p w:rsidR="00823825" w:rsidRPr="00912D42" w:rsidRDefault="00912D42" w:rsidP="00912D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912D4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912D42" w:rsidTr="00912D42">
        <w:tc>
          <w:tcPr>
            <w:tcW w:w="6204" w:type="dxa"/>
            <w:hideMark/>
          </w:tcPr>
          <w:p w:rsidR="00823825" w:rsidRPr="00912D42" w:rsidRDefault="00912D42" w:rsidP="00912D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912D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912D42" w:rsidTr="00912D42">
        <w:tc>
          <w:tcPr>
            <w:tcW w:w="6204" w:type="dxa"/>
            <w:hideMark/>
          </w:tcPr>
          <w:p w:rsidR="00823825" w:rsidRPr="00912D42" w:rsidRDefault="00912D42" w:rsidP="00912D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912D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912D42" w:rsidRDefault="00823825" w:rsidP="00912D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912D4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912D42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912D4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912D4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912D42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912D42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912D42" w:rsidRDefault="00B329E5" w:rsidP="00912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5" w:name="Izvrsitel"/>
      <w:bookmarkEnd w:id="5"/>
      <w:r>
        <w:rPr>
          <w:rFonts w:ascii="Arial" w:hAnsi="Arial" w:cs="Arial"/>
          <w:b/>
          <w:sz w:val="20"/>
          <w:szCs w:val="20"/>
        </w:rPr>
        <w:t>Ванчо Марковски</w:t>
      </w:r>
      <w:r>
        <w:rPr>
          <w:rFonts w:ascii="Arial" w:hAnsi="Arial" w:cs="Arial"/>
          <w:sz w:val="20"/>
          <w:szCs w:val="20"/>
        </w:rPr>
        <w:t xml:space="preserve"> од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6" w:name="Adresa"/>
      <w:bookmarkEnd w:id="6"/>
      <w:r>
        <w:rPr>
          <w:rFonts w:ascii="Arial" w:hAnsi="Arial" w:cs="Arial"/>
          <w:b/>
          <w:sz w:val="20"/>
          <w:szCs w:val="20"/>
        </w:rPr>
        <w:t xml:space="preserve">Тетово, ул.Илинденска бр.64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7" w:name="Doveritel1"/>
      <w:bookmarkEnd w:id="7"/>
      <w:r>
        <w:rPr>
          <w:rFonts w:ascii="Arial" w:hAnsi="Arial" w:cs="Arial"/>
          <w:b/>
          <w:sz w:val="20"/>
          <w:szCs w:val="20"/>
        </w:rPr>
        <w:t xml:space="preserve">доверителот Синан Хасани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8" w:name="DovGrad1"/>
      <w:bookmarkEnd w:id="8"/>
      <w:r>
        <w:rPr>
          <w:rFonts w:ascii="Arial" w:hAnsi="Arial" w:cs="Arial"/>
          <w:b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20"/>
          <w:szCs w:val="20"/>
        </w:rPr>
        <w:t xml:space="preserve">живеалиште на  </w:t>
      </w:r>
      <w:bookmarkStart w:id="10" w:name="adresa1"/>
      <w:bookmarkEnd w:id="10"/>
      <w:r>
        <w:rPr>
          <w:rFonts w:ascii="Arial" w:hAnsi="Arial" w:cs="Arial"/>
          <w:sz w:val="20"/>
          <w:szCs w:val="20"/>
        </w:rPr>
        <w:t>ул. Финска бр.34 Б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засновано на извршната исправа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5" w:name="IzvIsprava"/>
      <w:bookmarkEnd w:id="15"/>
      <w:r>
        <w:rPr>
          <w:rFonts w:ascii="Arial" w:hAnsi="Arial" w:cs="Arial"/>
          <w:b/>
          <w:sz w:val="20"/>
          <w:szCs w:val="20"/>
        </w:rPr>
        <w:t>Пресуда број К-600/17 од 22.01.2018 година на Основен суд Тетово и Пресуда број П4-77/22 од 03.11.2022 година на Основен суд Тетово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6" w:name="Dolznik1"/>
      <w:bookmarkEnd w:id="16"/>
      <w:r>
        <w:rPr>
          <w:rFonts w:ascii="Arial" w:hAnsi="Arial" w:cs="Arial"/>
          <w:b/>
          <w:sz w:val="20"/>
          <w:szCs w:val="20"/>
        </w:rPr>
        <w:t xml:space="preserve">должникот Ибрахим Исмаили, а сега должник Бесар Исмаили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b/>
          <w:sz w:val="20"/>
          <w:szCs w:val="20"/>
        </w:rPr>
        <w:t xml:space="preserve">Тетово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18" w:name="opis_edb1_dolz"/>
      <w:bookmarkEnd w:id="18"/>
      <w:r>
        <w:rPr>
          <w:rFonts w:ascii="Arial" w:hAnsi="Arial" w:cs="Arial"/>
          <w:b/>
          <w:sz w:val="20"/>
          <w:szCs w:val="20"/>
          <w:lang w:val="ru-RU"/>
        </w:rPr>
        <w:t xml:space="preserve">живеалиште на </w:t>
      </w:r>
      <w:bookmarkStart w:id="19" w:name="adresa1_dolz"/>
      <w:bookmarkEnd w:id="19"/>
      <w:r>
        <w:rPr>
          <w:rFonts w:ascii="Arial" w:hAnsi="Arial" w:cs="Arial"/>
          <w:b/>
          <w:sz w:val="20"/>
          <w:szCs w:val="20"/>
          <w:lang w:val="ru-RU"/>
        </w:rPr>
        <w:t>ул. Браќа Миладинови бр 188</w:t>
      </w:r>
      <w:r>
        <w:rPr>
          <w:rFonts w:ascii="Arial" w:hAnsi="Arial" w:cs="Arial"/>
          <w:sz w:val="20"/>
          <w:szCs w:val="20"/>
        </w:rPr>
        <w:t xml:space="preserve">, </w:t>
      </w:r>
      <w:bookmarkStart w:id="20" w:name="Dolznik2"/>
      <w:bookmarkEnd w:id="20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21" w:name="VredPredmet"/>
      <w:bookmarkEnd w:id="21"/>
      <w:r>
        <w:rPr>
          <w:rFonts w:ascii="Arial" w:hAnsi="Arial" w:cs="Arial"/>
          <w:b/>
          <w:sz w:val="20"/>
          <w:szCs w:val="20"/>
        </w:rPr>
        <w:t>874.100,00</w:t>
      </w:r>
      <w:r>
        <w:rPr>
          <w:rFonts w:ascii="Arial" w:hAnsi="Arial" w:cs="Arial"/>
          <w:sz w:val="20"/>
          <w:szCs w:val="20"/>
        </w:rPr>
        <w:t xml:space="preserve"> денари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1499C" w:rsidRPr="00912D42">
        <w:rPr>
          <w:rFonts w:ascii="Arial" w:hAnsi="Arial" w:cs="Arial"/>
          <w:sz w:val="20"/>
          <w:szCs w:val="20"/>
        </w:rPr>
        <w:t xml:space="preserve">на ден </w:t>
      </w:r>
      <w:bookmarkStart w:id="22" w:name="DatumIzdava"/>
      <w:bookmarkEnd w:id="22"/>
      <w:r w:rsidR="00912D42" w:rsidRPr="00912D42">
        <w:rPr>
          <w:rFonts w:ascii="Arial" w:hAnsi="Arial" w:cs="Arial"/>
          <w:sz w:val="20"/>
          <w:szCs w:val="20"/>
        </w:rPr>
        <w:t>17.07.2023</w:t>
      </w:r>
      <w:r w:rsidR="0021499C" w:rsidRPr="00912D42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912D4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2D42">
        <w:rPr>
          <w:rFonts w:ascii="Arial" w:hAnsi="Arial" w:cs="Arial"/>
          <w:sz w:val="20"/>
          <w:szCs w:val="20"/>
        </w:rPr>
        <w:t xml:space="preserve"> </w:t>
      </w:r>
      <w:r w:rsidR="00DF1299" w:rsidRPr="00912D42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DF1299" w:rsidRPr="00912D42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2D42">
        <w:rPr>
          <w:rFonts w:ascii="Arial" w:hAnsi="Arial" w:cs="Arial"/>
          <w:sz w:val="20"/>
          <w:szCs w:val="20"/>
        </w:rPr>
        <w:t xml:space="preserve">                             </w:t>
      </w:r>
      <w:r w:rsidR="00226087" w:rsidRPr="00912D42">
        <w:rPr>
          <w:rFonts w:ascii="Arial" w:hAnsi="Arial" w:cs="Arial"/>
          <w:sz w:val="20"/>
          <w:szCs w:val="20"/>
        </w:rPr>
        <w:t xml:space="preserve"> </w:t>
      </w:r>
      <w:r w:rsidRPr="00912D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912D42" w:rsidRPr="00912D42" w:rsidRDefault="00912D42" w:rsidP="00912D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2D42">
        <w:rPr>
          <w:rFonts w:ascii="Arial" w:hAnsi="Arial" w:cs="Arial"/>
          <w:b/>
          <w:sz w:val="20"/>
          <w:szCs w:val="20"/>
        </w:rPr>
        <w:t>З А К Л У Ч О К</w:t>
      </w:r>
    </w:p>
    <w:p w:rsidR="00912D42" w:rsidRPr="00912D42" w:rsidRDefault="00912D42" w:rsidP="00912D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2D42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912D42" w:rsidRPr="00912D42" w:rsidRDefault="00912D42" w:rsidP="00912D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2D42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912D42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912D42">
        <w:rPr>
          <w:rFonts w:ascii="Arial" w:hAnsi="Arial" w:cs="Arial"/>
          <w:b/>
          <w:sz w:val="20"/>
          <w:szCs w:val="20"/>
        </w:rPr>
        <w:t>)</w:t>
      </w:r>
    </w:p>
    <w:p w:rsidR="00912D42" w:rsidRPr="00912D42" w:rsidRDefault="00912D42" w:rsidP="0091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2D42" w:rsidRPr="00912D42" w:rsidRDefault="00912D42" w:rsidP="00912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b/>
          <w:sz w:val="20"/>
          <w:szCs w:val="20"/>
        </w:rPr>
        <w:t>СЕ ОПРЕДЕЛУВА</w:t>
      </w:r>
      <w:r w:rsidRPr="00912D42">
        <w:rPr>
          <w:rFonts w:ascii="Arial" w:eastAsia="Times New Roman" w:hAnsi="Arial" w:cs="Arial"/>
          <w:sz w:val="20"/>
          <w:szCs w:val="20"/>
        </w:rPr>
        <w:t xml:space="preserve">  продажба со усно  јавно наддавање </w:t>
      </w:r>
      <w:r w:rsidRPr="00912D42">
        <w:rPr>
          <w:rFonts w:ascii="Arial" w:hAnsi="Arial" w:cs="Arial"/>
          <w:sz w:val="20"/>
          <w:szCs w:val="20"/>
        </w:rPr>
        <w:t>врз следните недвижности и тоа:</w:t>
      </w:r>
    </w:p>
    <w:p w:rsidR="00912D42" w:rsidRPr="00912D42" w:rsidRDefault="00912D42" w:rsidP="00912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12D42" w:rsidRDefault="00912D42" w:rsidP="00912D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Недвижноста запишана во </w:t>
      </w:r>
      <w:bookmarkStart w:id="23" w:name="_GoBack"/>
      <w:r>
        <w:rPr>
          <w:rFonts w:ascii="Arial" w:hAnsi="Arial" w:cs="Arial"/>
          <w:sz w:val="20"/>
          <w:szCs w:val="20"/>
        </w:rPr>
        <w:t>имотен лист бр. 8288 за КО Тетово - Вонград</w:t>
      </w:r>
      <w:bookmarkEnd w:id="23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сосопственост со 1/4 идеален дел на должникот </w:t>
      </w:r>
      <w:r>
        <w:rPr>
          <w:rFonts w:ascii="Arial" w:hAnsi="Arial" w:cs="Arial"/>
          <w:sz w:val="20"/>
          <w:szCs w:val="20"/>
        </w:rPr>
        <w:t xml:space="preserve">Бесар Исмаили од Тетово со </w:t>
      </w:r>
      <w:r>
        <w:rPr>
          <w:rFonts w:ascii="Arial" w:hAnsi="Arial" w:cs="Arial"/>
          <w:sz w:val="20"/>
          <w:szCs w:val="20"/>
          <w:lang w:val="ru-RU"/>
        </w:rPr>
        <w:t>живеалиште на</w:t>
      </w:r>
      <w:r>
        <w:rPr>
          <w:rFonts w:ascii="Arial" w:hAnsi="Arial" w:cs="Arial"/>
          <w:sz w:val="20"/>
          <w:szCs w:val="20"/>
        </w:rPr>
        <w:t xml:space="preserve"> ул. Браќа Миладинови бр 188, што се води при АКН на СМ – Одд. Тетово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912D42" w:rsidRDefault="00912D42" w:rsidP="00912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12D42" w:rsidRDefault="00912D42" w:rsidP="00912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ЛИСТ Б</w:t>
      </w:r>
    </w:p>
    <w:p w:rsidR="00912D42" w:rsidRDefault="00912D42" w:rsidP="00912D4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912D42" w:rsidRDefault="00912D42" w:rsidP="00912D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КП.бр.6974, дел 1, бр. на згр/друг објект 0, Имотен Лист 8288, викано место/улица Ќусијал, план 48, скица 149, катастарска култура Нива, класа 2, со површина од 9702,81м2, право на недвижност: сосопственост;</w:t>
      </w:r>
    </w:p>
    <w:p w:rsidR="00912D42" w:rsidRPr="00912D42" w:rsidRDefault="00912D42" w:rsidP="00912D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912D42" w:rsidRPr="00912D42" w:rsidRDefault="00912D42" w:rsidP="00912D42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 xml:space="preserve">Продажбата ќе се одржи </w:t>
      </w:r>
      <w:r w:rsidRPr="00912D42">
        <w:rPr>
          <w:rFonts w:ascii="Arial" w:eastAsia="Times New Roman" w:hAnsi="Arial" w:cs="Arial"/>
          <w:b/>
          <w:sz w:val="20"/>
          <w:szCs w:val="20"/>
          <w:u w:val="single"/>
        </w:rPr>
        <w:t xml:space="preserve">на ден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0</w:t>
      </w:r>
      <w:r w:rsidRPr="00912D42">
        <w:rPr>
          <w:rFonts w:ascii="Arial" w:eastAsia="Times New Roman" w:hAnsi="Arial" w:cs="Arial"/>
          <w:b/>
          <w:sz w:val="20"/>
          <w:szCs w:val="20"/>
          <w:u w:val="single"/>
        </w:rPr>
        <w:t>8</w:t>
      </w:r>
      <w:r w:rsidRPr="00912D42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.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08</w:t>
      </w:r>
      <w:r w:rsidRPr="00912D42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.202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3</w:t>
      </w:r>
      <w:r w:rsidRPr="00912D4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912D42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912D42">
        <w:rPr>
          <w:rFonts w:ascii="Arial" w:eastAsia="Times New Roman" w:hAnsi="Arial" w:cs="Arial"/>
          <w:sz w:val="20"/>
          <w:szCs w:val="20"/>
          <w:lang w:val="en-US"/>
        </w:rPr>
        <w:t>1</w:t>
      </w:r>
      <w:r>
        <w:rPr>
          <w:rFonts w:ascii="Arial" w:eastAsia="Times New Roman" w:hAnsi="Arial" w:cs="Arial"/>
          <w:sz w:val="20"/>
          <w:szCs w:val="20"/>
        </w:rPr>
        <w:t>2</w:t>
      </w:r>
      <w:r w:rsidRPr="00912D4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912D42">
        <w:rPr>
          <w:rFonts w:ascii="Arial" w:eastAsia="Times New Roman" w:hAnsi="Arial" w:cs="Arial"/>
          <w:sz w:val="20"/>
          <w:szCs w:val="20"/>
        </w:rPr>
        <w:t xml:space="preserve">часот во просториите на Извршител Ванчо Марковски. </w:t>
      </w: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Почетната вредност на недвижноста, утврдена со заклучок за утврдување на вредност на недвижност И.бр.</w:t>
      </w:r>
      <w:r>
        <w:rPr>
          <w:rFonts w:ascii="Arial" w:eastAsia="Times New Roman" w:hAnsi="Arial" w:cs="Arial"/>
          <w:sz w:val="20"/>
          <w:szCs w:val="20"/>
        </w:rPr>
        <w:t>73</w:t>
      </w:r>
      <w:r w:rsidRPr="00912D42">
        <w:rPr>
          <w:rFonts w:ascii="Arial" w:eastAsia="Times New Roman" w:hAnsi="Arial" w:cs="Arial"/>
          <w:sz w:val="20"/>
          <w:szCs w:val="20"/>
        </w:rPr>
        <w:t>/202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912D42">
        <w:rPr>
          <w:rFonts w:ascii="Arial" w:eastAsia="Times New Roman" w:hAnsi="Arial" w:cs="Arial"/>
          <w:sz w:val="20"/>
          <w:szCs w:val="20"/>
        </w:rPr>
        <w:t xml:space="preserve"> од </w:t>
      </w:r>
      <w:r>
        <w:rPr>
          <w:rFonts w:ascii="Arial" w:eastAsia="Times New Roman" w:hAnsi="Arial" w:cs="Arial"/>
          <w:sz w:val="20"/>
          <w:szCs w:val="20"/>
        </w:rPr>
        <w:t>17</w:t>
      </w:r>
      <w:r w:rsidRPr="00912D42">
        <w:rPr>
          <w:rFonts w:ascii="Arial" w:eastAsia="Times New Roman" w:hAnsi="Arial" w:cs="Arial"/>
          <w:sz w:val="20"/>
          <w:szCs w:val="20"/>
        </w:rPr>
        <w:t>.0</w:t>
      </w:r>
      <w:r>
        <w:rPr>
          <w:rFonts w:ascii="Arial" w:eastAsia="Times New Roman" w:hAnsi="Arial" w:cs="Arial"/>
          <w:sz w:val="20"/>
          <w:szCs w:val="20"/>
        </w:rPr>
        <w:t>7</w:t>
      </w:r>
      <w:r w:rsidRPr="00912D42">
        <w:rPr>
          <w:rFonts w:ascii="Arial" w:eastAsia="Times New Roman" w:hAnsi="Arial" w:cs="Arial"/>
          <w:sz w:val="20"/>
          <w:szCs w:val="20"/>
        </w:rPr>
        <w:t>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912D42">
        <w:rPr>
          <w:rFonts w:ascii="Arial" w:eastAsia="Times New Roman" w:hAnsi="Arial" w:cs="Arial"/>
          <w:sz w:val="20"/>
          <w:szCs w:val="20"/>
        </w:rPr>
        <w:t xml:space="preserve"> година</w:t>
      </w:r>
      <w:r w:rsidRPr="00912D42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912D42">
        <w:rPr>
          <w:rFonts w:ascii="Arial" w:eastAsia="Times New Roman" w:hAnsi="Arial" w:cs="Arial"/>
          <w:sz w:val="20"/>
          <w:szCs w:val="20"/>
        </w:rPr>
        <w:t xml:space="preserve">по член 177 од ЗИ изнесува </w:t>
      </w:r>
      <w:r>
        <w:rPr>
          <w:rFonts w:ascii="Arial" w:hAnsi="Arial" w:cs="Arial"/>
          <w:b/>
          <w:sz w:val="20"/>
          <w:szCs w:val="20"/>
          <w:u w:val="single"/>
        </w:rPr>
        <w:t>47.331,00 евра во противвредност од 2.910.843,00 денари, усвоено за 1€ = 61,50 денари</w:t>
      </w:r>
      <w:r w:rsidRPr="00912D42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 и тоа:</w:t>
      </w:r>
    </w:p>
    <w:p w:rsidR="00912D42" w:rsidRPr="00912D42" w:rsidRDefault="00912D42" w:rsidP="00912D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Прибелешка на налог за извршување И.бр.7</w:t>
      </w:r>
      <w:r>
        <w:rPr>
          <w:rFonts w:ascii="Arial" w:eastAsia="Times New Roman" w:hAnsi="Arial" w:cs="Arial"/>
          <w:sz w:val="20"/>
          <w:szCs w:val="20"/>
        </w:rPr>
        <w:t>3</w:t>
      </w:r>
      <w:r w:rsidRPr="00912D42">
        <w:rPr>
          <w:rFonts w:ascii="Arial" w:eastAsia="Times New Roman" w:hAnsi="Arial" w:cs="Arial"/>
          <w:sz w:val="20"/>
          <w:szCs w:val="20"/>
        </w:rPr>
        <w:t>/202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912D42">
        <w:rPr>
          <w:rFonts w:ascii="Arial" w:eastAsia="Times New Roman" w:hAnsi="Arial" w:cs="Arial"/>
          <w:sz w:val="20"/>
          <w:szCs w:val="20"/>
        </w:rPr>
        <w:t xml:space="preserve"> од 30.0</w:t>
      </w:r>
      <w:r>
        <w:rPr>
          <w:rFonts w:ascii="Arial" w:eastAsia="Times New Roman" w:hAnsi="Arial" w:cs="Arial"/>
          <w:sz w:val="20"/>
          <w:szCs w:val="20"/>
        </w:rPr>
        <w:t>1.2023</w:t>
      </w:r>
      <w:r w:rsidRPr="00912D42">
        <w:rPr>
          <w:rFonts w:ascii="Arial" w:eastAsia="Times New Roman" w:hAnsi="Arial" w:cs="Arial"/>
          <w:sz w:val="20"/>
          <w:szCs w:val="20"/>
        </w:rPr>
        <w:t xml:space="preserve"> година, по член 16</w:t>
      </w:r>
      <w:r>
        <w:rPr>
          <w:rFonts w:ascii="Arial" w:eastAsia="Times New Roman" w:hAnsi="Arial" w:cs="Arial"/>
          <w:sz w:val="20"/>
          <w:szCs w:val="20"/>
        </w:rPr>
        <w:t>6</w:t>
      </w:r>
      <w:r w:rsidRPr="00912D42">
        <w:rPr>
          <w:rFonts w:ascii="Arial" w:eastAsia="Times New Roman" w:hAnsi="Arial" w:cs="Arial"/>
          <w:sz w:val="20"/>
          <w:szCs w:val="20"/>
        </w:rPr>
        <w:t xml:space="preserve"> од ЗИ на извршител Ванчо Марковски изготвен </w:t>
      </w:r>
      <w:r w:rsidRPr="00912D42">
        <w:rPr>
          <w:rFonts w:ascii="Arial" w:hAnsi="Arial" w:cs="Arial"/>
          <w:sz w:val="20"/>
          <w:szCs w:val="20"/>
        </w:rPr>
        <w:t xml:space="preserve">врз основа на извршната исправа </w:t>
      </w:r>
      <w:r w:rsidRPr="00912D42">
        <w:rPr>
          <w:rFonts w:ascii="Arial" w:hAnsi="Arial" w:cs="Arial"/>
          <w:b/>
          <w:sz w:val="20"/>
          <w:szCs w:val="20"/>
        </w:rPr>
        <w:t>П4-77/22 од 03.11.2022 година на Основен суд Тетово</w:t>
      </w:r>
      <w:r w:rsidRPr="00912D42">
        <w:rPr>
          <w:rFonts w:ascii="Arial" w:eastAsia="Times New Roman" w:hAnsi="Arial" w:cs="Arial"/>
          <w:sz w:val="20"/>
          <w:szCs w:val="20"/>
        </w:rPr>
        <w:t xml:space="preserve"> во корист на доверителот </w:t>
      </w:r>
      <w:r w:rsidRPr="00912D42">
        <w:rPr>
          <w:rFonts w:ascii="Arial" w:hAnsi="Arial" w:cs="Arial"/>
          <w:b/>
          <w:sz w:val="20"/>
          <w:szCs w:val="20"/>
        </w:rPr>
        <w:t>Синан Хасани</w:t>
      </w:r>
      <w:r>
        <w:rPr>
          <w:rFonts w:ascii="Arial" w:hAnsi="Arial" w:cs="Arial"/>
          <w:b/>
          <w:sz w:val="20"/>
          <w:szCs w:val="20"/>
        </w:rPr>
        <w:t xml:space="preserve"> од Скопје</w:t>
      </w:r>
      <w:r w:rsidRPr="00912D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12D42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912D42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т.е. износ од </w:t>
      </w:r>
      <w:r w:rsidR="001D66CC">
        <w:rPr>
          <w:rFonts w:ascii="Arial" w:eastAsia="Times New Roman" w:hAnsi="Arial" w:cs="Arial"/>
          <w:sz w:val="20"/>
          <w:szCs w:val="20"/>
        </w:rPr>
        <w:t>291</w:t>
      </w:r>
      <w:r w:rsidRPr="00912D42">
        <w:rPr>
          <w:rFonts w:ascii="Arial" w:eastAsia="Times New Roman" w:hAnsi="Arial" w:cs="Arial"/>
          <w:sz w:val="20"/>
          <w:szCs w:val="20"/>
        </w:rPr>
        <w:t>.</w:t>
      </w:r>
      <w:r w:rsidR="001D66CC">
        <w:rPr>
          <w:rFonts w:ascii="Arial" w:eastAsia="Times New Roman" w:hAnsi="Arial" w:cs="Arial"/>
          <w:sz w:val="20"/>
          <w:szCs w:val="20"/>
        </w:rPr>
        <w:t>084</w:t>
      </w:r>
      <w:r w:rsidRPr="00912D42">
        <w:rPr>
          <w:rFonts w:ascii="Arial" w:eastAsia="Times New Roman" w:hAnsi="Arial" w:cs="Arial"/>
          <w:sz w:val="20"/>
          <w:szCs w:val="20"/>
        </w:rPr>
        <w:t>,00 денари, како и лицата кои согласно член 183 став 3 од ЗИ се ослободени од полагање на гаранција.</w:t>
      </w: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12D42">
        <w:rPr>
          <w:rFonts w:ascii="Arial" w:eastAsia="Times New Roman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912D42">
        <w:rPr>
          <w:rFonts w:ascii="Arial" w:eastAsia="Times New Roman" w:hAnsi="Arial" w:cs="Arial"/>
          <w:b/>
          <w:sz w:val="20"/>
          <w:szCs w:val="20"/>
          <w:lang w:val="ru-RU"/>
        </w:rPr>
        <w:t xml:space="preserve"> 210061160430277 </w:t>
      </w:r>
      <w:r w:rsidRPr="00912D42">
        <w:rPr>
          <w:rFonts w:ascii="Arial" w:eastAsia="Times New Roman" w:hAnsi="Arial" w:cs="Arial"/>
          <w:b/>
          <w:sz w:val="20"/>
          <w:szCs w:val="20"/>
        </w:rPr>
        <w:t>која се води кај НЛБ Банка АД Скопје и даночен број 5028006130976.</w:t>
      </w: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12D42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912D42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912D42">
        <w:rPr>
          <w:rFonts w:ascii="Arial" w:eastAsia="Times New Roman" w:hAnsi="Arial" w:cs="Arial"/>
          <w:sz w:val="20"/>
          <w:szCs w:val="20"/>
          <w:lang w:val="ru-RU"/>
        </w:rPr>
        <w:t>Нова Македонија и електронски на веб страницата на КИРСМ</w:t>
      </w:r>
      <w:r w:rsidRPr="00912D42">
        <w:rPr>
          <w:rFonts w:ascii="Arial" w:eastAsia="Times New Roman" w:hAnsi="Arial" w:cs="Arial"/>
          <w:sz w:val="20"/>
          <w:szCs w:val="20"/>
        </w:rPr>
        <w:t>.</w:t>
      </w:r>
    </w:p>
    <w:p w:rsidR="00912D42" w:rsidRPr="00912D42" w:rsidRDefault="00912D42" w:rsidP="00912D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912D4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12D42">
        <w:trPr>
          <w:trHeight w:val="851"/>
        </w:trPr>
        <w:tc>
          <w:tcPr>
            <w:tcW w:w="4297" w:type="dxa"/>
          </w:tcPr>
          <w:p w:rsidR="00823825" w:rsidRPr="000406D7" w:rsidRDefault="00912D42" w:rsidP="00912D4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1D6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745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10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912D42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E1" w:rsidRDefault="00C20AE1" w:rsidP="00912D42">
      <w:pPr>
        <w:spacing w:after="0" w:line="240" w:lineRule="auto"/>
      </w:pPr>
      <w:r>
        <w:separator/>
      </w:r>
    </w:p>
  </w:endnote>
  <w:endnote w:type="continuationSeparator" w:id="0">
    <w:p w:rsidR="00C20AE1" w:rsidRDefault="00C20AE1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42" w:rsidRPr="00912D42" w:rsidRDefault="00912D42" w:rsidP="00912D4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7451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E1" w:rsidRDefault="00C20AE1" w:rsidP="00912D42">
      <w:pPr>
        <w:spacing w:after="0" w:line="240" w:lineRule="auto"/>
      </w:pPr>
      <w:r>
        <w:separator/>
      </w:r>
    </w:p>
  </w:footnote>
  <w:footnote w:type="continuationSeparator" w:id="0">
    <w:p w:rsidR="00C20AE1" w:rsidRDefault="00C20AE1" w:rsidP="0091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62F"/>
    <w:multiLevelType w:val="hybridMultilevel"/>
    <w:tmpl w:val="6ADA94B0"/>
    <w:lvl w:ilvl="0" w:tplc="F33A7A5A">
      <w:start w:val="1"/>
      <w:numFmt w:val="decimal"/>
      <w:lvlText w:val="%1."/>
      <w:lvlJc w:val="left"/>
      <w:pPr>
        <w:ind w:left="1080" w:hanging="360"/>
      </w:pPr>
    </w:lvl>
    <w:lvl w:ilvl="1" w:tplc="A286A0A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156C2"/>
    <w:multiLevelType w:val="hybridMultilevel"/>
    <w:tmpl w:val="2F705D1A"/>
    <w:lvl w:ilvl="0" w:tplc="15C43F7E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D0456"/>
    <w:multiLevelType w:val="hybridMultilevel"/>
    <w:tmpl w:val="F15E2352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D60F1"/>
    <w:multiLevelType w:val="hybridMultilevel"/>
    <w:tmpl w:val="8584BAB2"/>
    <w:lvl w:ilvl="0" w:tplc="15C43F7E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D66C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451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2D42"/>
    <w:rsid w:val="00913EF8"/>
    <w:rsid w:val="00926A7A"/>
    <w:rsid w:val="009626C8"/>
    <w:rsid w:val="00990882"/>
    <w:rsid w:val="00AE3FFA"/>
    <w:rsid w:val="00B0023F"/>
    <w:rsid w:val="00B20C15"/>
    <w:rsid w:val="00B269ED"/>
    <w:rsid w:val="00B329E5"/>
    <w:rsid w:val="00B41890"/>
    <w:rsid w:val="00B51157"/>
    <w:rsid w:val="00B62603"/>
    <w:rsid w:val="00BC5E22"/>
    <w:rsid w:val="00BF5243"/>
    <w:rsid w:val="00C02E62"/>
    <w:rsid w:val="00C20AE1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1452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1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1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D4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1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1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1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D4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1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6B43-9B93-45E0-82D8-71D532B0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2023-07-17T12:21:00Z</cp:lastPrinted>
  <dcterms:created xsi:type="dcterms:W3CDTF">2023-07-24T12:02:00Z</dcterms:created>
  <dcterms:modified xsi:type="dcterms:W3CDTF">2023-07-24T12:02:00Z</dcterms:modified>
</cp:coreProperties>
</file>