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3051" w14:textId="77777777" w:rsidR="00823825" w:rsidRPr="00464AC2" w:rsidRDefault="00823825" w:rsidP="00823825">
      <w:pPr>
        <w:autoSpaceDE w:val="0"/>
        <w:autoSpaceDN w:val="0"/>
        <w:adjustRightInd w:val="0"/>
        <w:spacing w:after="0" w:line="240" w:lineRule="auto"/>
        <w:jc w:val="right"/>
        <w:rPr>
          <w:rFonts w:ascii="Arial" w:hAnsi="Arial" w:cs="Arial"/>
          <w:sz w:val="21"/>
          <w:szCs w:val="21"/>
          <w:lang w:val="en-US"/>
        </w:rPr>
      </w:pPr>
    </w:p>
    <w:tbl>
      <w:tblPr>
        <w:tblW w:w="0" w:type="auto"/>
        <w:tblLook w:val="04A0" w:firstRow="1" w:lastRow="0" w:firstColumn="1" w:lastColumn="0" w:noHBand="0" w:noVBand="1"/>
      </w:tblPr>
      <w:tblGrid>
        <w:gridCol w:w="6204"/>
        <w:gridCol w:w="566"/>
        <w:gridCol w:w="993"/>
        <w:gridCol w:w="2977"/>
      </w:tblGrid>
      <w:tr w:rsidR="00823825" w:rsidRPr="00464AC2" w14:paraId="774670F1" w14:textId="77777777" w:rsidTr="006E66F8">
        <w:tc>
          <w:tcPr>
            <w:tcW w:w="6204" w:type="dxa"/>
            <w:hideMark/>
          </w:tcPr>
          <w:p w14:paraId="5B3344F4" w14:textId="77777777" w:rsidR="00823825" w:rsidRPr="00464AC2" w:rsidRDefault="00823825" w:rsidP="006E66F8">
            <w:pPr>
              <w:tabs>
                <w:tab w:val="center" w:pos="2268"/>
              </w:tabs>
              <w:spacing w:after="0" w:line="240" w:lineRule="auto"/>
              <w:jc w:val="center"/>
              <w:rPr>
                <w:rFonts w:ascii="Arial" w:eastAsia="Times New Roman" w:hAnsi="Arial" w:cs="Arial"/>
                <w:sz w:val="21"/>
                <w:szCs w:val="21"/>
                <w:lang w:val="ru-RU"/>
              </w:rPr>
            </w:pPr>
            <w:r w:rsidRPr="00464AC2">
              <w:rPr>
                <w:rFonts w:ascii="Arial" w:hAnsi="Arial" w:cs="Arial"/>
                <w:noProof/>
                <w:sz w:val="21"/>
                <w:szCs w:val="21"/>
                <w:lang w:val="en-US"/>
              </w:rPr>
              <w:drawing>
                <wp:inline distT="0" distB="0" distL="0" distR="0" wp14:anchorId="73D497D0" wp14:editId="3DD10DBC">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58E937F4" w14:textId="77777777" w:rsidR="00823825" w:rsidRPr="00464AC2" w:rsidRDefault="00823825" w:rsidP="006E66F8">
            <w:pPr>
              <w:tabs>
                <w:tab w:val="center" w:pos="2268"/>
              </w:tabs>
              <w:spacing w:after="0" w:line="240" w:lineRule="auto"/>
              <w:jc w:val="both"/>
              <w:rPr>
                <w:rFonts w:ascii="Arial" w:eastAsia="Times New Roman" w:hAnsi="Arial" w:cs="Arial"/>
                <w:sz w:val="21"/>
                <w:szCs w:val="21"/>
                <w:lang w:val="ru-RU"/>
              </w:rPr>
            </w:pPr>
          </w:p>
        </w:tc>
        <w:tc>
          <w:tcPr>
            <w:tcW w:w="993" w:type="dxa"/>
          </w:tcPr>
          <w:p w14:paraId="06147A63" w14:textId="77777777" w:rsidR="00823825" w:rsidRPr="00464AC2" w:rsidRDefault="00823825" w:rsidP="006E66F8">
            <w:pPr>
              <w:tabs>
                <w:tab w:val="center" w:pos="2268"/>
              </w:tabs>
              <w:spacing w:after="0" w:line="240" w:lineRule="auto"/>
              <w:jc w:val="both"/>
              <w:rPr>
                <w:rFonts w:ascii="Arial" w:eastAsia="Times New Roman" w:hAnsi="Arial" w:cs="Arial"/>
                <w:sz w:val="21"/>
                <w:szCs w:val="21"/>
                <w:lang w:val="ru-RU"/>
              </w:rPr>
            </w:pPr>
          </w:p>
        </w:tc>
        <w:tc>
          <w:tcPr>
            <w:tcW w:w="2977" w:type="dxa"/>
          </w:tcPr>
          <w:p w14:paraId="5AA7ED46" w14:textId="77777777" w:rsidR="00823825" w:rsidRPr="00464AC2" w:rsidRDefault="00823825" w:rsidP="006E66F8">
            <w:pPr>
              <w:tabs>
                <w:tab w:val="center" w:pos="2268"/>
              </w:tabs>
              <w:spacing w:after="0" w:line="240" w:lineRule="auto"/>
              <w:jc w:val="both"/>
              <w:rPr>
                <w:rFonts w:ascii="Arial" w:eastAsia="Times New Roman" w:hAnsi="Arial" w:cs="Arial"/>
                <w:sz w:val="21"/>
                <w:szCs w:val="21"/>
                <w:lang w:val="ru-RU"/>
              </w:rPr>
            </w:pPr>
          </w:p>
        </w:tc>
      </w:tr>
      <w:tr w:rsidR="00823825" w:rsidRPr="00464AC2" w14:paraId="66D4FAFC" w14:textId="77777777" w:rsidTr="006E66F8">
        <w:tc>
          <w:tcPr>
            <w:tcW w:w="6204" w:type="dxa"/>
            <w:hideMark/>
          </w:tcPr>
          <w:p w14:paraId="6467B793" w14:textId="77777777" w:rsidR="00823825" w:rsidRPr="00464AC2" w:rsidRDefault="00823825" w:rsidP="006E66F8">
            <w:pPr>
              <w:tabs>
                <w:tab w:val="center" w:pos="2268"/>
              </w:tabs>
              <w:spacing w:after="0" w:line="240" w:lineRule="auto"/>
              <w:jc w:val="center"/>
              <w:rPr>
                <w:rFonts w:ascii="Arial" w:eastAsia="Times New Roman" w:hAnsi="Arial" w:cs="Arial"/>
                <w:b/>
                <w:sz w:val="21"/>
                <w:szCs w:val="21"/>
                <w:lang w:val="ru-RU"/>
              </w:rPr>
            </w:pPr>
            <w:r w:rsidRPr="00464AC2">
              <w:rPr>
                <w:rFonts w:ascii="Arial" w:eastAsia="Times New Roman" w:hAnsi="Arial" w:cs="Arial"/>
                <w:b/>
                <w:sz w:val="21"/>
                <w:szCs w:val="21"/>
              </w:rPr>
              <w:t>И З В Р Ш И Т Е Л</w:t>
            </w:r>
          </w:p>
        </w:tc>
        <w:tc>
          <w:tcPr>
            <w:tcW w:w="566" w:type="dxa"/>
          </w:tcPr>
          <w:p w14:paraId="79FA5D23"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993" w:type="dxa"/>
          </w:tcPr>
          <w:p w14:paraId="14D406A5"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250FB665" w14:textId="77777777" w:rsidR="00823825" w:rsidRPr="00464AC2" w:rsidRDefault="006E66F8" w:rsidP="006E66F8">
            <w:pPr>
              <w:tabs>
                <w:tab w:val="center" w:pos="2268"/>
              </w:tabs>
              <w:spacing w:after="0" w:line="240" w:lineRule="auto"/>
              <w:jc w:val="center"/>
              <w:rPr>
                <w:rFonts w:ascii="Arial" w:eastAsia="Times New Roman" w:hAnsi="Arial" w:cs="Arial"/>
                <w:b/>
                <w:sz w:val="21"/>
                <w:szCs w:val="21"/>
                <w:lang w:val="en-US"/>
              </w:rPr>
            </w:pPr>
            <w:r w:rsidRPr="00464AC2">
              <w:rPr>
                <w:rFonts w:ascii="Arial" w:eastAsia="Times New Roman" w:hAnsi="Arial" w:cs="Arial"/>
                <w:b/>
                <w:sz w:val="21"/>
                <w:szCs w:val="21"/>
              </w:rPr>
              <w:t xml:space="preserve">   </w:t>
            </w:r>
            <w:r w:rsidR="00823825" w:rsidRPr="00464AC2">
              <w:rPr>
                <w:rFonts w:ascii="Arial" w:eastAsia="Times New Roman" w:hAnsi="Arial" w:cs="Arial"/>
                <w:b/>
                <w:sz w:val="21"/>
                <w:szCs w:val="21"/>
              </w:rPr>
              <w:t>Образец бр.</w:t>
            </w:r>
            <w:r w:rsidR="008C43A1" w:rsidRPr="00464AC2">
              <w:rPr>
                <w:rFonts w:ascii="Arial" w:eastAsia="Times New Roman" w:hAnsi="Arial" w:cs="Arial"/>
                <w:b/>
                <w:sz w:val="21"/>
                <w:szCs w:val="21"/>
                <w:lang w:val="en-US"/>
              </w:rPr>
              <w:t>66</w:t>
            </w:r>
          </w:p>
        </w:tc>
      </w:tr>
      <w:tr w:rsidR="00823825" w:rsidRPr="00464AC2" w14:paraId="106568CE" w14:textId="77777777" w:rsidTr="006E66F8">
        <w:tc>
          <w:tcPr>
            <w:tcW w:w="6204" w:type="dxa"/>
            <w:hideMark/>
          </w:tcPr>
          <w:p w14:paraId="13AD7B87" w14:textId="77777777" w:rsidR="00823825" w:rsidRPr="00464AC2" w:rsidRDefault="006E66F8" w:rsidP="006E66F8">
            <w:pPr>
              <w:tabs>
                <w:tab w:val="center" w:pos="2268"/>
              </w:tabs>
              <w:spacing w:after="0" w:line="240" w:lineRule="auto"/>
              <w:jc w:val="center"/>
              <w:rPr>
                <w:rFonts w:ascii="Arial" w:eastAsia="Times New Roman" w:hAnsi="Arial" w:cs="Arial"/>
                <w:b/>
                <w:sz w:val="21"/>
                <w:szCs w:val="21"/>
                <w:lang w:val="en-US"/>
              </w:rPr>
            </w:pPr>
            <w:bookmarkStart w:id="0" w:name="Ime"/>
            <w:bookmarkEnd w:id="0"/>
            <w:r w:rsidRPr="00464AC2">
              <w:rPr>
                <w:rFonts w:ascii="Arial" w:eastAsia="Times New Roman" w:hAnsi="Arial" w:cs="Arial"/>
                <w:b/>
                <w:sz w:val="21"/>
                <w:szCs w:val="21"/>
                <w:lang w:val="en-US"/>
              </w:rPr>
              <w:t>Зорица Симиќ</w:t>
            </w:r>
          </w:p>
        </w:tc>
        <w:tc>
          <w:tcPr>
            <w:tcW w:w="566" w:type="dxa"/>
          </w:tcPr>
          <w:p w14:paraId="0168A5B1"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993" w:type="dxa"/>
          </w:tcPr>
          <w:p w14:paraId="26A91AE5"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2977" w:type="dxa"/>
          </w:tcPr>
          <w:p w14:paraId="40798162"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r>
      <w:tr w:rsidR="00823825" w:rsidRPr="00464AC2" w14:paraId="402A6EEE" w14:textId="77777777" w:rsidTr="006E66F8">
        <w:tc>
          <w:tcPr>
            <w:tcW w:w="6204" w:type="dxa"/>
            <w:hideMark/>
          </w:tcPr>
          <w:p w14:paraId="1D725AB0" w14:textId="77777777" w:rsidR="00823825" w:rsidRPr="00464AC2" w:rsidRDefault="00823825" w:rsidP="006E66F8">
            <w:pPr>
              <w:tabs>
                <w:tab w:val="center" w:pos="2268"/>
              </w:tabs>
              <w:spacing w:after="0" w:line="240" w:lineRule="auto"/>
              <w:jc w:val="center"/>
              <w:rPr>
                <w:rFonts w:ascii="Arial" w:eastAsia="Times New Roman" w:hAnsi="Arial" w:cs="Arial"/>
                <w:b/>
                <w:sz w:val="21"/>
                <w:szCs w:val="21"/>
                <w:lang w:val="ru-RU"/>
              </w:rPr>
            </w:pPr>
            <w:r w:rsidRPr="00464AC2">
              <w:rPr>
                <w:rFonts w:ascii="Arial" w:eastAsia="Times New Roman" w:hAnsi="Arial" w:cs="Arial"/>
                <w:b/>
                <w:sz w:val="21"/>
                <w:szCs w:val="21"/>
              </w:rPr>
              <w:t>именуван за подрачјето</w:t>
            </w:r>
            <w:r w:rsidR="003B0CFE" w:rsidRPr="00464AC2">
              <w:rPr>
                <w:rFonts w:ascii="Arial" w:eastAsia="Times New Roman" w:hAnsi="Arial" w:cs="Arial"/>
                <w:b/>
                <w:sz w:val="21"/>
                <w:szCs w:val="21"/>
              </w:rPr>
              <w:t xml:space="preserve"> на</w:t>
            </w:r>
          </w:p>
        </w:tc>
        <w:tc>
          <w:tcPr>
            <w:tcW w:w="566" w:type="dxa"/>
          </w:tcPr>
          <w:p w14:paraId="470DE016"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993" w:type="dxa"/>
          </w:tcPr>
          <w:p w14:paraId="7A5A9723"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2977" w:type="dxa"/>
          </w:tcPr>
          <w:p w14:paraId="0065102E" w14:textId="77777777" w:rsidR="00823825" w:rsidRPr="00464AC2" w:rsidRDefault="003B0CFE" w:rsidP="006E66F8">
            <w:pPr>
              <w:tabs>
                <w:tab w:val="center" w:pos="2268"/>
              </w:tabs>
              <w:spacing w:after="0" w:line="240" w:lineRule="auto"/>
              <w:jc w:val="both"/>
              <w:rPr>
                <w:rFonts w:ascii="Arial" w:eastAsia="Times New Roman" w:hAnsi="Arial" w:cs="Arial"/>
                <w:b/>
                <w:sz w:val="21"/>
                <w:szCs w:val="21"/>
                <w:lang w:val="ru-RU"/>
              </w:rPr>
            </w:pPr>
            <w:r w:rsidRPr="00464AC2">
              <w:rPr>
                <w:rFonts w:ascii="Arial" w:eastAsia="Times New Roman" w:hAnsi="Arial" w:cs="Arial"/>
                <w:b/>
                <w:color w:val="000000"/>
                <w:sz w:val="21"/>
                <w:szCs w:val="21"/>
              </w:rPr>
              <w:t xml:space="preserve">            И.бр</w:t>
            </w:r>
            <w:r w:rsidRPr="00464AC2">
              <w:rPr>
                <w:rFonts w:ascii="Arial" w:eastAsia="Times New Roman" w:hAnsi="Arial" w:cs="Arial"/>
                <w:b/>
                <w:sz w:val="21"/>
                <w:szCs w:val="21"/>
                <w:lang w:val="en-US"/>
              </w:rPr>
              <w:t xml:space="preserve">. </w:t>
            </w:r>
            <w:bookmarkStart w:id="1" w:name="Ibr"/>
            <w:bookmarkEnd w:id="1"/>
            <w:r w:rsidR="006E66F8" w:rsidRPr="00464AC2">
              <w:rPr>
                <w:rFonts w:ascii="Arial" w:eastAsia="Times New Roman" w:hAnsi="Arial" w:cs="Arial"/>
                <w:b/>
                <w:sz w:val="21"/>
                <w:szCs w:val="21"/>
                <w:lang w:val="en-US"/>
              </w:rPr>
              <w:t>764/2023</w:t>
            </w:r>
            <w:r w:rsidRPr="00464AC2">
              <w:rPr>
                <w:rFonts w:ascii="Arial" w:eastAsia="Times New Roman" w:hAnsi="Arial" w:cs="Arial"/>
                <w:b/>
                <w:sz w:val="21"/>
                <w:szCs w:val="21"/>
                <w:lang w:val="en-US"/>
              </w:rPr>
              <w:t xml:space="preserve"> </w:t>
            </w:r>
          </w:p>
        </w:tc>
      </w:tr>
      <w:tr w:rsidR="00823825" w:rsidRPr="00464AC2" w14:paraId="60083477" w14:textId="77777777" w:rsidTr="006E66F8">
        <w:tc>
          <w:tcPr>
            <w:tcW w:w="6204" w:type="dxa"/>
            <w:hideMark/>
          </w:tcPr>
          <w:p w14:paraId="36EE7F79" w14:textId="77777777" w:rsidR="006E66F8" w:rsidRPr="00464AC2" w:rsidRDefault="006E66F8" w:rsidP="006E66F8">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464AC2">
              <w:rPr>
                <w:rFonts w:ascii="Arial" w:eastAsia="Times New Roman" w:hAnsi="Arial" w:cs="Arial"/>
                <w:b/>
                <w:sz w:val="21"/>
                <w:szCs w:val="21"/>
                <w:lang w:val="ru-RU"/>
              </w:rPr>
              <w:t xml:space="preserve">Основен Граѓански Суд Скопје и </w:t>
            </w:r>
          </w:p>
          <w:p w14:paraId="769D131B" w14:textId="77777777" w:rsidR="00823825" w:rsidRPr="00464AC2" w:rsidRDefault="006E66F8" w:rsidP="006E66F8">
            <w:pPr>
              <w:tabs>
                <w:tab w:val="center" w:pos="2268"/>
              </w:tabs>
              <w:spacing w:after="0" w:line="240" w:lineRule="auto"/>
              <w:jc w:val="center"/>
              <w:rPr>
                <w:rFonts w:ascii="Arial" w:eastAsia="Times New Roman" w:hAnsi="Arial" w:cs="Arial"/>
                <w:b/>
                <w:sz w:val="21"/>
                <w:szCs w:val="21"/>
                <w:lang w:val="ru-RU"/>
              </w:rPr>
            </w:pPr>
            <w:r w:rsidRPr="00464AC2">
              <w:rPr>
                <w:rFonts w:ascii="Arial" w:eastAsia="Times New Roman" w:hAnsi="Arial" w:cs="Arial"/>
                <w:b/>
                <w:sz w:val="21"/>
                <w:szCs w:val="21"/>
                <w:lang w:val="ru-RU"/>
              </w:rPr>
              <w:t>Основен Кривичен Суд Скопје</w:t>
            </w:r>
          </w:p>
        </w:tc>
        <w:tc>
          <w:tcPr>
            <w:tcW w:w="566" w:type="dxa"/>
          </w:tcPr>
          <w:p w14:paraId="02F2DDF6"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993" w:type="dxa"/>
          </w:tcPr>
          <w:p w14:paraId="3A39D041"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2977" w:type="dxa"/>
          </w:tcPr>
          <w:p w14:paraId="56F715B2"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r>
      <w:tr w:rsidR="00823825" w:rsidRPr="00464AC2" w14:paraId="49B47A3F" w14:textId="77777777" w:rsidTr="006E66F8">
        <w:tc>
          <w:tcPr>
            <w:tcW w:w="6204" w:type="dxa"/>
            <w:hideMark/>
          </w:tcPr>
          <w:p w14:paraId="35D19B2A" w14:textId="77777777" w:rsidR="00823825" w:rsidRPr="00464AC2" w:rsidRDefault="006E66F8" w:rsidP="006E66F8">
            <w:pPr>
              <w:tabs>
                <w:tab w:val="center" w:pos="2268"/>
              </w:tabs>
              <w:spacing w:after="0" w:line="240" w:lineRule="auto"/>
              <w:jc w:val="center"/>
              <w:rPr>
                <w:rFonts w:ascii="Arial" w:eastAsia="Times New Roman" w:hAnsi="Arial" w:cs="Arial"/>
                <w:b/>
                <w:sz w:val="21"/>
                <w:szCs w:val="21"/>
                <w:lang w:val="en-US"/>
              </w:rPr>
            </w:pPr>
            <w:bookmarkStart w:id="3" w:name="OAdresaIzv"/>
            <w:bookmarkEnd w:id="3"/>
            <w:r w:rsidRPr="00464AC2">
              <w:rPr>
                <w:rFonts w:ascii="Arial" w:eastAsia="Times New Roman" w:hAnsi="Arial" w:cs="Arial"/>
                <w:b/>
                <w:sz w:val="21"/>
                <w:szCs w:val="21"/>
                <w:lang w:val="en-US"/>
              </w:rPr>
              <w:t>ул.Пролет бр.11А/1-5</w:t>
            </w:r>
          </w:p>
        </w:tc>
        <w:tc>
          <w:tcPr>
            <w:tcW w:w="566" w:type="dxa"/>
          </w:tcPr>
          <w:p w14:paraId="453A5D3E"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993" w:type="dxa"/>
          </w:tcPr>
          <w:p w14:paraId="6B17FC32"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2977" w:type="dxa"/>
          </w:tcPr>
          <w:p w14:paraId="123300DB"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r>
      <w:tr w:rsidR="00823825" w:rsidRPr="00464AC2" w14:paraId="188C3FE3" w14:textId="77777777" w:rsidTr="006E66F8">
        <w:tc>
          <w:tcPr>
            <w:tcW w:w="6204" w:type="dxa"/>
            <w:hideMark/>
          </w:tcPr>
          <w:p w14:paraId="2BC28E91" w14:textId="77777777" w:rsidR="006E66F8" w:rsidRPr="00464AC2" w:rsidRDefault="006E66F8" w:rsidP="006E66F8">
            <w:pPr>
              <w:tabs>
                <w:tab w:val="center" w:pos="2268"/>
              </w:tabs>
              <w:spacing w:after="0" w:line="240" w:lineRule="auto"/>
              <w:jc w:val="center"/>
              <w:rPr>
                <w:rFonts w:ascii="Arial" w:eastAsia="Times New Roman" w:hAnsi="Arial" w:cs="Arial"/>
                <w:b/>
                <w:sz w:val="21"/>
                <w:szCs w:val="21"/>
                <w:lang w:val="en-US"/>
              </w:rPr>
            </w:pPr>
            <w:bookmarkStart w:id="4" w:name="tel"/>
            <w:bookmarkEnd w:id="4"/>
            <w:r w:rsidRPr="00464AC2">
              <w:rPr>
                <w:rFonts w:ascii="Arial" w:eastAsia="Times New Roman" w:hAnsi="Arial" w:cs="Arial"/>
                <w:b/>
                <w:sz w:val="21"/>
                <w:szCs w:val="21"/>
                <w:lang w:val="en-US"/>
              </w:rPr>
              <w:t>тел. 02/3222-532;</w:t>
            </w:r>
          </w:p>
          <w:p w14:paraId="61E415AF" w14:textId="77777777" w:rsidR="00823825" w:rsidRPr="00464AC2" w:rsidRDefault="006E66F8" w:rsidP="006E66F8">
            <w:pPr>
              <w:tabs>
                <w:tab w:val="center" w:pos="2268"/>
              </w:tabs>
              <w:spacing w:after="0" w:line="240" w:lineRule="auto"/>
              <w:jc w:val="center"/>
              <w:rPr>
                <w:rFonts w:ascii="Arial" w:eastAsia="Times New Roman" w:hAnsi="Arial" w:cs="Arial"/>
                <w:b/>
                <w:sz w:val="21"/>
                <w:szCs w:val="21"/>
                <w:lang w:val="en-US"/>
              </w:rPr>
            </w:pPr>
            <w:r w:rsidRPr="00464AC2">
              <w:rPr>
                <w:rFonts w:ascii="Arial" w:eastAsia="Times New Roman" w:hAnsi="Arial" w:cs="Arial"/>
                <w:b/>
                <w:sz w:val="21"/>
                <w:szCs w:val="21"/>
                <w:lang w:val="en-US"/>
              </w:rPr>
              <w:t>info@izvrsitelsimik.mk</w:t>
            </w:r>
          </w:p>
        </w:tc>
        <w:tc>
          <w:tcPr>
            <w:tcW w:w="566" w:type="dxa"/>
          </w:tcPr>
          <w:p w14:paraId="0620BF95"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993" w:type="dxa"/>
          </w:tcPr>
          <w:p w14:paraId="316264E9"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c>
          <w:tcPr>
            <w:tcW w:w="2977" w:type="dxa"/>
          </w:tcPr>
          <w:p w14:paraId="26C617D0" w14:textId="77777777" w:rsidR="00823825" w:rsidRPr="00464AC2" w:rsidRDefault="00823825" w:rsidP="006E66F8">
            <w:pPr>
              <w:tabs>
                <w:tab w:val="center" w:pos="2268"/>
              </w:tabs>
              <w:spacing w:after="0" w:line="240" w:lineRule="auto"/>
              <w:jc w:val="both"/>
              <w:rPr>
                <w:rFonts w:ascii="Arial" w:eastAsia="Times New Roman" w:hAnsi="Arial" w:cs="Arial"/>
                <w:b/>
                <w:sz w:val="21"/>
                <w:szCs w:val="21"/>
                <w:lang w:val="ru-RU"/>
              </w:rPr>
            </w:pPr>
          </w:p>
        </w:tc>
      </w:tr>
    </w:tbl>
    <w:p w14:paraId="577B9937" w14:textId="77777777" w:rsidR="00823825" w:rsidRPr="00464AC2" w:rsidRDefault="00823825" w:rsidP="00823825">
      <w:pPr>
        <w:autoSpaceDE w:val="0"/>
        <w:autoSpaceDN w:val="0"/>
        <w:adjustRightInd w:val="0"/>
        <w:spacing w:after="0" w:line="240" w:lineRule="auto"/>
        <w:rPr>
          <w:rFonts w:ascii="Arial" w:hAnsi="Arial" w:cs="Arial"/>
          <w:b/>
          <w:bCs/>
          <w:color w:val="000080"/>
          <w:sz w:val="21"/>
          <w:szCs w:val="21"/>
        </w:rPr>
      </w:pPr>
      <w:r w:rsidRPr="00464AC2">
        <w:rPr>
          <w:rFonts w:ascii="Arial" w:hAnsi="Arial" w:cs="Arial"/>
          <w:b/>
          <w:bCs/>
          <w:color w:val="000080"/>
          <w:sz w:val="21"/>
          <w:szCs w:val="21"/>
        </w:rPr>
        <w:t xml:space="preserve">                                 </w:t>
      </w:r>
      <w:r w:rsidRPr="00464AC2">
        <w:rPr>
          <w:rFonts w:ascii="Arial" w:hAnsi="Arial" w:cs="Arial"/>
          <w:b/>
          <w:bCs/>
          <w:color w:val="000080"/>
          <w:sz w:val="21"/>
          <w:szCs w:val="21"/>
        </w:rPr>
        <w:tab/>
      </w:r>
      <w:r w:rsidRPr="00464AC2">
        <w:rPr>
          <w:rFonts w:ascii="Arial" w:hAnsi="Arial" w:cs="Arial"/>
          <w:b/>
          <w:bCs/>
          <w:color w:val="000080"/>
          <w:sz w:val="21"/>
          <w:szCs w:val="21"/>
        </w:rPr>
        <w:tab/>
      </w:r>
      <w:r w:rsidRPr="00464AC2">
        <w:rPr>
          <w:rFonts w:ascii="Arial" w:hAnsi="Arial" w:cs="Arial"/>
          <w:b/>
          <w:bCs/>
          <w:color w:val="000080"/>
          <w:sz w:val="21"/>
          <w:szCs w:val="21"/>
        </w:rPr>
        <w:tab/>
        <w:t xml:space="preserve">   </w:t>
      </w:r>
    </w:p>
    <w:p w14:paraId="3BB1C433" w14:textId="77777777" w:rsidR="00823825" w:rsidRPr="00464AC2" w:rsidRDefault="00823825" w:rsidP="0021499C">
      <w:pPr>
        <w:autoSpaceDE w:val="0"/>
        <w:autoSpaceDN w:val="0"/>
        <w:adjustRightInd w:val="0"/>
        <w:spacing w:after="0" w:line="240" w:lineRule="auto"/>
        <w:jc w:val="both"/>
        <w:rPr>
          <w:rFonts w:ascii="Arial" w:hAnsi="Arial" w:cs="Arial"/>
          <w:b/>
          <w:bCs/>
          <w:sz w:val="21"/>
          <w:szCs w:val="21"/>
          <w:lang w:val="en-US"/>
        </w:rPr>
      </w:pPr>
    </w:p>
    <w:p w14:paraId="2DC09D9D" w14:textId="77777777" w:rsidR="0021499C" w:rsidRDefault="000B67F2" w:rsidP="0021499C">
      <w:pPr>
        <w:autoSpaceDE w:val="0"/>
        <w:autoSpaceDN w:val="0"/>
        <w:adjustRightInd w:val="0"/>
        <w:spacing w:after="0" w:line="240" w:lineRule="auto"/>
        <w:jc w:val="both"/>
        <w:rPr>
          <w:rFonts w:ascii="Arial" w:hAnsi="Arial" w:cs="Arial"/>
          <w:sz w:val="21"/>
          <w:szCs w:val="21"/>
        </w:rPr>
      </w:pPr>
      <w:r w:rsidRPr="008914BB">
        <w:rPr>
          <w:rFonts w:ascii="Arial" w:hAnsi="Arial" w:cs="Arial"/>
          <w:sz w:val="21"/>
          <w:szCs w:val="21"/>
        </w:rPr>
        <w:t>Извршителот Зорица Симиќ од Скопје како избран извршител согласно чл.74 ст.3 од ЗИ, кој ќе продолжи да постапува по извршниот предмет И.бр.1399/19 заведен кај Извршител Снежана Андреевска</w:t>
      </w:r>
      <w:r>
        <w:rPr>
          <w:rFonts w:ascii="Arial" w:hAnsi="Arial" w:cs="Arial"/>
          <w:sz w:val="21"/>
          <w:szCs w:val="21"/>
        </w:rPr>
        <w:t>,</w:t>
      </w:r>
      <w:r w:rsidRPr="00464AC2">
        <w:rPr>
          <w:rFonts w:ascii="Arial" w:hAnsi="Arial" w:cs="Arial"/>
          <w:sz w:val="21"/>
          <w:szCs w:val="21"/>
        </w:rPr>
        <w:t xml:space="preserve"> </w:t>
      </w:r>
      <w:r w:rsidR="006E66F8" w:rsidRPr="00464AC2">
        <w:rPr>
          <w:rFonts w:ascii="Arial" w:hAnsi="Arial" w:cs="Arial"/>
          <w:sz w:val="21"/>
          <w:szCs w:val="21"/>
        </w:rPr>
        <w:t xml:space="preserve">врз основа на барањето за спроведување на извршување од </w:t>
      </w:r>
      <w:bookmarkStart w:id="5" w:name="Doveritel1"/>
      <w:bookmarkEnd w:id="5"/>
      <w:r w:rsidR="006E66F8" w:rsidRPr="00464AC2">
        <w:rPr>
          <w:rFonts w:ascii="Arial" w:hAnsi="Arial" w:cs="Arial"/>
          <w:sz w:val="21"/>
          <w:szCs w:val="21"/>
        </w:rPr>
        <w:t>заложниот доверител Друштво за финансиски консалтинг и услуги ЕОЅ МАТРИХ ДООЕЛ Скопје со ЕМБС 5754704, ЕДБ 4030003476031 и седиште на бул.Илинден бр.109 локал 6, Скопје, кој својството на доверител го стекнал врз основа на Договор за отстапување на побарување солемизиран под ОДУ бр.2329/24 од 23.12.2024 год. на Нотар Зафир Хаџи Зафиров од Скопје (НЛБ банка АД Скопје од Скопје</w:t>
      </w:r>
      <w:r w:rsidR="006E66F8" w:rsidRPr="00464AC2">
        <w:rPr>
          <w:rFonts w:ascii="Arial" w:hAnsi="Arial" w:cs="Arial"/>
          <w:sz w:val="21"/>
          <w:szCs w:val="21"/>
          <w:lang w:val="ru-RU"/>
        </w:rPr>
        <w:t xml:space="preserve"> </w:t>
      </w:r>
      <w:r w:rsidR="006E66F8" w:rsidRPr="00464AC2">
        <w:rPr>
          <w:rFonts w:ascii="Arial" w:hAnsi="Arial" w:cs="Arial"/>
          <w:sz w:val="21"/>
          <w:szCs w:val="21"/>
        </w:rPr>
        <w:t>со ЕДБ 4030993191133, ЕМБС 4664531 и седиште на  ул.Мајка Тереза бр.1 по барање за извршување и извршна исправа)</w:t>
      </w:r>
      <w:r w:rsidR="006E66F8" w:rsidRPr="00464AC2">
        <w:rPr>
          <w:rFonts w:ascii="Arial" w:hAnsi="Arial" w:cs="Arial"/>
          <w:sz w:val="21"/>
          <w:szCs w:val="21"/>
          <w:lang w:val="ru-RU"/>
        </w:rPr>
        <w:t>,</w:t>
      </w:r>
      <w:r w:rsidR="006E66F8" w:rsidRPr="00464AC2">
        <w:rPr>
          <w:rFonts w:ascii="Arial" w:hAnsi="Arial" w:cs="Arial"/>
          <w:sz w:val="21"/>
          <w:szCs w:val="21"/>
        </w:rPr>
        <w:t xml:space="preserve"> </w:t>
      </w:r>
      <w:bookmarkStart w:id="6" w:name="Doveritel2"/>
      <w:bookmarkStart w:id="7" w:name="Doveritel3"/>
      <w:bookmarkStart w:id="8" w:name="Doveritel4"/>
      <w:bookmarkStart w:id="9" w:name="Doveritel5"/>
      <w:bookmarkEnd w:id="6"/>
      <w:bookmarkEnd w:id="7"/>
      <w:bookmarkEnd w:id="8"/>
      <w:bookmarkEnd w:id="9"/>
      <w:r w:rsidR="006E66F8" w:rsidRPr="00464AC2">
        <w:rPr>
          <w:rFonts w:ascii="Arial" w:hAnsi="Arial" w:cs="Arial"/>
          <w:sz w:val="21"/>
          <w:szCs w:val="21"/>
        </w:rPr>
        <w:t xml:space="preserve">засновано на извршната исправа </w:t>
      </w:r>
      <w:bookmarkStart w:id="10" w:name="IzvIsprava"/>
      <w:bookmarkEnd w:id="10"/>
      <w:r w:rsidR="006E66F8" w:rsidRPr="00464AC2">
        <w:rPr>
          <w:rFonts w:ascii="Arial" w:hAnsi="Arial" w:cs="Arial"/>
          <w:sz w:val="21"/>
          <w:szCs w:val="21"/>
        </w:rPr>
        <w:t xml:space="preserve">ОДУ бр.426/14 од 21.05.2014 година на Нотар Елена Пенџерковски, против </w:t>
      </w:r>
      <w:bookmarkStart w:id="11" w:name="Dolznik1"/>
      <w:bookmarkEnd w:id="11"/>
      <w:r w:rsidR="006E66F8" w:rsidRPr="00464AC2">
        <w:rPr>
          <w:rFonts w:ascii="Arial" w:hAnsi="Arial" w:cs="Arial"/>
          <w:sz w:val="21"/>
          <w:szCs w:val="21"/>
        </w:rPr>
        <w:t xml:space="preserve">против должникот </w:t>
      </w:r>
      <w:r w:rsidR="006E66F8" w:rsidRPr="00464AC2">
        <w:rPr>
          <w:rFonts w:ascii="Arial" w:hAnsi="Arial" w:cs="Arial"/>
          <w:bCs/>
          <w:sz w:val="21"/>
          <w:szCs w:val="21"/>
        </w:rPr>
        <w:t>Далибор Маневски</w:t>
      </w:r>
      <w:r w:rsidR="006E66F8" w:rsidRPr="00464AC2">
        <w:rPr>
          <w:rFonts w:ascii="Arial" w:hAnsi="Arial" w:cs="Arial"/>
          <w:sz w:val="21"/>
          <w:szCs w:val="21"/>
        </w:rPr>
        <w:t xml:space="preserve"> од Скопје со ЕМБГ /// и живеалиште на ул.Благоја Стефковски бр.13/3-4, должникот Благоја Маневски од Скопје со ЕМБГ /// и жувеалиште на ул.Благоја Стефковски бр.13/3-4, должникот Виолета Маневска од Скопје со ЕМБГ /// и живеалиште на ул.Благоја Стефковски бр.13/3-4 и заложниот должник Сања Димовска од Скопје со ЕМБГ </w:t>
      </w:r>
      <w:r w:rsidR="004E34DC">
        <w:rPr>
          <w:rFonts w:ascii="Arial" w:hAnsi="Arial" w:cs="Arial"/>
          <w:sz w:val="21"/>
          <w:szCs w:val="21"/>
        </w:rPr>
        <w:t>///</w:t>
      </w:r>
      <w:r w:rsidR="006E66F8" w:rsidRPr="00464AC2">
        <w:rPr>
          <w:rFonts w:ascii="Arial" w:hAnsi="Arial" w:cs="Arial"/>
          <w:sz w:val="21"/>
          <w:szCs w:val="21"/>
        </w:rPr>
        <w:t xml:space="preserve"> и живеалиште на ул.2 бр.38 Раштак за спроведување на извршување во вредност 18.851,81 ЕУР во денарска противвредност по среден курс на индикативната листа на НБРМ на денот на исплатата, </w:t>
      </w:r>
      <w:r w:rsidR="0021499C" w:rsidRPr="00464AC2">
        <w:rPr>
          <w:rFonts w:ascii="Arial" w:hAnsi="Arial" w:cs="Arial"/>
          <w:sz w:val="21"/>
          <w:szCs w:val="21"/>
        </w:rPr>
        <w:t xml:space="preserve">на ден </w:t>
      </w:r>
      <w:bookmarkStart w:id="12" w:name="DatumIzdava"/>
      <w:bookmarkEnd w:id="12"/>
      <w:r w:rsidR="006E66F8" w:rsidRPr="00464AC2">
        <w:rPr>
          <w:rFonts w:ascii="Arial" w:hAnsi="Arial" w:cs="Arial"/>
          <w:sz w:val="21"/>
          <w:szCs w:val="21"/>
        </w:rPr>
        <w:t>22.09.2025</w:t>
      </w:r>
      <w:r w:rsidR="0021499C" w:rsidRPr="00464AC2">
        <w:rPr>
          <w:rFonts w:ascii="Arial" w:hAnsi="Arial" w:cs="Arial"/>
          <w:sz w:val="21"/>
          <w:szCs w:val="21"/>
        </w:rPr>
        <w:t xml:space="preserve"> година го донесува следниот:</w:t>
      </w:r>
    </w:p>
    <w:p w14:paraId="516B55A5" w14:textId="77777777" w:rsidR="000B67F2" w:rsidRPr="00464AC2" w:rsidRDefault="000B67F2" w:rsidP="0021499C">
      <w:pPr>
        <w:autoSpaceDE w:val="0"/>
        <w:autoSpaceDN w:val="0"/>
        <w:adjustRightInd w:val="0"/>
        <w:spacing w:after="0" w:line="240" w:lineRule="auto"/>
        <w:jc w:val="both"/>
        <w:rPr>
          <w:rFonts w:ascii="Arial" w:hAnsi="Arial" w:cs="Arial"/>
          <w:sz w:val="21"/>
          <w:szCs w:val="21"/>
        </w:rPr>
      </w:pPr>
    </w:p>
    <w:p w14:paraId="1DC16AF8" w14:textId="77777777" w:rsidR="006E66F8" w:rsidRPr="00464AC2" w:rsidRDefault="006E66F8" w:rsidP="006E66F8">
      <w:pPr>
        <w:spacing w:after="0" w:line="240" w:lineRule="auto"/>
        <w:jc w:val="center"/>
        <w:rPr>
          <w:rFonts w:ascii="Arial" w:hAnsi="Arial" w:cs="Arial"/>
          <w:b/>
          <w:sz w:val="21"/>
          <w:szCs w:val="21"/>
        </w:rPr>
      </w:pPr>
      <w:r w:rsidRPr="00464AC2">
        <w:rPr>
          <w:rFonts w:ascii="Arial" w:hAnsi="Arial" w:cs="Arial"/>
          <w:b/>
          <w:sz w:val="21"/>
          <w:szCs w:val="21"/>
        </w:rPr>
        <w:t>З А К Л У Ч О К</w:t>
      </w:r>
    </w:p>
    <w:p w14:paraId="20315F46" w14:textId="77777777" w:rsidR="006E66F8" w:rsidRPr="00464AC2" w:rsidRDefault="006E66F8" w:rsidP="006E66F8">
      <w:pPr>
        <w:spacing w:after="0" w:line="240" w:lineRule="auto"/>
        <w:jc w:val="center"/>
        <w:rPr>
          <w:rFonts w:ascii="Arial" w:hAnsi="Arial" w:cs="Arial"/>
          <w:b/>
          <w:sz w:val="21"/>
          <w:szCs w:val="21"/>
        </w:rPr>
      </w:pPr>
      <w:r w:rsidRPr="00464AC2">
        <w:rPr>
          <w:rFonts w:ascii="Arial" w:hAnsi="Arial" w:cs="Arial"/>
          <w:b/>
          <w:sz w:val="21"/>
          <w:szCs w:val="21"/>
        </w:rPr>
        <w:t>ЗА УСНА ЈАВНА ПРОДАЖБА</w:t>
      </w:r>
    </w:p>
    <w:p w14:paraId="2120B63B" w14:textId="77777777" w:rsidR="006E66F8" w:rsidRPr="00464AC2" w:rsidRDefault="006E66F8" w:rsidP="006E66F8">
      <w:pPr>
        <w:spacing w:after="0" w:line="240" w:lineRule="auto"/>
        <w:jc w:val="center"/>
        <w:rPr>
          <w:rFonts w:ascii="Arial" w:hAnsi="Arial" w:cs="Arial"/>
          <w:b/>
          <w:sz w:val="21"/>
          <w:szCs w:val="21"/>
        </w:rPr>
      </w:pPr>
      <w:r w:rsidRPr="00464AC2">
        <w:rPr>
          <w:rFonts w:ascii="Arial" w:hAnsi="Arial" w:cs="Arial"/>
          <w:b/>
          <w:sz w:val="21"/>
          <w:szCs w:val="21"/>
        </w:rPr>
        <w:t xml:space="preserve">(врз основа на членовите 179 став (1), 181 став (1) и 182 став (1) од </w:t>
      </w:r>
      <w:r w:rsidRPr="00464AC2">
        <w:rPr>
          <w:rFonts w:ascii="Arial" w:hAnsi="Arial" w:cs="Arial"/>
          <w:b/>
          <w:bCs/>
          <w:sz w:val="21"/>
          <w:szCs w:val="21"/>
        </w:rPr>
        <w:t>Законот за извршување</w:t>
      </w:r>
      <w:r w:rsidRPr="00464AC2">
        <w:rPr>
          <w:rFonts w:ascii="Arial" w:hAnsi="Arial" w:cs="Arial"/>
          <w:b/>
          <w:sz w:val="21"/>
          <w:szCs w:val="21"/>
        </w:rPr>
        <w:t>)</w:t>
      </w:r>
    </w:p>
    <w:p w14:paraId="7EFBB8F1" w14:textId="77777777" w:rsidR="006E66F8" w:rsidRPr="00464AC2" w:rsidRDefault="006E66F8" w:rsidP="006E66F8">
      <w:pPr>
        <w:autoSpaceDE w:val="0"/>
        <w:autoSpaceDN w:val="0"/>
        <w:adjustRightInd w:val="0"/>
        <w:spacing w:after="0" w:line="240" w:lineRule="auto"/>
        <w:rPr>
          <w:rFonts w:ascii="Arial" w:hAnsi="Arial" w:cs="Arial"/>
          <w:sz w:val="21"/>
          <w:szCs w:val="21"/>
        </w:rPr>
      </w:pPr>
    </w:p>
    <w:p w14:paraId="19F2E8A5"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СЕ ОПРЕДЕЛУВА ПРВА продажба со усно јавно наддавање на недвижноста означена како:</w:t>
      </w:r>
    </w:p>
    <w:p w14:paraId="16D3B56C"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викано место/улица Село, катастарска култура ГЗ/ГИЗ, со површина од 440 м2, </w:t>
      </w:r>
    </w:p>
    <w:p w14:paraId="52E39B8B"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викано место/улица Село, катастарска култура ГЗ/ЗПЗ 1, со површина од 81 м2, </w:t>
      </w:r>
    </w:p>
    <w:p w14:paraId="00D2FCE4"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викано место/улица Село, катастарска кутлура ГЗ/ЗПЗ 2, со површина од 42 м2, </w:t>
      </w:r>
    </w:p>
    <w:p w14:paraId="393C5EB1"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адреса (улица и куќен број на зграда) Село, број на зграда/друг објект 1, намена на зграда и други објекти А1-1, влез 1, кат ПР, број 1, намена на посебен/ заеднички дел од зграда СТ, со внатрешна површина од 53 м2, </w:t>
      </w:r>
    </w:p>
    <w:p w14:paraId="5C09780E"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адреса (улица и куќен број на зграда) Село, број на зграда/друг објект 1, намена на зграда и други објекти А1-1, влез 1, кат ПР, број 1, намена на посебен/ заеднички дел од зграда ПП, со внатрешна површина од 2 м2, </w:t>
      </w:r>
    </w:p>
    <w:p w14:paraId="724F8886"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адреса (улица и куќен број на зграда) Село, број на зграда/друг објект 1, намена на зграда и други објекти А1-1, влез 2, кат К1, број 1, намена на посебен/ заеднички дел од зграда СТ, со внатрешна површина од 60 м2, </w:t>
      </w:r>
    </w:p>
    <w:p w14:paraId="70357BE8"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адреса (улица и куќен број на зграда) Село, број на зграда/друг објект 1, намена на зграда и други објекти А1-1, влез 2, кат К1, број 1, намена на посебен/ заеднички дел од зграда ПП, со внатрешна површина од 13 м2, </w:t>
      </w:r>
    </w:p>
    <w:p w14:paraId="4EDF5D9B"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адреса (улица и куќен број на зграда) Село, број на зграда/друг објект 2, намена на зграда и други објекти А5-1, влез 1, кат ПР, број 1, намена на посебен/ заеднички дел од зграда П, со внатрешна површина од 14 м2, </w:t>
      </w:r>
    </w:p>
    <w:p w14:paraId="6A16D38E" w14:textId="77777777" w:rsidR="006E66F8" w:rsidRPr="00464AC2" w:rsidRDefault="006E66F8" w:rsidP="006E66F8">
      <w:pPr>
        <w:numPr>
          <w:ilvl w:val="0"/>
          <w:numId w:val="1"/>
        </w:numPr>
        <w:spacing w:after="0" w:line="240" w:lineRule="auto"/>
        <w:ind w:left="426"/>
        <w:jc w:val="both"/>
        <w:rPr>
          <w:rFonts w:ascii="Arial" w:eastAsia="Times New Roman" w:hAnsi="Arial" w:cs="Arial"/>
          <w:bCs/>
          <w:sz w:val="21"/>
          <w:szCs w:val="21"/>
        </w:rPr>
      </w:pPr>
      <w:r w:rsidRPr="00464AC2">
        <w:rPr>
          <w:rFonts w:ascii="Arial" w:eastAsia="Times New Roman" w:hAnsi="Arial" w:cs="Arial"/>
          <w:bCs/>
          <w:sz w:val="21"/>
          <w:szCs w:val="21"/>
        </w:rPr>
        <w:t xml:space="preserve">КП 489/1, адреса (улица и куќен број на зграда) Село, број на зграда/друг објект 2, намена на зграда и други објекти А5-1, влез 1, кат ПР, број 1, намена на посебен/ заеднички дел од зграда Г, со внатрешна површина од 21 м2, запишана во Имотен лист бр.3092 за КО Стајковци при АКН – Центар за катастар на недвижности Скопје, со право на сопственост, на </w:t>
      </w:r>
      <w:r w:rsidRPr="00464AC2">
        <w:rPr>
          <w:rFonts w:ascii="Arial" w:eastAsia="Times New Roman" w:hAnsi="Arial" w:cs="Arial"/>
          <w:sz w:val="21"/>
          <w:szCs w:val="21"/>
        </w:rPr>
        <w:t>заложниот должник Сања Димовска од Скопје, со сите доградби, надградби, прирастоци и припадоци сегашни и идни.</w:t>
      </w:r>
    </w:p>
    <w:p w14:paraId="08BEDD09" w14:textId="77777777" w:rsidR="006E66F8" w:rsidRPr="00464AC2" w:rsidRDefault="006E66F8" w:rsidP="006E66F8">
      <w:pPr>
        <w:spacing w:after="0" w:line="240" w:lineRule="auto"/>
        <w:jc w:val="both"/>
        <w:rPr>
          <w:rFonts w:ascii="Arial" w:hAnsi="Arial" w:cs="Arial"/>
          <w:sz w:val="21"/>
          <w:szCs w:val="21"/>
          <w:lang w:val="en-US"/>
        </w:rPr>
      </w:pPr>
    </w:p>
    <w:p w14:paraId="1D324BB5" w14:textId="77777777" w:rsidR="006E66F8" w:rsidRPr="00464AC2" w:rsidRDefault="006E66F8" w:rsidP="006E66F8">
      <w:pPr>
        <w:autoSpaceDE w:val="0"/>
        <w:autoSpaceDN w:val="0"/>
        <w:adjustRightInd w:val="0"/>
        <w:spacing w:after="0" w:line="240" w:lineRule="auto"/>
        <w:ind w:firstLine="720"/>
        <w:jc w:val="both"/>
        <w:rPr>
          <w:rFonts w:ascii="Arial" w:hAnsi="Arial" w:cs="Arial"/>
          <w:sz w:val="21"/>
          <w:szCs w:val="21"/>
          <w:lang w:val="ru-RU"/>
        </w:rPr>
      </w:pPr>
      <w:r w:rsidRPr="00464AC2">
        <w:rPr>
          <w:rFonts w:ascii="Arial" w:hAnsi="Arial" w:cs="Arial"/>
          <w:sz w:val="21"/>
          <w:szCs w:val="21"/>
        </w:rPr>
        <w:lastRenderedPageBreak/>
        <w:t xml:space="preserve">Продажбата ќе се одржи на </w:t>
      </w:r>
      <w:r w:rsidRPr="00464AC2">
        <w:rPr>
          <w:rFonts w:ascii="Arial" w:hAnsi="Arial" w:cs="Arial"/>
          <w:color w:val="000000" w:themeColor="text1"/>
          <w:sz w:val="21"/>
          <w:szCs w:val="21"/>
        </w:rPr>
        <w:t xml:space="preserve">ден </w:t>
      </w:r>
      <w:r w:rsidRPr="00464AC2">
        <w:rPr>
          <w:rFonts w:ascii="Arial" w:hAnsi="Arial" w:cs="Arial"/>
          <w:color w:val="000000" w:themeColor="text1"/>
          <w:sz w:val="21"/>
          <w:szCs w:val="21"/>
          <w:lang w:val="ru-RU"/>
        </w:rPr>
        <w:t xml:space="preserve">10.10.2025 </w:t>
      </w:r>
      <w:r w:rsidRPr="00464AC2">
        <w:rPr>
          <w:rFonts w:ascii="Arial" w:hAnsi="Arial" w:cs="Arial"/>
          <w:color w:val="000000" w:themeColor="text1"/>
          <w:sz w:val="21"/>
          <w:szCs w:val="21"/>
        </w:rPr>
        <w:t xml:space="preserve">година во </w:t>
      </w:r>
      <w:r w:rsidRPr="00464AC2">
        <w:rPr>
          <w:rFonts w:ascii="Arial" w:hAnsi="Arial" w:cs="Arial"/>
          <w:color w:val="000000" w:themeColor="text1"/>
          <w:sz w:val="21"/>
          <w:szCs w:val="21"/>
          <w:lang w:val="ru-RU"/>
        </w:rPr>
        <w:t xml:space="preserve">12:00 </w:t>
      </w:r>
      <w:r w:rsidRPr="00464AC2">
        <w:rPr>
          <w:rFonts w:ascii="Arial" w:hAnsi="Arial" w:cs="Arial"/>
          <w:color w:val="000000" w:themeColor="text1"/>
          <w:sz w:val="21"/>
          <w:szCs w:val="21"/>
        </w:rPr>
        <w:t xml:space="preserve">часот во просториите на </w:t>
      </w:r>
      <w:r w:rsidRPr="00464AC2">
        <w:rPr>
          <w:rFonts w:ascii="Arial" w:hAnsi="Arial" w:cs="Arial"/>
          <w:color w:val="000000" w:themeColor="text1"/>
          <w:sz w:val="21"/>
          <w:szCs w:val="21"/>
          <w:lang w:val="ru-RU"/>
        </w:rPr>
        <w:t xml:space="preserve">Извршителот </w:t>
      </w:r>
      <w:r w:rsidRPr="00464AC2">
        <w:rPr>
          <w:rFonts w:ascii="Arial" w:hAnsi="Arial" w:cs="Arial"/>
          <w:noProof/>
          <w:color w:val="000000" w:themeColor="text1"/>
          <w:sz w:val="21"/>
          <w:szCs w:val="21"/>
        </w:rPr>
        <w:t xml:space="preserve">Зорица Симиќ од Скопје </w:t>
      </w:r>
      <w:r w:rsidRPr="00464AC2">
        <w:rPr>
          <w:rFonts w:ascii="Arial" w:hAnsi="Arial" w:cs="Arial"/>
          <w:color w:val="000000" w:themeColor="text1"/>
          <w:sz w:val="21"/>
          <w:szCs w:val="21"/>
          <w:lang w:val="ru-RU"/>
        </w:rPr>
        <w:t>на адреса ул.Пролет бр.11А/1-5.</w:t>
      </w:r>
      <w:r w:rsidRPr="00464AC2">
        <w:rPr>
          <w:rFonts w:ascii="Arial" w:hAnsi="Arial" w:cs="Arial"/>
          <w:sz w:val="21"/>
          <w:szCs w:val="21"/>
          <w:lang w:val="ru-RU"/>
        </w:rPr>
        <w:t xml:space="preserve"> </w:t>
      </w:r>
    </w:p>
    <w:p w14:paraId="2D8F2364" w14:textId="77777777" w:rsidR="006E66F8" w:rsidRPr="00464AC2" w:rsidRDefault="006E66F8" w:rsidP="006E66F8">
      <w:pPr>
        <w:autoSpaceDE w:val="0"/>
        <w:autoSpaceDN w:val="0"/>
        <w:adjustRightInd w:val="0"/>
        <w:spacing w:after="0" w:line="240" w:lineRule="auto"/>
        <w:ind w:firstLine="720"/>
        <w:jc w:val="both"/>
        <w:rPr>
          <w:rFonts w:ascii="Arial" w:hAnsi="Arial" w:cs="Arial"/>
          <w:sz w:val="21"/>
          <w:szCs w:val="21"/>
        </w:rPr>
      </w:pPr>
      <w:r w:rsidRPr="00464AC2">
        <w:rPr>
          <w:rFonts w:ascii="Arial" w:hAnsi="Arial" w:cs="Arial"/>
          <w:sz w:val="21"/>
          <w:szCs w:val="21"/>
        </w:rPr>
        <w:t>Почетната вредност на недвижнос</w:t>
      </w:r>
      <w:r w:rsidR="00464AC2">
        <w:rPr>
          <w:rFonts w:ascii="Arial" w:hAnsi="Arial" w:cs="Arial"/>
          <w:sz w:val="21"/>
          <w:szCs w:val="21"/>
        </w:rPr>
        <w:t>та</w:t>
      </w:r>
      <w:r w:rsidRPr="00464AC2">
        <w:rPr>
          <w:rFonts w:ascii="Arial" w:hAnsi="Arial" w:cs="Arial"/>
          <w:sz w:val="21"/>
          <w:szCs w:val="21"/>
        </w:rPr>
        <w:t>, утврдена со заклучок И.бр.764/2023 на извршител Зорица Симиќ изнесува 42.296</w:t>
      </w:r>
      <w:r w:rsidRPr="00464AC2">
        <w:rPr>
          <w:rFonts w:ascii="Arial" w:hAnsi="Arial" w:cs="Arial"/>
          <w:sz w:val="21"/>
          <w:szCs w:val="21"/>
          <w:lang w:val="en-GB"/>
        </w:rPr>
        <w:t xml:space="preserve">,00 </w:t>
      </w:r>
      <w:r w:rsidRPr="00464AC2">
        <w:rPr>
          <w:rFonts w:ascii="Arial" w:hAnsi="Arial" w:cs="Arial"/>
          <w:sz w:val="21"/>
          <w:szCs w:val="21"/>
        </w:rPr>
        <w:t>ЕУР во денарска противвредност по среден курс на НБРСМ на денот на продажбата како почетна цена за продажба на недвижноста, под која недвижноста не може да се продаде на првото јавно наддавање.</w:t>
      </w:r>
    </w:p>
    <w:p w14:paraId="674D757D" w14:textId="77777777" w:rsidR="006E66F8" w:rsidRPr="00464AC2" w:rsidRDefault="006E66F8" w:rsidP="006E66F8">
      <w:pPr>
        <w:autoSpaceDE w:val="0"/>
        <w:autoSpaceDN w:val="0"/>
        <w:adjustRightInd w:val="0"/>
        <w:spacing w:after="0" w:line="240" w:lineRule="auto"/>
        <w:ind w:firstLine="720"/>
        <w:jc w:val="both"/>
        <w:rPr>
          <w:rFonts w:ascii="Arial" w:hAnsi="Arial" w:cs="Arial"/>
          <w:sz w:val="21"/>
          <w:szCs w:val="21"/>
          <w:lang w:val="en-US"/>
        </w:rPr>
      </w:pPr>
      <w:r w:rsidRPr="00464AC2">
        <w:rPr>
          <w:rFonts w:ascii="Arial" w:hAnsi="Arial" w:cs="Arial"/>
          <w:sz w:val="21"/>
          <w:szCs w:val="21"/>
        </w:rPr>
        <w:t xml:space="preserve"> </w:t>
      </w:r>
    </w:p>
    <w:p w14:paraId="21A12529" w14:textId="77777777" w:rsidR="006E66F8" w:rsidRPr="00464AC2" w:rsidRDefault="006E66F8" w:rsidP="006E66F8">
      <w:pPr>
        <w:tabs>
          <w:tab w:val="left" w:pos="284"/>
        </w:tabs>
        <w:spacing w:after="0" w:line="240" w:lineRule="auto"/>
        <w:jc w:val="both"/>
        <w:rPr>
          <w:rFonts w:ascii="Arial" w:hAnsi="Arial" w:cs="Arial"/>
          <w:sz w:val="21"/>
          <w:szCs w:val="21"/>
          <w:lang w:val="ru-RU"/>
        </w:rPr>
      </w:pPr>
      <w:r w:rsidRPr="00464AC2">
        <w:rPr>
          <w:rFonts w:ascii="Arial" w:hAnsi="Arial" w:cs="Arial"/>
          <w:sz w:val="21"/>
          <w:szCs w:val="21"/>
        </w:rPr>
        <w:tab/>
      </w:r>
      <w:r w:rsidRPr="00464AC2">
        <w:rPr>
          <w:rFonts w:ascii="Arial" w:hAnsi="Arial" w:cs="Arial"/>
          <w:sz w:val="21"/>
          <w:szCs w:val="21"/>
        </w:rPr>
        <w:tab/>
        <w:t xml:space="preserve">Недвижноста е оптоварена со следните товари и службености </w:t>
      </w:r>
      <w:r w:rsidRPr="00464AC2">
        <w:rPr>
          <w:rFonts w:ascii="Arial" w:hAnsi="Arial" w:cs="Arial"/>
          <w:sz w:val="21"/>
          <w:szCs w:val="21"/>
          <w:lang w:val="ru-RU"/>
        </w:rPr>
        <w:t>Налози од извршител, заложно право- хипотека.</w:t>
      </w:r>
    </w:p>
    <w:p w14:paraId="3E1B6D30"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464AC2">
        <w:rPr>
          <w:rFonts w:ascii="Arial" w:hAnsi="Arial" w:cs="Arial"/>
          <w:color w:val="00B050"/>
          <w:sz w:val="21"/>
          <w:szCs w:val="21"/>
        </w:rPr>
        <w:t xml:space="preserve"> </w:t>
      </w:r>
      <w:r w:rsidRPr="00464AC2">
        <w:rPr>
          <w:rFonts w:ascii="Arial" w:hAnsi="Arial" w:cs="Arial"/>
          <w:sz w:val="21"/>
          <w:szCs w:val="21"/>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3D38955E"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3EC70333" w14:textId="77777777" w:rsidR="006E66F8" w:rsidRPr="00464AC2" w:rsidRDefault="006E66F8" w:rsidP="006E66F8">
      <w:pPr>
        <w:autoSpaceDE w:val="0"/>
        <w:autoSpaceDN w:val="0"/>
        <w:adjustRightInd w:val="0"/>
        <w:spacing w:after="0" w:line="240" w:lineRule="auto"/>
        <w:ind w:firstLine="720"/>
        <w:jc w:val="both"/>
        <w:rPr>
          <w:rFonts w:ascii="Arial" w:hAnsi="Arial" w:cs="Arial"/>
          <w:sz w:val="21"/>
          <w:szCs w:val="21"/>
        </w:rPr>
      </w:pPr>
      <w:r w:rsidRPr="00464AC2">
        <w:rPr>
          <w:rFonts w:ascii="Arial" w:hAnsi="Arial" w:cs="Arial"/>
          <w:sz w:val="21"/>
          <w:szCs w:val="21"/>
        </w:rPr>
        <w:t>Уплатата на паричните средства на име гаранција се врши на жиро сметката од извршителот со бр.210076994090253</w:t>
      </w:r>
      <w:r w:rsidRPr="00464AC2">
        <w:rPr>
          <w:rFonts w:ascii="Arial" w:hAnsi="Arial" w:cs="Arial"/>
          <w:sz w:val="21"/>
          <w:szCs w:val="21"/>
          <w:lang w:val="en-US"/>
        </w:rPr>
        <w:t xml:space="preserve"> </w:t>
      </w:r>
      <w:r w:rsidRPr="00464AC2">
        <w:rPr>
          <w:rFonts w:ascii="Arial" w:hAnsi="Arial" w:cs="Arial"/>
          <w:sz w:val="21"/>
          <w:szCs w:val="21"/>
        </w:rPr>
        <w:t xml:space="preserve">која се </w:t>
      </w:r>
      <w:r w:rsidRPr="00464AC2">
        <w:rPr>
          <w:rFonts w:ascii="Arial" w:hAnsi="Arial" w:cs="Arial"/>
          <w:color w:val="000000" w:themeColor="text1"/>
          <w:sz w:val="21"/>
          <w:szCs w:val="21"/>
        </w:rPr>
        <w:t xml:space="preserve">води кај </w:t>
      </w:r>
      <w:r w:rsidRPr="00464AC2">
        <w:rPr>
          <w:rFonts w:ascii="Arial" w:hAnsi="Arial" w:cs="Arial"/>
          <w:color w:val="000000" w:themeColor="text1"/>
          <w:sz w:val="21"/>
          <w:szCs w:val="21"/>
          <w:lang w:val="en-US"/>
        </w:rPr>
        <w:t>НЛБ Банка АД Скопје</w:t>
      </w:r>
      <w:r w:rsidRPr="00464AC2">
        <w:rPr>
          <w:rFonts w:ascii="Arial" w:hAnsi="Arial" w:cs="Arial"/>
          <w:color w:val="000000" w:themeColor="text1"/>
          <w:sz w:val="21"/>
          <w:szCs w:val="21"/>
        </w:rPr>
        <w:t xml:space="preserve"> и даночен број 5080023512272</w:t>
      </w:r>
      <w:r w:rsidRPr="00464AC2">
        <w:rPr>
          <w:rFonts w:ascii="Arial" w:hAnsi="Arial" w:cs="Arial"/>
          <w:color w:val="000000" w:themeColor="text1"/>
          <w:sz w:val="21"/>
          <w:szCs w:val="21"/>
          <w:lang w:val="en-US"/>
        </w:rPr>
        <w:t xml:space="preserve">, </w:t>
      </w:r>
      <w:r w:rsidRPr="00464AC2">
        <w:rPr>
          <w:rFonts w:ascii="Arial" w:hAnsi="Arial" w:cs="Arial"/>
          <w:color w:val="000000" w:themeColor="text1"/>
          <w:sz w:val="21"/>
          <w:szCs w:val="21"/>
        </w:rPr>
        <w:t>со назнака гаранција за И.бр.764/2023.</w:t>
      </w:r>
    </w:p>
    <w:p w14:paraId="73D2A360"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Данокот на промет на недвижности и други трошоци во врска со пренос на правото на сопственост паѓаат на товар на купувачот.</w:t>
      </w:r>
    </w:p>
    <w:p w14:paraId="72D290A2"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На понудувачите чија понуда не е прифатена, гаранцијата им се враќа веднаш по заклучувањето на јавното наддавање.</w:t>
      </w:r>
    </w:p>
    <w:p w14:paraId="1303934F"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 xml:space="preserve">Најповолниот понудувач - купувач на недвижноста е должен да ја положи вкупната цена на недвижноста, во рок од </w:t>
      </w:r>
      <w:r w:rsidRPr="00464AC2">
        <w:rPr>
          <w:rFonts w:ascii="Arial" w:hAnsi="Arial" w:cs="Arial"/>
          <w:sz w:val="21"/>
          <w:szCs w:val="21"/>
          <w:lang w:val="ru-RU"/>
        </w:rPr>
        <w:t xml:space="preserve">15 </w:t>
      </w:r>
      <w:r w:rsidRPr="00464AC2">
        <w:rPr>
          <w:rFonts w:ascii="Arial" w:hAnsi="Arial" w:cs="Arial"/>
          <w:sz w:val="21"/>
          <w:szCs w:val="21"/>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0B370C4D"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 xml:space="preserve">Овој заклучок ќе се објави во следните средства за јавно информирање </w:t>
      </w:r>
      <w:r w:rsidRPr="00464AC2">
        <w:rPr>
          <w:rFonts w:ascii="Arial" w:hAnsi="Arial" w:cs="Arial"/>
          <w:sz w:val="21"/>
          <w:szCs w:val="21"/>
          <w:lang w:val="ru-RU"/>
        </w:rPr>
        <w:t xml:space="preserve">Нова Македонија и електронски на веб страницата на Комората </w:t>
      </w:r>
      <w:r w:rsidRPr="00464AC2">
        <w:rPr>
          <w:rFonts w:ascii="Arial" w:hAnsi="Arial" w:cs="Arial"/>
          <w:sz w:val="21"/>
          <w:szCs w:val="21"/>
        </w:rPr>
        <w:t>.</w:t>
      </w:r>
    </w:p>
    <w:p w14:paraId="59DFAE34" w14:textId="77777777" w:rsidR="006E66F8" w:rsidRDefault="006E66F8" w:rsidP="006E66F8">
      <w:pPr>
        <w:ind w:firstLine="720"/>
        <w:jc w:val="both"/>
        <w:rPr>
          <w:rFonts w:ascii="Arial" w:hAnsi="Arial" w:cs="Arial"/>
          <w:sz w:val="21"/>
          <w:szCs w:val="21"/>
        </w:rPr>
      </w:pPr>
      <w:r w:rsidRPr="00464AC2">
        <w:rPr>
          <w:rFonts w:ascii="Arial" w:hAnsi="Arial" w:cs="Arial"/>
          <w:sz w:val="21"/>
          <w:szCs w:val="21"/>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752ADE9F" w14:textId="77777777" w:rsidR="00464AC2" w:rsidRPr="00464AC2" w:rsidRDefault="00464AC2" w:rsidP="006E66F8">
      <w:pPr>
        <w:ind w:firstLine="720"/>
        <w:jc w:val="both"/>
        <w:rPr>
          <w:rFonts w:ascii="Arial" w:hAnsi="Arial" w:cs="Arial"/>
          <w:sz w:val="21"/>
          <w:szCs w:val="21"/>
        </w:rPr>
      </w:pPr>
    </w:p>
    <w:p w14:paraId="08AB82E2" w14:textId="77777777" w:rsidR="006E66F8" w:rsidRPr="00464AC2" w:rsidRDefault="006E66F8" w:rsidP="006E66F8">
      <w:pPr>
        <w:spacing w:after="0" w:line="240" w:lineRule="auto"/>
        <w:ind w:firstLine="720"/>
        <w:jc w:val="center"/>
        <w:rPr>
          <w:rFonts w:ascii="Arial" w:hAnsi="Arial" w:cs="Arial"/>
          <w:sz w:val="21"/>
          <w:szCs w:val="21"/>
        </w:rPr>
      </w:pPr>
      <w:r w:rsidRPr="00464AC2">
        <w:rPr>
          <w:rFonts w:ascii="Arial" w:hAnsi="Arial" w:cs="Arial"/>
          <w:sz w:val="21"/>
          <w:szCs w:val="21"/>
        </w:rPr>
        <w:t xml:space="preserve">                                                                                                           </w:t>
      </w:r>
      <w:r w:rsidR="00464AC2">
        <w:rPr>
          <w:rFonts w:ascii="Arial" w:hAnsi="Arial" w:cs="Arial"/>
          <w:sz w:val="21"/>
          <w:szCs w:val="21"/>
        </w:rPr>
        <w:t xml:space="preserve">  </w:t>
      </w:r>
      <w:r w:rsidRPr="00464AC2">
        <w:rPr>
          <w:rFonts w:ascii="Arial" w:hAnsi="Arial" w:cs="Arial"/>
          <w:sz w:val="21"/>
          <w:szCs w:val="21"/>
        </w:rPr>
        <w:t>И З В Р Ш И Т Е Л</w:t>
      </w:r>
    </w:p>
    <w:tbl>
      <w:tblPr>
        <w:tblpPr w:leftFromText="180" w:rightFromText="180" w:vertAnchor="text" w:horzAnchor="margin" w:tblpXSpec="right" w:tblpY="37"/>
        <w:tblOverlap w:val="never"/>
        <w:tblW w:w="0" w:type="auto"/>
        <w:tblLook w:val="04A0" w:firstRow="1" w:lastRow="0" w:firstColumn="1" w:lastColumn="0" w:noHBand="0" w:noVBand="1"/>
      </w:tblPr>
      <w:tblGrid>
        <w:gridCol w:w="4382"/>
      </w:tblGrid>
      <w:tr w:rsidR="006E66F8" w:rsidRPr="00464AC2" w14:paraId="528CA389" w14:textId="77777777" w:rsidTr="006E66F8">
        <w:trPr>
          <w:trHeight w:val="851"/>
        </w:trPr>
        <w:tc>
          <w:tcPr>
            <w:tcW w:w="4297" w:type="dxa"/>
          </w:tcPr>
          <w:p w14:paraId="36C8DB2A" w14:textId="77777777" w:rsidR="006E66F8" w:rsidRPr="00464AC2" w:rsidRDefault="006E66F8" w:rsidP="006E66F8">
            <w:pPr>
              <w:spacing w:after="0" w:line="240" w:lineRule="auto"/>
              <w:ind w:firstLine="720"/>
              <w:jc w:val="center"/>
              <w:rPr>
                <w:rFonts w:ascii="Arial" w:hAnsi="Arial" w:cs="Arial"/>
                <w:sz w:val="21"/>
                <w:szCs w:val="21"/>
              </w:rPr>
            </w:pPr>
            <w:bookmarkStart w:id="13" w:name="OIzvIme"/>
            <w:bookmarkEnd w:id="13"/>
            <w:r w:rsidRPr="00464AC2">
              <w:rPr>
                <w:rFonts w:ascii="Arial" w:hAnsi="Arial" w:cs="Arial"/>
                <w:sz w:val="21"/>
                <w:szCs w:val="21"/>
              </w:rPr>
              <w:t>Зорица Симиќ</w:t>
            </w:r>
            <w:r w:rsidR="0041216F">
              <w:rPr>
                <w:rFonts w:ascii="Arial" w:hAnsi="Arial" w:cs="Arial"/>
                <w:sz w:val="21"/>
                <w:szCs w:val="21"/>
                <w:lang w:val="en-US"/>
              </w:rPr>
              <w:pict w14:anchorId="1808B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8.2pt;height:59.4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tc>
      </w:tr>
    </w:tbl>
    <w:p w14:paraId="786AB155"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Д.-на</w:t>
      </w:r>
      <w:r w:rsidRPr="00464AC2">
        <w:rPr>
          <w:rFonts w:ascii="Arial" w:hAnsi="Arial" w:cs="Arial"/>
          <w:sz w:val="21"/>
          <w:szCs w:val="21"/>
          <w:lang w:val="en-US"/>
        </w:rPr>
        <w:t xml:space="preserve">: </w:t>
      </w:r>
      <w:r w:rsidRPr="00464AC2">
        <w:rPr>
          <w:rFonts w:ascii="Arial" w:hAnsi="Arial" w:cs="Arial"/>
          <w:sz w:val="21"/>
          <w:szCs w:val="21"/>
        </w:rPr>
        <w:t>заложен должник</w:t>
      </w:r>
    </w:p>
    <w:p w14:paraId="3021FFAB"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 xml:space="preserve">           заложен доверител</w:t>
      </w:r>
    </w:p>
    <w:p w14:paraId="235A0B47"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 xml:space="preserve">           Одделение за наплата на даноци</w:t>
      </w:r>
    </w:p>
    <w:p w14:paraId="506F798F"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 xml:space="preserve">           </w:t>
      </w:r>
      <w:r w:rsidR="00464AC2" w:rsidRPr="00464AC2">
        <w:rPr>
          <w:rFonts w:ascii="Arial" w:hAnsi="Arial" w:cs="Arial"/>
          <w:sz w:val="21"/>
          <w:szCs w:val="21"/>
        </w:rPr>
        <w:t>УЈП – Регионална дирекција Скопје</w:t>
      </w:r>
      <w:r w:rsidRPr="00464AC2">
        <w:rPr>
          <w:rFonts w:ascii="Arial" w:hAnsi="Arial" w:cs="Arial"/>
          <w:sz w:val="21"/>
          <w:szCs w:val="21"/>
        </w:rPr>
        <w:t xml:space="preserve">          </w:t>
      </w:r>
    </w:p>
    <w:p w14:paraId="5F9749D3" w14:textId="77777777" w:rsidR="006E66F8" w:rsidRPr="00464AC2" w:rsidRDefault="006E66F8" w:rsidP="006E66F8">
      <w:pPr>
        <w:spacing w:after="0" w:line="240" w:lineRule="auto"/>
        <w:ind w:firstLine="720"/>
        <w:jc w:val="both"/>
        <w:rPr>
          <w:rFonts w:ascii="Arial" w:hAnsi="Arial" w:cs="Arial"/>
          <w:sz w:val="21"/>
          <w:szCs w:val="21"/>
        </w:rPr>
      </w:pPr>
      <w:r w:rsidRPr="00464AC2">
        <w:rPr>
          <w:rFonts w:ascii="Arial" w:hAnsi="Arial" w:cs="Arial"/>
          <w:sz w:val="21"/>
          <w:szCs w:val="21"/>
        </w:rPr>
        <w:t xml:space="preserve">           архива на извршител</w:t>
      </w:r>
    </w:p>
    <w:p w14:paraId="49F80C8D" w14:textId="77777777" w:rsidR="006E66F8" w:rsidRPr="00464AC2" w:rsidRDefault="006E66F8" w:rsidP="006E66F8">
      <w:pPr>
        <w:spacing w:after="0"/>
        <w:ind w:firstLine="720"/>
        <w:jc w:val="both"/>
        <w:rPr>
          <w:rFonts w:ascii="Arial" w:hAnsi="Arial" w:cs="Arial"/>
          <w:sz w:val="21"/>
          <w:szCs w:val="21"/>
        </w:rPr>
      </w:pPr>
      <w:r w:rsidRPr="00464AC2">
        <w:rPr>
          <w:rFonts w:ascii="Arial" w:hAnsi="Arial" w:cs="Arial"/>
          <w:sz w:val="21"/>
          <w:szCs w:val="21"/>
          <w:lang w:val="en-US"/>
        </w:rPr>
        <w:br/>
      </w:r>
      <w:r w:rsidRPr="00464AC2">
        <w:rPr>
          <w:rFonts w:ascii="Arial" w:hAnsi="Arial" w:cs="Arial"/>
          <w:sz w:val="21"/>
          <w:szCs w:val="21"/>
        </w:rPr>
        <w:t xml:space="preserve">                                                                                                        </w:t>
      </w:r>
    </w:p>
    <w:p w14:paraId="4C066273" w14:textId="77777777" w:rsidR="006E66F8" w:rsidRPr="00464AC2" w:rsidRDefault="006E66F8" w:rsidP="006E66F8">
      <w:pPr>
        <w:ind w:firstLine="720"/>
        <w:jc w:val="both"/>
        <w:rPr>
          <w:rFonts w:ascii="Arial" w:hAnsi="Arial" w:cs="Arial"/>
          <w:b/>
          <w:sz w:val="21"/>
          <w:szCs w:val="21"/>
          <w:lang w:val="en-US"/>
        </w:rPr>
      </w:pPr>
    </w:p>
    <w:p w14:paraId="2BFBBED4" w14:textId="77777777" w:rsidR="00B51157" w:rsidRPr="00464AC2" w:rsidRDefault="006E66F8" w:rsidP="00464AC2">
      <w:pPr>
        <w:spacing w:after="0" w:line="240" w:lineRule="auto"/>
        <w:jc w:val="both"/>
        <w:rPr>
          <w:rFonts w:ascii="Arial" w:hAnsi="Arial" w:cs="Arial"/>
          <w:sz w:val="21"/>
          <w:szCs w:val="21"/>
        </w:rPr>
      </w:pPr>
      <w:r w:rsidRPr="00464AC2">
        <w:rPr>
          <w:rFonts w:ascii="Arial" w:hAnsi="Arial" w:cs="Arial"/>
          <w:b/>
          <w:sz w:val="21"/>
          <w:szCs w:val="21"/>
        </w:rPr>
        <w:t>Правна поука:</w:t>
      </w:r>
      <w:r w:rsidRPr="00464AC2">
        <w:rPr>
          <w:rFonts w:ascii="Arial" w:hAnsi="Arial" w:cs="Arial"/>
          <w:sz w:val="21"/>
          <w:szCs w:val="21"/>
        </w:rPr>
        <w:t xml:space="preserve"> Против овој акт може да се поднесе приговор до </w:t>
      </w:r>
      <w:bookmarkStart w:id="14" w:name="OSudPouka"/>
      <w:bookmarkEnd w:id="14"/>
      <w:r w:rsidRPr="00464AC2">
        <w:rPr>
          <w:rFonts w:ascii="Arial" w:hAnsi="Arial" w:cs="Arial"/>
          <w:sz w:val="21"/>
          <w:szCs w:val="21"/>
        </w:rPr>
        <w:t>Основниот суд на чие подрачје извршувањето или пак дел од него се спроведува, согласно одредбите на член 86 од Законот за извршување.</w:t>
      </w:r>
      <w:r w:rsidRPr="00464AC2">
        <w:rPr>
          <w:rFonts w:ascii="Arial" w:hAnsi="Arial" w:cs="Arial"/>
          <w:b/>
          <w:bCs/>
          <w:sz w:val="21"/>
          <w:szCs w:val="21"/>
        </w:rPr>
        <w:tab/>
      </w:r>
    </w:p>
    <w:sectPr w:rsidR="00B51157" w:rsidRPr="00464AC2"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789A" w14:textId="77777777" w:rsidR="00576457" w:rsidRDefault="00576457" w:rsidP="006E66F8">
      <w:pPr>
        <w:spacing w:after="0" w:line="240" w:lineRule="auto"/>
      </w:pPr>
      <w:r>
        <w:separator/>
      </w:r>
    </w:p>
  </w:endnote>
  <w:endnote w:type="continuationSeparator" w:id="0">
    <w:p w14:paraId="0D16A962" w14:textId="77777777" w:rsidR="00576457" w:rsidRDefault="00576457" w:rsidP="006E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9E47" w14:textId="77777777" w:rsidR="006E66F8" w:rsidRPr="006E66F8" w:rsidRDefault="006E66F8" w:rsidP="006E66F8">
    <w:pPr>
      <w:pStyle w:val="Footer"/>
      <w:rPr>
        <w:rFonts w:ascii="Arial" w:hAnsi="Arial" w:cs="Arial"/>
        <w:sz w:val="14"/>
      </w:rPr>
    </w:pPr>
    <w:r>
      <w:rPr>
        <w:rFonts w:ascii="Arial" w:hAnsi="Arial" w:cs="Arial"/>
        <w:sz w:val="14"/>
      </w:rPr>
      <w:t xml:space="preserve">                                                                                                                                                                                                                                                   </w:t>
    </w:r>
    <w:r w:rsidR="005663DD">
      <w:rPr>
        <w:rFonts w:ascii="Arial" w:hAnsi="Arial" w:cs="Arial"/>
        <w:sz w:val="14"/>
      </w:rPr>
      <w:fldChar w:fldCharType="begin"/>
    </w:r>
    <w:r>
      <w:rPr>
        <w:rFonts w:ascii="Arial" w:hAnsi="Arial" w:cs="Arial"/>
        <w:sz w:val="14"/>
      </w:rPr>
      <w:instrText xml:space="preserve"> PAGE  \* MERGEFORMAT </w:instrText>
    </w:r>
    <w:r w:rsidR="005663DD">
      <w:rPr>
        <w:rFonts w:ascii="Arial" w:hAnsi="Arial" w:cs="Arial"/>
        <w:sz w:val="14"/>
      </w:rPr>
      <w:fldChar w:fldCharType="separate"/>
    </w:r>
    <w:r w:rsidR="004E34DC">
      <w:rPr>
        <w:rFonts w:ascii="Arial" w:hAnsi="Arial" w:cs="Arial"/>
        <w:noProof/>
        <w:sz w:val="14"/>
      </w:rPr>
      <w:t>1</w:t>
    </w:r>
    <w:r w:rsidR="005663DD">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06DD" w14:textId="77777777" w:rsidR="00576457" w:rsidRDefault="00576457" w:rsidP="006E66F8">
      <w:pPr>
        <w:spacing w:after="0" w:line="240" w:lineRule="auto"/>
      </w:pPr>
      <w:r>
        <w:separator/>
      </w:r>
    </w:p>
  </w:footnote>
  <w:footnote w:type="continuationSeparator" w:id="0">
    <w:p w14:paraId="09966C56" w14:textId="77777777" w:rsidR="00576457" w:rsidRDefault="00576457" w:rsidP="006E6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E05CE"/>
    <w:multiLevelType w:val="hybridMultilevel"/>
    <w:tmpl w:val="92EAC9BA"/>
    <w:lvl w:ilvl="0" w:tplc="AD74B844">
      <w:numFmt w:val="bullet"/>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0034361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0B67F2"/>
    <w:rsid w:val="00106412"/>
    <w:rsid w:val="00132B66"/>
    <w:rsid w:val="0015029B"/>
    <w:rsid w:val="00180BCE"/>
    <w:rsid w:val="00211393"/>
    <w:rsid w:val="0021499C"/>
    <w:rsid w:val="00226087"/>
    <w:rsid w:val="00232336"/>
    <w:rsid w:val="00234F0B"/>
    <w:rsid w:val="002514BB"/>
    <w:rsid w:val="00253CB5"/>
    <w:rsid w:val="002624CE"/>
    <w:rsid w:val="00272123"/>
    <w:rsid w:val="002A014B"/>
    <w:rsid w:val="002A0432"/>
    <w:rsid w:val="003106B9"/>
    <w:rsid w:val="003A39C4"/>
    <w:rsid w:val="003B0CFE"/>
    <w:rsid w:val="003B40CD"/>
    <w:rsid w:val="003D21AC"/>
    <w:rsid w:val="003D4A9E"/>
    <w:rsid w:val="0041216F"/>
    <w:rsid w:val="00451FBC"/>
    <w:rsid w:val="0046102D"/>
    <w:rsid w:val="00464AC2"/>
    <w:rsid w:val="004E34DC"/>
    <w:rsid w:val="004F2C9E"/>
    <w:rsid w:val="004F4016"/>
    <w:rsid w:val="005663DD"/>
    <w:rsid w:val="00576457"/>
    <w:rsid w:val="0061005D"/>
    <w:rsid w:val="00665925"/>
    <w:rsid w:val="006A157B"/>
    <w:rsid w:val="006E66F8"/>
    <w:rsid w:val="006F1469"/>
    <w:rsid w:val="00710AAE"/>
    <w:rsid w:val="00765920"/>
    <w:rsid w:val="007A6108"/>
    <w:rsid w:val="007A7847"/>
    <w:rsid w:val="007B32B7"/>
    <w:rsid w:val="00823825"/>
    <w:rsid w:val="00847844"/>
    <w:rsid w:val="00866DC5"/>
    <w:rsid w:val="00867238"/>
    <w:rsid w:val="0087784C"/>
    <w:rsid w:val="008C43A1"/>
    <w:rsid w:val="00913EF8"/>
    <w:rsid w:val="00926A7A"/>
    <w:rsid w:val="009626C8"/>
    <w:rsid w:val="00990882"/>
    <w:rsid w:val="00A701D2"/>
    <w:rsid w:val="00AE3FFA"/>
    <w:rsid w:val="00B20C15"/>
    <w:rsid w:val="00B269ED"/>
    <w:rsid w:val="00B41890"/>
    <w:rsid w:val="00B51157"/>
    <w:rsid w:val="00B62603"/>
    <w:rsid w:val="00BC5E22"/>
    <w:rsid w:val="00BF5243"/>
    <w:rsid w:val="00C02E62"/>
    <w:rsid w:val="00C71B87"/>
    <w:rsid w:val="00CC28C6"/>
    <w:rsid w:val="00CE2401"/>
    <w:rsid w:val="00CF2E54"/>
    <w:rsid w:val="00D135DC"/>
    <w:rsid w:val="00D47D14"/>
    <w:rsid w:val="00DA5DC9"/>
    <w:rsid w:val="00DC321E"/>
    <w:rsid w:val="00DF1299"/>
    <w:rsid w:val="00E01FCA"/>
    <w:rsid w:val="00E3104F"/>
    <w:rsid w:val="00E41120"/>
    <w:rsid w:val="00E54AAA"/>
    <w:rsid w:val="00E64DBC"/>
    <w:rsid w:val="00ED5CCD"/>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93B4"/>
  <w15:docId w15:val="{FB3ABF66-E165-4027-A8AF-E8E4DB16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6E66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6F8"/>
    <w:rPr>
      <w:sz w:val="22"/>
      <w:szCs w:val="22"/>
      <w:lang w:eastAsia="en-US"/>
    </w:rPr>
  </w:style>
  <w:style w:type="paragraph" w:styleId="Footer">
    <w:name w:val="footer"/>
    <w:basedOn w:val="Normal"/>
    <w:link w:val="FooterChar"/>
    <w:uiPriority w:val="99"/>
    <w:semiHidden/>
    <w:unhideWhenUsed/>
    <w:rsid w:val="006E66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66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2025-09-22T08:24:00Z</cp:lastPrinted>
  <dcterms:created xsi:type="dcterms:W3CDTF">2025-09-25T12:03:00Z</dcterms:created>
  <dcterms:modified xsi:type="dcterms:W3CDTF">2025-09-25T12:03:00Z</dcterms:modified>
</cp:coreProperties>
</file>