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3F" w:rsidRDefault="00DA033F" w:rsidP="00DA03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A033F" w:rsidRPr="00823825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547/2024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A033F" w:rsidRPr="00DB4229" w:rsidTr="000C1287">
        <w:tc>
          <w:tcPr>
            <w:tcW w:w="6204" w:type="dxa"/>
            <w:hideMark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A033F" w:rsidRPr="00DB4229" w:rsidRDefault="00DA033F" w:rsidP="000C12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A033F" w:rsidRPr="00823825" w:rsidRDefault="00DA033F" w:rsidP="00DA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ШПАРКАСЕ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Pr="00C92430">
        <w:rPr>
          <w:rFonts w:ascii="Arial" w:hAnsi="Arial" w:cs="Arial"/>
        </w:rPr>
        <w:t xml:space="preserve">со </w:t>
      </w:r>
      <w:bookmarkStart w:id="11" w:name="opis_edb1"/>
      <w:bookmarkEnd w:id="11"/>
      <w:r>
        <w:rPr>
          <w:rFonts w:ascii="Arial" w:hAnsi="Arial" w:cs="Arial"/>
        </w:rPr>
        <w:t>ЕДБ 4030993261735 и ЕМБС 4558669</w:t>
      </w:r>
      <w:r w:rsidRPr="00C92430">
        <w:rPr>
          <w:rFonts w:ascii="Arial" w:hAnsi="Arial" w:cs="Arial"/>
        </w:rPr>
        <w:t xml:space="preserve"> </w:t>
      </w:r>
      <w:bookmarkStart w:id="12" w:name="edb1"/>
      <w:bookmarkEnd w:id="12"/>
      <w:r w:rsidRPr="00C92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>
        <w:rPr>
          <w:rFonts w:ascii="Arial" w:hAnsi="Arial" w:cs="Arial"/>
        </w:rPr>
        <w:t>ул.Васил Иљоски бр.14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>Нотарски Акт Договор за хипотека ОДУ бр.1196/2020 од 13.11.2020 година на Нотар Мартин Божиновски од  Куманово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>должниците заложен должник Друштво за трговија и производство МИКРОТИМ ДОО увоз-извоз Куманово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>
        <w:rPr>
          <w:rFonts w:ascii="Arial" w:hAnsi="Arial" w:cs="Arial"/>
        </w:rPr>
        <w:t>ЕДБ 4017008504053 и ЕМБС 6365248</w:t>
      </w:r>
      <w:bookmarkStart w:id="22" w:name="edb1_dolz"/>
      <w:bookmarkStart w:id="23" w:name="embs_dolz"/>
      <w:bookmarkStart w:id="24" w:name="opis_sed1_dolz"/>
      <w:bookmarkStart w:id="25" w:name="adresa1_dolz"/>
      <w:bookmarkEnd w:id="22"/>
      <w:bookmarkEnd w:id="23"/>
      <w:bookmarkEnd w:id="24"/>
      <w:bookmarkEnd w:id="25"/>
      <w:r>
        <w:rPr>
          <w:rFonts w:ascii="Arial" w:hAnsi="Arial" w:cs="Arial"/>
        </w:rPr>
        <w:t xml:space="preserve"> и седиште на ул.7 бр.24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>
        <w:rPr>
          <w:rFonts w:ascii="Arial" w:hAnsi="Arial" w:cs="Arial"/>
        </w:rPr>
        <w:t xml:space="preserve"> и Александар Петковски од</w:t>
      </w:r>
      <w:bookmarkStart w:id="27" w:name="_GoBack"/>
      <w:bookmarkEnd w:id="27"/>
      <w:r>
        <w:rPr>
          <w:rFonts w:ascii="Arial" w:hAnsi="Arial" w:cs="Arial"/>
        </w:rPr>
        <w:t xml:space="preserve"> Куманово со живеалиште на ул.Иван Горан Ковачиќ бр.33,</w:t>
      </w:r>
      <w:r w:rsidRPr="00823825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8" w:name="VredPredmet"/>
      <w:bookmarkEnd w:id="28"/>
      <w:r w:rsidRPr="00823825">
        <w:rPr>
          <w:rFonts w:ascii="Arial" w:hAnsi="Arial" w:cs="Arial"/>
        </w:rPr>
        <w:t xml:space="preserve"> на ден </w:t>
      </w:r>
      <w:bookmarkStart w:id="29" w:name="DatumIzdava"/>
      <w:bookmarkEnd w:id="29"/>
      <w:r>
        <w:rPr>
          <w:rFonts w:ascii="Arial" w:hAnsi="Arial" w:cs="Arial"/>
        </w:rPr>
        <w:t>1</w:t>
      </w:r>
      <w:r w:rsidR="00221398">
        <w:rPr>
          <w:rFonts w:ascii="Arial" w:hAnsi="Arial" w:cs="Arial"/>
        </w:rPr>
        <w:t>5</w:t>
      </w:r>
      <w:r>
        <w:rPr>
          <w:rFonts w:ascii="Arial" w:hAnsi="Arial" w:cs="Arial"/>
        </w:rPr>
        <w:t>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A033F" w:rsidRPr="00823825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A033F" w:rsidRPr="00823825" w:rsidRDefault="00DA033F" w:rsidP="00DA033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A033F" w:rsidRPr="00823825" w:rsidRDefault="00DA033F" w:rsidP="00DA033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A033F" w:rsidRPr="00823825" w:rsidRDefault="00DA033F" w:rsidP="00DA033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A033F" w:rsidRPr="00823825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033F" w:rsidRPr="00823825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A033F" w:rsidRDefault="00DA033F" w:rsidP="00DA033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ПРВА продажба со усно  јавно наддавање на недвижноста означена како</w:t>
      </w:r>
    </w:p>
    <w:p w:rsidR="00DA033F" w:rsidRDefault="00DA033F" w:rsidP="00DA033F">
      <w:pPr>
        <w:ind w:firstLine="720"/>
        <w:jc w:val="both"/>
        <w:rPr>
          <w:rFonts w:ascii="Arial" w:eastAsia="Times New Roman" w:hAnsi="Arial" w:cs="Arial"/>
        </w:rPr>
      </w:pPr>
      <w:r w:rsidRPr="001F554A">
        <w:rPr>
          <w:rFonts w:ascii="Arial" w:eastAsia="Times New Roman" w:hAnsi="Arial" w:cs="Arial"/>
        </w:rPr>
        <w:t xml:space="preserve">Недвижност запишана во </w:t>
      </w:r>
      <w:r>
        <w:rPr>
          <w:rFonts w:ascii="Arial" w:eastAsia="Times New Roman" w:hAnsi="Arial" w:cs="Arial"/>
        </w:rPr>
        <w:t>И</w:t>
      </w:r>
      <w:r w:rsidRPr="001F554A">
        <w:rPr>
          <w:rFonts w:ascii="Arial" w:eastAsia="Times New Roman" w:hAnsi="Arial" w:cs="Arial"/>
        </w:rPr>
        <w:t>мотен лист бр.</w:t>
      </w:r>
      <w:r w:rsidRPr="001F554A">
        <w:rPr>
          <w:rFonts w:ascii="Arial" w:hAnsi="Arial" w:cs="Arial"/>
        </w:rPr>
        <w:t>34184</w:t>
      </w:r>
      <w:r>
        <w:rPr>
          <w:rFonts w:ascii="Arial" w:eastAsia="Times New Roman" w:hAnsi="Arial" w:cs="Arial"/>
        </w:rPr>
        <w:t xml:space="preserve"> за</w:t>
      </w:r>
      <w:r w:rsidRPr="001F554A">
        <w:rPr>
          <w:rFonts w:ascii="Arial" w:eastAsia="Times New Roman" w:hAnsi="Arial" w:cs="Arial"/>
        </w:rPr>
        <w:t xml:space="preserve"> КО</w:t>
      </w:r>
      <w:r>
        <w:rPr>
          <w:rFonts w:ascii="Arial" w:eastAsia="Times New Roman" w:hAnsi="Arial" w:cs="Arial"/>
        </w:rPr>
        <w:t>-</w:t>
      </w:r>
      <w:r w:rsidRPr="001F554A">
        <w:rPr>
          <w:rFonts w:ascii="Arial" w:eastAsia="Times New Roman" w:hAnsi="Arial" w:cs="Arial"/>
        </w:rPr>
        <w:t>Куманово при АКН на РСМ – ЦКН Куманово со право на сопственост 1/1 со следните ознаки: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Во лист Б како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bookmarkStart w:id="30" w:name="_Hlk80357305"/>
      <w:r>
        <w:rPr>
          <w:rFonts w:ascii="Arial" w:hAnsi="Arial" w:cs="Arial"/>
        </w:rPr>
        <w:t>КП бр.7200,дел 3,број на зграда , викано место/улица ОСМАНОВ РИД, култура ГЗ и ГИЗ, класа , површина 800м2</w:t>
      </w:r>
    </w:p>
    <w:bookmarkEnd w:id="30"/>
    <w:p w:rsidR="00DA033F" w:rsidRDefault="00DA033F" w:rsidP="00DA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КП бр.7200,дел 3,број на зграда , викано место/улица ОСМАНОВ РИД, култура ГЗ и ЗПЗ 1, класа , површина 1795м2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Во лист 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lang w:val="ru-RU"/>
        </w:rPr>
        <w:t xml:space="preserve"> како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бр.7200, дел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 xml:space="preserve">, Адреса улица и куќен број на зграда </w:t>
      </w:r>
      <w:r>
        <w:rPr>
          <w:rFonts w:ascii="Arial" w:hAnsi="Arial" w:cs="Arial"/>
        </w:rPr>
        <w:t>ОСМАНОВ РИД</w:t>
      </w:r>
      <w:r>
        <w:rPr>
          <w:rFonts w:ascii="Arial" w:hAnsi="Arial" w:cs="Arial"/>
          <w:lang w:val="ru-RU"/>
        </w:rPr>
        <w:t>, бр. на згр.1, намена ДЕЛОВНА ЗГРАДА ВОН СТОПАНСТВО, влез 1, кат ПР,</w:t>
      </w:r>
      <w:r>
        <w:rPr>
          <w:rFonts w:ascii="Arial" w:hAnsi="Arial" w:cs="Arial"/>
        </w:rPr>
        <w:t>број ,Намена на посебен/заеднички дел</w:t>
      </w:r>
      <w:r>
        <w:rPr>
          <w:rFonts w:ascii="Arial" w:hAnsi="Arial" w:cs="Arial"/>
          <w:lang w:val="ru-RU"/>
        </w:rPr>
        <w:t xml:space="preserve"> ,површина 1761 м2.</w:t>
      </w:r>
    </w:p>
    <w:p w:rsidR="00FF1829" w:rsidRPr="00FF1829" w:rsidRDefault="00FF1829" w:rsidP="00FF1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829">
        <w:rPr>
          <w:rFonts w:ascii="Arial" w:hAnsi="Arial" w:cs="Arial"/>
        </w:rPr>
        <w:t>која се наоѓа во владение на должникот Друштво за трговија и производство МИКРОТИМ ДОО увоз-извоз Куманово</w:t>
      </w:r>
    </w:p>
    <w:p w:rsidR="00DA033F" w:rsidRDefault="00DA033F" w:rsidP="00DA033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Продажбата ќе се одржи на ден 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02.04.2024 </w:t>
      </w:r>
      <w:r>
        <w:rPr>
          <w:rFonts w:ascii="Arial" w:eastAsia="Times New Roman" w:hAnsi="Arial" w:cs="Arial"/>
          <w:color w:val="000000" w:themeColor="text1"/>
        </w:rPr>
        <w:t xml:space="preserve">година во </w:t>
      </w:r>
      <w:r>
        <w:rPr>
          <w:rFonts w:ascii="Arial" w:eastAsia="Times New Roman" w:hAnsi="Arial" w:cs="Arial"/>
          <w:color w:val="000000" w:themeColor="text1"/>
          <w:lang w:val="ru-RU"/>
        </w:rPr>
        <w:t>12</w:t>
      </w:r>
      <w:r>
        <w:rPr>
          <w:rFonts w:ascii="Arial" w:eastAsia="Times New Roman" w:hAnsi="Arial" w:cs="Arial"/>
          <w:color w:val="000000" w:themeColor="text1"/>
          <w:lang w:val="en-US"/>
        </w:rPr>
        <w:t>:</w:t>
      </w:r>
      <w:r>
        <w:rPr>
          <w:rFonts w:ascii="Arial" w:eastAsia="Times New Roman" w:hAnsi="Arial" w:cs="Arial"/>
          <w:color w:val="000000" w:themeColor="text1"/>
        </w:rPr>
        <w:t>0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0 </w:t>
      </w:r>
      <w:r>
        <w:rPr>
          <w:rFonts w:ascii="Arial" w:eastAsia="Times New Roman" w:hAnsi="Arial" w:cs="Arial"/>
          <w:color w:val="000000" w:themeColor="text1"/>
        </w:rPr>
        <w:t>часот  во просториите на Извршителот Лазар Петровски од Куманово,ул.Тане Георгиевски бр.6/1-5.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утврдена со Заклучок за утврдена вредност И.бр.547/2024 од </w:t>
      </w:r>
      <w:r>
        <w:rPr>
          <w:rFonts w:ascii="Arial" w:hAnsi="Arial" w:cs="Arial"/>
          <w:lang w:val="en-US"/>
        </w:rPr>
        <w:t>11</w:t>
      </w:r>
      <w:r>
        <w:rPr>
          <w:rFonts w:ascii="Arial" w:hAnsi="Arial" w:cs="Arial"/>
        </w:rPr>
        <w:t xml:space="preserve">.03.2024 </w:t>
      </w:r>
      <w:r>
        <w:rPr>
          <w:rFonts w:ascii="Arial" w:eastAsia="Times New Roman" w:hAnsi="Arial" w:cs="Arial"/>
        </w:rPr>
        <w:t xml:space="preserve">година на извршителот </w:t>
      </w:r>
      <w:r>
        <w:rPr>
          <w:rFonts w:ascii="Arial" w:eastAsia="Times New Roman" w:hAnsi="Arial" w:cs="Arial"/>
          <w:lang w:val="ru-RU"/>
        </w:rPr>
        <w:t xml:space="preserve">Лазар Петровски од Куманово </w:t>
      </w:r>
      <w:r>
        <w:rPr>
          <w:rFonts w:ascii="Arial" w:eastAsia="Times New Roman" w:hAnsi="Arial" w:cs="Arial"/>
        </w:rPr>
        <w:t xml:space="preserve">изнесува </w:t>
      </w:r>
      <w:r w:rsidRPr="00A04628">
        <w:rPr>
          <w:rFonts w:ascii="Arial" w:hAnsi="Arial" w:cs="Arial"/>
        </w:rPr>
        <w:t>25.874.264,00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</w:rPr>
        <w:t>денари под која недвижноста не може да се продаде на првото јавно наддавање.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hAnsi="Arial" w:cs="Arial"/>
          <w:b/>
          <w:bCs/>
        </w:rPr>
        <w:t>Имотен Лист бр.</w:t>
      </w:r>
      <w:r w:rsidRPr="00A04628">
        <w:rPr>
          <w:rFonts w:ascii="Arial" w:hAnsi="Arial" w:cs="Arial"/>
          <w:b/>
          <w:bCs/>
        </w:rPr>
        <w:t>34184</w:t>
      </w:r>
      <w:r>
        <w:rPr>
          <w:rFonts w:ascii="Arial" w:hAnsi="Arial" w:cs="Arial"/>
          <w:b/>
          <w:bCs/>
        </w:rPr>
        <w:t xml:space="preserve"> за КО Куманово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Куманово е оптоварена со следните товари и службености 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Право на залог(хипотека) во корист на заложен доверител </w:t>
      </w:r>
      <w:r>
        <w:rPr>
          <w:rFonts w:ascii="Arial" w:hAnsi="Arial" w:cs="Arial"/>
        </w:rPr>
        <w:t>ШПАРКАСЕ БАНКА АД Скопје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C92430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>ЕДБ 4030993261735 и ЕМБС 4558669</w:t>
      </w:r>
      <w:r w:rsidRPr="00C924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ул.Васил Иљоски бр.14 </w:t>
      </w:r>
      <w:r>
        <w:rPr>
          <w:rFonts w:ascii="Arial" w:eastAsia="Times New Roman" w:hAnsi="Arial" w:cs="Arial"/>
        </w:rPr>
        <w:t xml:space="preserve">врз основа на </w:t>
      </w:r>
      <w:r>
        <w:rPr>
          <w:rFonts w:ascii="Arial" w:eastAsia="Times New Roman" w:hAnsi="Arial" w:cs="Arial"/>
        </w:rPr>
        <w:lastRenderedPageBreak/>
        <w:t xml:space="preserve">извршна исправа Нотарски акт Договор за хипотека </w:t>
      </w:r>
      <w:r>
        <w:rPr>
          <w:rFonts w:ascii="Arial" w:hAnsi="Arial" w:cs="Arial"/>
        </w:rPr>
        <w:t>ОДУ бр.1196/2020 од 13.11.2020 година на Нотар Мартин Божиновски од  Куманово</w:t>
      </w:r>
      <w:r>
        <w:rPr>
          <w:rFonts w:ascii="Arial" w:eastAsia="Times New Roman" w:hAnsi="Arial" w:cs="Arial"/>
        </w:rPr>
        <w:t>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</w:t>
      </w:r>
      <w:r>
        <w:rPr>
          <w:rFonts w:ascii="Arial" w:hAnsi="Arial" w:cs="Arial"/>
        </w:rPr>
        <w:t>И.бр.353/2022 од 07.08.2023 година на извршител Славица Крстевска од Куманово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врз недвижност </w:t>
      </w:r>
      <w:r>
        <w:rPr>
          <w:rFonts w:ascii="Arial" w:hAnsi="Arial" w:cs="Arial"/>
        </w:rPr>
        <w:t>И.бр.366/2022 од 24.08.2023 година на извршител Славица Крстевска од Куманово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Налог за извршување врз недвижност </w:t>
      </w:r>
      <w:r>
        <w:rPr>
          <w:rFonts w:ascii="Arial" w:hAnsi="Arial" w:cs="Arial"/>
        </w:rPr>
        <w:t>И.бр.360/2022 од 31.08.2023 година на извршител Славица Крстевска од Куманово</w:t>
      </w:r>
    </w:p>
    <w:p w:rsidR="00DA033F" w:rsidRPr="009F10C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Решение П4-107/23 од 18.12.2023 година на Основен Суд Куманово</w:t>
      </w:r>
    </w:p>
    <w:p w:rsidR="00DA033F" w:rsidRDefault="00DA033F" w:rsidP="00DA033F">
      <w:pPr>
        <w:ind w:firstLine="720"/>
        <w:rPr>
          <w:rFonts w:ascii="Arial" w:eastAsia="Times New Roman" w:hAnsi="Arial" w:cs="Arial"/>
        </w:rPr>
      </w:pPr>
      <w:r w:rsidRPr="0060342B">
        <w:rPr>
          <w:rFonts w:ascii="Arial" w:eastAsia="Times New Roman" w:hAnsi="Arial" w:cs="Arial"/>
        </w:rPr>
        <w:t xml:space="preserve">Налог за извршување кај пристапување кон извршување </w:t>
      </w:r>
      <w:r>
        <w:rPr>
          <w:rFonts w:ascii="Arial" w:eastAsia="Times New Roman" w:hAnsi="Arial" w:cs="Arial"/>
        </w:rPr>
        <w:t xml:space="preserve">И.бр.547/2024 од  извршител Лазар Петровски од Куманово од </w:t>
      </w:r>
      <w:r>
        <w:rPr>
          <w:rFonts w:ascii="Arial" w:hAnsi="Arial" w:cs="Arial"/>
        </w:rPr>
        <w:t>08.03.2024</w:t>
      </w:r>
      <w:r w:rsidRPr="00C92430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година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>
        <w:rPr>
          <w:rFonts w:ascii="Arial" w:eastAsia="Times New Roman" w:hAnsi="Arial" w:cs="Arial"/>
          <w:color w:val="000000" w:themeColor="text1"/>
        </w:rPr>
        <w:t>2.587.426,00</w:t>
      </w:r>
      <w:r>
        <w:rPr>
          <w:rFonts w:ascii="Arial" w:eastAsia="Times New Roman" w:hAnsi="Arial" w:cs="Arial"/>
        </w:rPr>
        <w:t xml:space="preserve"> денари.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</w:t>
      </w:r>
      <w:r>
        <w:rPr>
          <w:rFonts w:ascii="Arial" w:eastAsia="Times New Roman" w:hAnsi="Arial" w:cs="Arial"/>
          <w:b/>
          <w:color w:val="000000" w:themeColor="text1"/>
        </w:rPr>
        <w:t>до 01.04.2024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</w:rPr>
        <w:t>година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A033F" w:rsidRDefault="00DA033F" w:rsidP="00DA0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033F" w:rsidRDefault="00DA033F" w:rsidP="00DA033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A033F" w:rsidTr="000C1287">
        <w:trPr>
          <w:trHeight w:val="851"/>
        </w:trPr>
        <w:tc>
          <w:tcPr>
            <w:tcW w:w="4297" w:type="dxa"/>
            <w:hideMark/>
          </w:tcPr>
          <w:p w:rsidR="00DA033F" w:rsidRDefault="00DA033F" w:rsidP="000C128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31" w:name="OIzvIme"/>
            <w:bookmarkEnd w:id="31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Лазар Петровски</w:t>
            </w:r>
          </w:p>
        </w:tc>
      </w:tr>
    </w:tbl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Заложен должник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</w:rPr>
        <w:t>Извршител Славица Крстевска од Куманово</w:t>
      </w:r>
    </w:p>
    <w:p w:rsidR="00DA033F" w:rsidRDefault="00DA033F" w:rsidP="00DA0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:rsidR="00DA033F" w:rsidRPr="003954DF" w:rsidRDefault="00DA033F" w:rsidP="00DA03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56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DA033F" w:rsidRDefault="00DA033F" w:rsidP="00DA03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2" w:name="OSudPouka"/>
      <w:bookmarkEnd w:id="32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DA033F" w:rsidSect="00C617FE">
      <w:footerReference w:type="default" r:id="rId9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9B" w:rsidRDefault="00AE379B" w:rsidP="001F554A">
      <w:pPr>
        <w:spacing w:after="0" w:line="240" w:lineRule="auto"/>
      </w:pPr>
      <w:r>
        <w:separator/>
      </w:r>
    </w:p>
  </w:endnote>
  <w:endnote w:type="continuationSeparator" w:id="0">
    <w:p w:rsidR="00AE379B" w:rsidRDefault="00AE379B" w:rsidP="001F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4A" w:rsidRPr="001F554A" w:rsidRDefault="002F5132" w:rsidP="001F554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1F554A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3449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9B" w:rsidRDefault="00AE379B" w:rsidP="001F554A">
      <w:pPr>
        <w:spacing w:after="0" w:line="240" w:lineRule="auto"/>
      </w:pPr>
      <w:r>
        <w:separator/>
      </w:r>
    </w:p>
  </w:footnote>
  <w:footnote w:type="continuationSeparator" w:id="0">
    <w:p w:rsidR="00AE379B" w:rsidRDefault="00AE379B" w:rsidP="001F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F554A"/>
    <w:rsid w:val="00211393"/>
    <w:rsid w:val="0021499C"/>
    <w:rsid w:val="00221398"/>
    <w:rsid w:val="00226087"/>
    <w:rsid w:val="00232336"/>
    <w:rsid w:val="002514BB"/>
    <w:rsid w:val="00253CB5"/>
    <w:rsid w:val="002624CE"/>
    <w:rsid w:val="00272123"/>
    <w:rsid w:val="002A014B"/>
    <w:rsid w:val="002A0432"/>
    <w:rsid w:val="002F5132"/>
    <w:rsid w:val="003106B9"/>
    <w:rsid w:val="003A39C4"/>
    <w:rsid w:val="003B40CD"/>
    <w:rsid w:val="003D21AC"/>
    <w:rsid w:val="003D4A9E"/>
    <w:rsid w:val="00451FBC"/>
    <w:rsid w:val="0046102D"/>
    <w:rsid w:val="00470132"/>
    <w:rsid w:val="004D0E53"/>
    <w:rsid w:val="004F2C9E"/>
    <w:rsid w:val="004F4016"/>
    <w:rsid w:val="0061005D"/>
    <w:rsid w:val="00665925"/>
    <w:rsid w:val="00687199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7E31AD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F10CF"/>
    <w:rsid w:val="00A04628"/>
    <w:rsid w:val="00A34490"/>
    <w:rsid w:val="00A5652F"/>
    <w:rsid w:val="00AE379B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617FE"/>
    <w:rsid w:val="00C71B87"/>
    <w:rsid w:val="00CC28C6"/>
    <w:rsid w:val="00CF2E54"/>
    <w:rsid w:val="00D47D14"/>
    <w:rsid w:val="00DA033F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2024-03-15T13:22:00Z</dcterms:created>
  <dcterms:modified xsi:type="dcterms:W3CDTF">2024-03-15T13:22:00Z</dcterms:modified>
</cp:coreProperties>
</file>