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245530">
        <w:tc>
          <w:tcPr>
            <w:tcW w:w="6204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Ивана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Нешовска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45530">
              <w:rPr>
                <w:rFonts w:ascii="Arial" w:eastAsia="Times New Roman" w:hAnsi="Arial" w:cs="Arial"/>
                <w:b/>
                <w:lang w:val="en-US"/>
              </w:rPr>
              <w:t>675/2025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245530">
        <w:tc>
          <w:tcPr>
            <w:tcW w:w="6204" w:type="dxa"/>
            <w:hideMark/>
          </w:tcPr>
          <w:p w:rsidR="00245530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823825" w:rsidRPr="00DB4229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Вапцаров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бр.7/1-15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530">
        <w:tc>
          <w:tcPr>
            <w:tcW w:w="6204" w:type="dxa"/>
            <w:hideMark/>
          </w:tcPr>
          <w:p w:rsidR="00245530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02/3144-664; 072/225-789</w:t>
            </w:r>
          </w:p>
          <w:p w:rsidR="00823825" w:rsidRPr="00DB4229" w:rsidRDefault="00245530" w:rsidP="002455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ivana-n@hotmail.com</w:t>
            </w:r>
          </w:p>
        </w:tc>
        <w:tc>
          <w:tcPr>
            <w:tcW w:w="566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5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45530">
        <w:rPr>
          <w:rFonts w:ascii="Arial" w:hAnsi="Arial" w:cs="Arial"/>
        </w:rPr>
        <w:t>Ивана Нешовска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245530">
        <w:rPr>
          <w:rFonts w:ascii="Arial" w:hAnsi="Arial" w:cs="Arial"/>
        </w:rPr>
        <w:t>Скопје, ул.Никола Вапцаров бр.7/1-15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45530">
        <w:rPr>
          <w:rFonts w:ascii="Arial" w:hAnsi="Arial" w:cs="Arial"/>
        </w:rPr>
        <w:t>доверителите Ана Младеновска-Нацевска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24553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245530">
        <w:rPr>
          <w:rFonts w:ascii="Arial" w:hAnsi="Arial" w:cs="Arial"/>
        </w:rPr>
        <w:t xml:space="preserve">живеалиште на </w:t>
      </w:r>
      <w:bookmarkStart w:id="10" w:name="adresa1"/>
      <w:bookmarkEnd w:id="10"/>
      <w:r w:rsidR="00245530">
        <w:rPr>
          <w:rFonts w:ascii="Arial" w:hAnsi="Arial" w:cs="Arial"/>
        </w:rPr>
        <w:t>ул.Даме Груев бр.5/6-5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245530">
        <w:rPr>
          <w:rFonts w:ascii="Arial" w:hAnsi="Arial" w:cs="Arial"/>
        </w:rPr>
        <w:t>Елизабета Павловска од Скопје со живеалиште на  ул.Ели</w:t>
      </w:r>
      <w:r w:rsidR="003A312A">
        <w:rPr>
          <w:rFonts w:ascii="Arial" w:hAnsi="Arial" w:cs="Arial"/>
        </w:rPr>
        <w:t xml:space="preserve">сие Поповски-Марко бр.23,Скопје </w:t>
      </w:r>
      <w:r w:rsidR="00245530">
        <w:rPr>
          <w:rFonts w:ascii="Arial" w:hAnsi="Arial" w:cs="Arial"/>
        </w:rPr>
        <w:t xml:space="preserve">и Сузана Црвенкова од Скопје со живеалиште на  ул.Франклин Рузвелт бр.72-15 Скопје, </w:t>
      </w:r>
      <w:r w:rsidR="003A312A">
        <w:rPr>
          <w:rFonts w:ascii="Arial" w:hAnsi="Arial" w:cs="Arial"/>
        </w:rPr>
        <w:t xml:space="preserve">сите </w:t>
      </w:r>
      <w:r w:rsidR="00245530">
        <w:rPr>
          <w:rFonts w:ascii="Arial" w:hAnsi="Arial" w:cs="Arial"/>
        </w:rPr>
        <w:t>преку полномошник Адвокат Фани Михајловска</w:t>
      </w:r>
      <w:r w:rsidR="003A312A">
        <w:rPr>
          <w:rFonts w:ascii="Arial" w:hAnsi="Arial" w:cs="Arial"/>
        </w:rPr>
        <w:t>,</w:t>
      </w:r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245530">
        <w:rPr>
          <w:rFonts w:ascii="Arial" w:hAnsi="Arial" w:cs="Arial"/>
        </w:rPr>
        <w:t>Решение IV ВПП1-86/23 од 06.11.2024 година на Основен граѓански суд Скопје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245530">
        <w:rPr>
          <w:rFonts w:ascii="Arial" w:hAnsi="Arial" w:cs="Arial"/>
        </w:rPr>
        <w:t>должникот Горан Младеновски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245530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</w:t>
      </w:r>
      <w:r w:rsidR="00245530">
        <w:rPr>
          <w:rFonts w:ascii="Arial" w:hAnsi="Arial" w:cs="Arial"/>
        </w:rPr>
        <w:t>со</w:t>
      </w:r>
      <w:r w:rsidR="00245530">
        <w:rPr>
          <w:rFonts w:ascii="Arial" w:hAnsi="Arial" w:cs="Arial"/>
          <w:lang w:val="ru-RU"/>
        </w:rPr>
        <w:t xml:space="preserve"> живеалиште на</w:t>
      </w:r>
      <w:r w:rsidRPr="00823825">
        <w:rPr>
          <w:rFonts w:ascii="Arial" w:hAnsi="Arial" w:cs="Arial"/>
        </w:rPr>
        <w:t xml:space="preserve"> </w:t>
      </w:r>
      <w:bookmarkStart w:id="18" w:name="adresa1_dolz"/>
      <w:bookmarkEnd w:id="18"/>
      <w:r w:rsidR="00245530">
        <w:rPr>
          <w:rFonts w:ascii="Arial" w:hAnsi="Arial" w:cs="Arial"/>
        </w:rPr>
        <w:t>бул.Јане Сандански бр.83/3/9</w:t>
      </w:r>
      <w:r w:rsidR="003A312A">
        <w:rPr>
          <w:rFonts w:ascii="Arial" w:hAnsi="Arial" w:cs="Arial"/>
        </w:rPr>
        <w:t xml:space="preserve"> </w:t>
      </w:r>
      <w:r w:rsidR="00245530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, </w:t>
      </w:r>
      <w:bookmarkStart w:id="19" w:name="Dolznik2"/>
      <w:bookmarkEnd w:id="19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3A312A">
        <w:rPr>
          <w:rFonts w:ascii="Arial" w:hAnsi="Arial" w:cs="Arial"/>
        </w:rPr>
        <w:t>3.769.987,00</w:t>
      </w:r>
      <w:r w:rsidRPr="00823825">
        <w:rPr>
          <w:rFonts w:ascii="Arial" w:hAnsi="Arial" w:cs="Arial"/>
        </w:rPr>
        <w:t xml:space="preserve"> денари</w:t>
      </w:r>
      <w:r w:rsidR="003A312A">
        <w:rPr>
          <w:rFonts w:ascii="Arial" w:hAnsi="Arial" w:cs="Arial"/>
        </w:rPr>
        <w:t>,</w:t>
      </w:r>
      <w:r w:rsidRPr="00823825">
        <w:rPr>
          <w:rFonts w:ascii="Arial" w:hAnsi="Arial" w:cs="Arial"/>
        </w:rPr>
        <w:t xml:space="preserve"> на ден </w:t>
      </w:r>
      <w:bookmarkStart w:id="21" w:name="DatumIzdava"/>
      <w:bookmarkEnd w:id="21"/>
      <w:r w:rsidR="00245530">
        <w:rPr>
          <w:rFonts w:ascii="Arial" w:hAnsi="Arial" w:cs="Arial"/>
        </w:rPr>
        <w:t>02.09.2025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45530" w:rsidRPr="00245530" w:rsidRDefault="00211393" w:rsidP="00245530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245530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</w:t>
      </w:r>
      <w:r w:rsidR="00245530">
        <w:rPr>
          <w:rFonts w:ascii="Arial" w:eastAsia="Times New Roman" w:hAnsi="Arial" w:cs="Arial"/>
        </w:rPr>
        <w:t xml:space="preserve"> запишана во</w:t>
      </w:r>
      <w:r w:rsidRPr="00211393">
        <w:rPr>
          <w:rFonts w:ascii="Arial" w:eastAsia="Times New Roman" w:hAnsi="Arial" w:cs="Arial"/>
        </w:rPr>
        <w:t xml:space="preserve"> </w:t>
      </w:r>
      <w:r w:rsidR="00245530" w:rsidRPr="00245530">
        <w:rPr>
          <w:rFonts w:ascii="Arial" w:eastAsia="Times New Roman" w:hAnsi="Arial" w:cs="Arial"/>
          <w:b/>
        </w:rPr>
        <w:t xml:space="preserve">имотен лист бр.10711 за КО Кисела Вода 2 </w:t>
      </w:r>
      <w:r w:rsidR="00245530" w:rsidRPr="00245530">
        <w:rPr>
          <w:rFonts w:ascii="Arial" w:eastAsia="Times New Roman" w:hAnsi="Arial" w:cs="Arial"/>
        </w:rPr>
        <w:t xml:space="preserve">при Агенција за катастар на недвижности на РСМ – Центар за катастар на недвижности во Скопје со следните ознаки: </w:t>
      </w:r>
    </w:p>
    <w:p w:rsidR="00245530" w:rsidRPr="00245530" w:rsidRDefault="00245530" w:rsidP="0024553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 w:rsidRPr="00245530">
        <w:rPr>
          <w:rFonts w:ascii="Arial" w:eastAsia="Times New Roman" w:hAnsi="Arial" w:cs="Arial"/>
        </w:rPr>
        <w:t xml:space="preserve">Број на катастарска парцела 287,дел 0,Адреса В.Комаров 12/3-8, број на зграда/др.објект 1, Намена на зграда преземена при конверзија на податоците од стариот ел. систем А2-1, влез 3, кат К1, број 8, Намена на посебен/заеднички дел од зграда СТ, внатрешна површина 40 м2, </w:t>
      </w:r>
    </w:p>
    <w:p w:rsidR="00245530" w:rsidRPr="00245530" w:rsidRDefault="00245530" w:rsidP="0024553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 w:rsidRPr="00245530">
        <w:rPr>
          <w:rFonts w:ascii="Arial" w:eastAsia="Times New Roman" w:hAnsi="Arial" w:cs="Arial"/>
        </w:rPr>
        <w:t xml:space="preserve">Број на катастарска парцела 287,дел 0,Адреса В.Комаров 12/3-8, број на зграда/др.објект 1, Намена на зграда преземена при конверзија на податоците од стариот ел. систем А2-1, влез 3, кат ПО, број 8, Намена на посебен/заеднички дел од зграда П, внатрешна површина 4 м2, </w:t>
      </w:r>
    </w:p>
    <w:p w:rsidR="00245530" w:rsidRDefault="00245530" w:rsidP="00245530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45530">
        <w:rPr>
          <w:rFonts w:ascii="Arial" w:eastAsia="Times New Roman" w:hAnsi="Arial" w:cs="Arial"/>
        </w:rPr>
        <w:t>во сосопственост на доверителите и должникот</w:t>
      </w:r>
      <w:r>
        <w:rPr>
          <w:rFonts w:ascii="Arial" w:eastAsia="Times New Roman" w:hAnsi="Arial" w:cs="Arial"/>
        </w:rPr>
        <w:t xml:space="preserve">. </w:t>
      </w:r>
    </w:p>
    <w:p w:rsidR="00245530" w:rsidRDefault="00245530" w:rsidP="00245530">
      <w:pPr>
        <w:spacing w:after="0"/>
        <w:ind w:firstLine="720"/>
        <w:jc w:val="both"/>
        <w:rPr>
          <w:rFonts w:ascii="Arial" w:eastAsia="Times New Roman" w:hAnsi="Arial" w:cs="Arial"/>
        </w:rPr>
      </w:pPr>
    </w:p>
    <w:p w:rsidR="00245530" w:rsidRDefault="00211393" w:rsidP="003D694E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245530" w:rsidRPr="0071729E">
        <w:rPr>
          <w:rFonts w:ascii="Arial" w:eastAsia="Times New Roman" w:hAnsi="Arial" w:cs="Arial"/>
          <w:b/>
          <w:lang w:val="ru-RU"/>
        </w:rPr>
        <w:t>22.09</w:t>
      </w:r>
      <w:r w:rsidR="0071729E">
        <w:rPr>
          <w:rFonts w:ascii="Arial" w:eastAsia="Times New Roman" w:hAnsi="Arial" w:cs="Arial"/>
          <w:b/>
          <w:lang w:val="ru-RU"/>
        </w:rPr>
        <w:t>.</w:t>
      </w:r>
      <w:r w:rsidR="00245530" w:rsidRPr="0071729E">
        <w:rPr>
          <w:rFonts w:ascii="Arial" w:eastAsia="Times New Roman" w:hAnsi="Arial" w:cs="Arial"/>
          <w:b/>
          <w:lang w:val="ru-RU"/>
        </w:rPr>
        <w:t xml:space="preserve">2025 </w:t>
      </w:r>
      <w:r w:rsidRPr="0071729E">
        <w:rPr>
          <w:rFonts w:ascii="Arial" w:eastAsia="Times New Roman" w:hAnsi="Arial" w:cs="Arial"/>
          <w:b/>
        </w:rPr>
        <w:t xml:space="preserve">година во </w:t>
      </w:r>
      <w:r w:rsidR="00245530" w:rsidRPr="0071729E">
        <w:rPr>
          <w:rFonts w:ascii="Arial" w:eastAsia="Times New Roman" w:hAnsi="Arial" w:cs="Arial"/>
          <w:b/>
          <w:lang w:val="ru-RU"/>
        </w:rPr>
        <w:t xml:space="preserve">13:00 </w:t>
      </w:r>
      <w:r w:rsidRPr="0071729E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245530">
        <w:rPr>
          <w:rFonts w:ascii="Arial" w:eastAsia="Times New Roman" w:hAnsi="Arial" w:cs="Arial"/>
          <w:lang w:val="ru-RU"/>
        </w:rPr>
        <w:t xml:space="preserve">Извршител Ивана Нешовска </w:t>
      </w:r>
      <w:r w:rsidR="00245530" w:rsidRPr="00245530">
        <w:rPr>
          <w:rFonts w:ascii="Arial" w:eastAsia="Times New Roman" w:hAnsi="Arial" w:cs="Arial"/>
        </w:rPr>
        <w:t>на ул.Никола Вапцаров бр.7/1-15</w:t>
      </w:r>
      <w:r w:rsidR="00245530" w:rsidRPr="00245530">
        <w:rPr>
          <w:rFonts w:ascii="Arial" w:eastAsia="Times New Roman" w:hAnsi="Arial" w:cs="Arial"/>
          <w:lang w:val="en-US"/>
        </w:rPr>
        <w:t>,</w:t>
      </w:r>
      <w:r w:rsidR="003D694E">
        <w:rPr>
          <w:rFonts w:ascii="Arial" w:eastAsia="Times New Roman" w:hAnsi="Arial" w:cs="Arial"/>
        </w:rPr>
        <w:t xml:space="preserve"> </w:t>
      </w:r>
      <w:r w:rsidR="00245530" w:rsidRPr="00245530">
        <w:rPr>
          <w:rFonts w:ascii="Arial" w:eastAsia="Times New Roman" w:hAnsi="Arial" w:cs="Arial"/>
        </w:rPr>
        <w:t>Скопје</w:t>
      </w:r>
      <w:r w:rsidR="00245530">
        <w:rPr>
          <w:rFonts w:ascii="Arial" w:eastAsia="Times New Roman" w:hAnsi="Arial" w:cs="Arial"/>
        </w:rPr>
        <w:t>.</w:t>
      </w:r>
    </w:p>
    <w:p w:rsidR="00211393" w:rsidRPr="00211393" w:rsidRDefault="00211393" w:rsidP="003D694E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245530" w:rsidRPr="00245530">
        <w:rPr>
          <w:rFonts w:ascii="Arial" w:eastAsia="Times New Roman" w:hAnsi="Arial" w:cs="Arial"/>
        </w:rPr>
        <w:t xml:space="preserve">за утврдување на вредност на недвижност по чл.177 од ЗИ од </w:t>
      </w:r>
      <w:r w:rsidR="00245530">
        <w:rPr>
          <w:rFonts w:ascii="Arial" w:eastAsia="Times New Roman" w:hAnsi="Arial" w:cs="Arial"/>
        </w:rPr>
        <w:t>21.08</w:t>
      </w:r>
      <w:r w:rsidR="00245530" w:rsidRPr="00245530">
        <w:rPr>
          <w:rFonts w:ascii="Arial" w:eastAsia="Times New Roman" w:hAnsi="Arial" w:cs="Arial"/>
        </w:rPr>
        <w:t xml:space="preserve">.2025 на извршителот </w:t>
      </w:r>
      <w:r w:rsidR="00245530" w:rsidRPr="00245530">
        <w:rPr>
          <w:rFonts w:ascii="Arial" w:eastAsia="Times New Roman" w:hAnsi="Arial" w:cs="Arial"/>
          <w:lang w:val="ru-RU"/>
        </w:rPr>
        <w:t>Ивана Нешовска</w:t>
      </w:r>
      <w:r w:rsidR="00245530" w:rsidRPr="00245530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изнесува </w:t>
      </w:r>
      <w:r w:rsidR="00245530">
        <w:rPr>
          <w:rFonts w:ascii="Arial" w:eastAsia="Times New Roman" w:hAnsi="Arial" w:cs="Arial"/>
          <w:lang w:val="ru-RU"/>
        </w:rPr>
        <w:t xml:space="preserve">3.769.987,00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3D694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71729E">
        <w:rPr>
          <w:rFonts w:ascii="Arial" w:eastAsia="Times New Roman" w:hAnsi="Arial" w:cs="Arial"/>
        </w:rPr>
        <w:t xml:space="preserve">: Налог за извршување </w:t>
      </w:r>
      <w:r w:rsidR="0071729E">
        <w:rPr>
          <w:rFonts w:ascii="Arial" w:eastAsia="Times New Roman" w:hAnsi="Arial" w:cs="Arial"/>
          <w:lang w:val="ru-RU"/>
        </w:rPr>
        <w:t>И.бр.675/2025 на Извршител Ивана Нешовска.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со </w:t>
      </w:r>
      <w:r w:rsidR="0071729E" w:rsidRPr="0071729E">
        <w:rPr>
          <w:rFonts w:ascii="Arial" w:eastAsia="Times New Roman" w:hAnsi="Arial" w:cs="Arial"/>
        </w:rPr>
        <w:t xml:space="preserve"> бр.</w:t>
      </w:r>
      <w:r w:rsidR="0071729E" w:rsidRPr="0071729E">
        <w:rPr>
          <w:rFonts w:ascii="Arial" w:eastAsia="Times New Roman" w:hAnsi="Arial" w:cs="Arial"/>
          <w:lang w:val="ru-RU"/>
        </w:rPr>
        <w:t xml:space="preserve"> 240010115631158 </w:t>
      </w:r>
      <w:r w:rsidR="0071729E" w:rsidRPr="0071729E">
        <w:rPr>
          <w:rFonts w:ascii="Arial" w:eastAsia="Times New Roman" w:hAnsi="Arial" w:cs="Arial"/>
        </w:rPr>
        <w:t xml:space="preserve">која се води кај </w:t>
      </w:r>
      <w:r w:rsidR="0071729E" w:rsidRPr="0071729E">
        <w:rPr>
          <w:rFonts w:ascii="Arial" w:eastAsia="Times New Roman" w:hAnsi="Arial" w:cs="Arial"/>
          <w:lang w:val="ru-RU"/>
        </w:rPr>
        <w:t>УНИ Банка АД Скопје</w:t>
      </w:r>
      <w:r w:rsidR="0071729E" w:rsidRPr="0071729E">
        <w:rPr>
          <w:rFonts w:ascii="Arial" w:eastAsia="Times New Roman" w:hAnsi="Arial" w:cs="Arial"/>
        </w:rPr>
        <w:t xml:space="preserve"> и даночен број </w:t>
      </w:r>
      <w:r w:rsidR="0071729E" w:rsidRPr="0071729E">
        <w:rPr>
          <w:rFonts w:ascii="Arial" w:eastAsia="Times New Roman" w:hAnsi="Arial" w:cs="Arial"/>
          <w:lang w:val="ru-RU"/>
        </w:rPr>
        <w:t xml:space="preserve">5080021510663, најдоцна </w:t>
      </w:r>
      <w:r w:rsidR="0071729E">
        <w:rPr>
          <w:rFonts w:ascii="Arial" w:eastAsia="Times New Roman" w:hAnsi="Arial" w:cs="Arial"/>
          <w:lang w:val="ru-RU"/>
        </w:rPr>
        <w:t>ден пред јавното наддавање</w:t>
      </w:r>
      <w:r w:rsidR="0071729E" w:rsidRPr="0071729E">
        <w:rPr>
          <w:rFonts w:ascii="Arial" w:eastAsia="Times New Roman" w:hAnsi="Arial" w:cs="Arial"/>
          <w:lang w:val="ru-RU"/>
        </w:rPr>
        <w:t xml:space="preserve">, </w:t>
      </w:r>
      <w:r w:rsidR="0071729E" w:rsidRPr="0071729E">
        <w:rPr>
          <w:rFonts w:ascii="Arial" w:eastAsia="Times New Roman" w:hAnsi="Arial" w:cs="Arial"/>
        </w:rPr>
        <w:t>со цел на дознака</w:t>
      </w:r>
      <w:r w:rsidR="0071729E" w:rsidRPr="0071729E">
        <w:rPr>
          <w:rFonts w:ascii="Arial" w:eastAsia="Times New Roman" w:hAnsi="Arial" w:cs="Arial"/>
          <w:lang w:val="en-US"/>
        </w:rPr>
        <w:t>:</w:t>
      </w:r>
      <w:r w:rsidR="0071729E" w:rsidRPr="0071729E">
        <w:rPr>
          <w:rFonts w:ascii="Arial" w:eastAsia="Times New Roman" w:hAnsi="Arial" w:cs="Arial"/>
        </w:rPr>
        <w:t xml:space="preserve"> гаранција по И.бр.</w:t>
      </w:r>
      <w:r w:rsidR="0071729E">
        <w:rPr>
          <w:rFonts w:ascii="Arial" w:eastAsia="Times New Roman" w:hAnsi="Arial" w:cs="Arial"/>
        </w:rPr>
        <w:t>675</w:t>
      </w:r>
      <w:r w:rsidR="0071729E" w:rsidRPr="0071729E">
        <w:rPr>
          <w:rFonts w:ascii="Arial" w:eastAsia="Times New Roman" w:hAnsi="Arial" w:cs="Arial"/>
        </w:rPr>
        <w:t>/2025</w:t>
      </w:r>
      <w:r w:rsidR="0071729E">
        <w:rPr>
          <w:rFonts w:ascii="Arial" w:eastAsia="Times New Roman" w:hAnsi="Arial" w:cs="Arial"/>
        </w:rPr>
        <w:t>.</w:t>
      </w:r>
    </w:p>
    <w:p w:rsidR="0071729E" w:rsidRPr="0071729E" w:rsidRDefault="0071729E" w:rsidP="0071729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1729E">
        <w:rPr>
          <w:rFonts w:ascii="Arial" w:eastAsia="Times New Roman" w:hAnsi="Arial" w:cs="Arial"/>
        </w:rPr>
        <w:t>Даночните обврски по основ на продажбата паѓаат на товар на купувачот.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1729E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71729E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26087" w:rsidRPr="00823825" w:rsidRDefault="00211393" w:rsidP="003D694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 xml:space="preserve">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22" w:name="_GoBack"/>
      <w:bookmarkEnd w:id="22"/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245530">
        <w:trPr>
          <w:trHeight w:val="851"/>
        </w:trPr>
        <w:tc>
          <w:tcPr>
            <w:tcW w:w="4297" w:type="dxa"/>
          </w:tcPr>
          <w:p w:rsidR="00823825" w:rsidRPr="000406D7" w:rsidRDefault="00245530" w:rsidP="0024553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Ивана Нешовска</w:t>
            </w: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CB" w:rsidRDefault="00B878CB" w:rsidP="00245530">
      <w:pPr>
        <w:spacing w:after="0" w:line="240" w:lineRule="auto"/>
      </w:pPr>
      <w:r>
        <w:separator/>
      </w:r>
    </w:p>
  </w:endnote>
  <w:endnote w:type="continuationSeparator" w:id="0">
    <w:p w:rsidR="00B878CB" w:rsidRDefault="00B878CB" w:rsidP="0024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30" w:rsidRPr="00245530" w:rsidRDefault="00245530" w:rsidP="002455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9354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CB" w:rsidRDefault="00B878CB" w:rsidP="00245530">
      <w:pPr>
        <w:spacing w:after="0" w:line="240" w:lineRule="auto"/>
      </w:pPr>
      <w:r>
        <w:separator/>
      </w:r>
    </w:p>
  </w:footnote>
  <w:footnote w:type="continuationSeparator" w:id="0">
    <w:p w:rsidR="00B878CB" w:rsidRDefault="00B878CB" w:rsidP="0024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15A0"/>
    <w:multiLevelType w:val="hybridMultilevel"/>
    <w:tmpl w:val="96D84592"/>
    <w:lvl w:ilvl="0" w:tplc="18AE16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45530"/>
    <w:rsid w:val="002514BB"/>
    <w:rsid w:val="00253CB5"/>
    <w:rsid w:val="002624CE"/>
    <w:rsid w:val="00272123"/>
    <w:rsid w:val="002A014B"/>
    <w:rsid w:val="002A0432"/>
    <w:rsid w:val="003106B9"/>
    <w:rsid w:val="003A312A"/>
    <w:rsid w:val="003A39C4"/>
    <w:rsid w:val="003B40CD"/>
    <w:rsid w:val="003D21AC"/>
    <w:rsid w:val="003D4A9E"/>
    <w:rsid w:val="003D694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1729E"/>
    <w:rsid w:val="00765920"/>
    <w:rsid w:val="007A6108"/>
    <w:rsid w:val="007A7847"/>
    <w:rsid w:val="007B32B7"/>
    <w:rsid w:val="00823825"/>
    <w:rsid w:val="00847844"/>
    <w:rsid w:val="00866DC5"/>
    <w:rsid w:val="0087784C"/>
    <w:rsid w:val="008B2D6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878CB"/>
    <w:rsid w:val="00B93540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5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 IVANA 2</cp:lastModifiedBy>
  <cp:revision>6</cp:revision>
  <dcterms:created xsi:type="dcterms:W3CDTF">2025-09-02T13:14:00Z</dcterms:created>
  <dcterms:modified xsi:type="dcterms:W3CDTF">2025-09-02T13:57:00Z</dcterms:modified>
</cp:coreProperties>
</file>