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C0C9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362CD325" w14:textId="77777777" w:rsidTr="009851EC">
        <w:tc>
          <w:tcPr>
            <w:tcW w:w="6204" w:type="dxa"/>
            <w:hideMark/>
          </w:tcPr>
          <w:p w14:paraId="13B2BFE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1DC460E" wp14:editId="7A783264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B78D57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5A0FF5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C702AF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26613C7E" w14:textId="77777777" w:rsidTr="009851EC">
        <w:tc>
          <w:tcPr>
            <w:tcW w:w="6204" w:type="dxa"/>
            <w:hideMark/>
          </w:tcPr>
          <w:p w14:paraId="70ACF99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36F1380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EFF5AB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5479664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0F8C4846" w14:textId="77777777" w:rsidTr="009851EC">
        <w:tc>
          <w:tcPr>
            <w:tcW w:w="6204" w:type="dxa"/>
            <w:hideMark/>
          </w:tcPr>
          <w:p w14:paraId="7B5A7028" w14:textId="7A5B09A8" w:rsidR="00823825" w:rsidRPr="00DB4229" w:rsidRDefault="00CA389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578DAC2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113787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3005A1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BA97075" w14:textId="77777777" w:rsidTr="009851EC">
        <w:tc>
          <w:tcPr>
            <w:tcW w:w="6204" w:type="dxa"/>
            <w:hideMark/>
          </w:tcPr>
          <w:p w14:paraId="13BD4FD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60ACBD9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DF2964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E7B4F99" w14:textId="77777777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A3891">
              <w:rPr>
                <w:rFonts w:ascii="Arial" w:eastAsia="Times New Roman" w:hAnsi="Arial" w:cs="Arial"/>
                <w:b/>
                <w:lang w:val="en-US"/>
              </w:rPr>
              <w:t>75/2025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7370D86E" w14:textId="77777777" w:rsidTr="009851EC">
        <w:tc>
          <w:tcPr>
            <w:tcW w:w="6204" w:type="dxa"/>
            <w:hideMark/>
          </w:tcPr>
          <w:p w14:paraId="20FAB6F6" w14:textId="77777777" w:rsidR="00CA3891" w:rsidRDefault="00CA389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4E4C041B" w14:textId="4D49AFAB" w:rsidR="00823825" w:rsidRPr="00DB4229" w:rsidRDefault="00CA389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5546643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87F54B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7E2D0C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AD3870F" w14:textId="77777777" w:rsidTr="009851EC">
        <w:tc>
          <w:tcPr>
            <w:tcW w:w="6204" w:type="dxa"/>
            <w:hideMark/>
          </w:tcPr>
          <w:p w14:paraId="4B2BE840" w14:textId="2EBE361A" w:rsidR="00823825" w:rsidRPr="00DB4229" w:rsidRDefault="00CA389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6E79B57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E347F3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F02005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380FDE8" w14:textId="77777777" w:rsidTr="009851EC">
        <w:tc>
          <w:tcPr>
            <w:tcW w:w="6204" w:type="dxa"/>
            <w:hideMark/>
          </w:tcPr>
          <w:p w14:paraId="3FF11D8C" w14:textId="522E52F2" w:rsidR="00823825" w:rsidRPr="00DB4229" w:rsidRDefault="00CA389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2007483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26972D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2668EC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26995FEF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5022592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E683266" w14:textId="6FF64191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A3891">
        <w:rPr>
          <w:rFonts w:ascii="Arial" w:hAnsi="Arial" w:cs="Arial"/>
        </w:rPr>
        <w:t>Павел Томашевски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CA3891">
        <w:rPr>
          <w:rFonts w:ascii="Arial" w:hAnsi="Arial" w:cs="Arial"/>
        </w:rPr>
        <w:t>Скопје, ул.11 Октомври бр.23А-2/4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A3891">
        <w:rPr>
          <w:rFonts w:ascii="Arial" w:hAnsi="Arial" w:cs="Arial"/>
        </w:rPr>
        <w:t>доверителот Александар Крстевски (согласно договор за отстапување на побарување ОДУ бр.1429/23 од 15.06.23 год на Нотар Ана Дојчиновска)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CA3891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>со</w:t>
      </w:r>
      <w:bookmarkStart w:id="9" w:name="opis_edb1"/>
      <w:bookmarkStart w:id="10" w:name="edb1"/>
      <w:bookmarkEnd w:id="9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CA3891">
        <w:rPr>
          <w:rFonts w:ascii="Arial" w:hAnsi="Arial" w:cs="Arial"/>
        </w:rPr>
        <w:t xml:space="preserve">и живеалиште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CA3891">
        <w:rPr>
          <w:rFonts w:ascii="Arial" w:hAnsi="Arial" w:cs="Arial"/>
        </w:rPr>
        <w:t>ул. Методија Патчев бр. 6 преку полномошник Адвокат Ацо Василев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CA3891">
        <w:rPr>
          <w:rFonts w:ascii="Arial" w:hAnsi="Arial" w:cs="Arial"/>
        </w:rPr>
        <w:t>9П4-878/21  од 06.12.2022 год. на Основен Граѓански суд Скопје и ГЖ-569/22  од 24.02.2022 год. на Апелациониот суд Скопје и 9П4-877/21  од 27.12.2021 год. на Основен Граѓански суд Скопје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CA3891">
        <w:rPr>
          <w:rFonts w:ascii="Arial" w:hAnsi="Arial" w:cs="Arial"/>
        </w:rPr>
        <w:t>должникот Нада Милошеска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CA3891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</w:t>
      </w:r>
      <w:bookmarkStart w:id="20" w:name="opis_edb1_dolz"/>
      <w:bookmarkStart w:id="21" w:name="opis_sed1_dolz"/>
      <w:bookmarkEnd w:id="20"/>
      <w:bookmarkEnd w:id="21"/>
      <w:r w:rsidR="00CA3891">
        <w:rPr>
          <w:rFonts w:ascii="Arial" w:hAnsi="Arial" w:cs="Arial"/>
          <w:lang w:val="ru-RU"/>
        </w:rPr>
        <w:t>и живеалиште на</w:t>
      </w:r>
      <w:r w:rsidRPr="00823825">
        <w:rPr>
          <w:rFonts w:ascii="Arial" w:hAnsi="Arial" w:cs="Arial"/>
        </w:rPr>
        <w:t xml:space="preserve"> </w:t>
      </w:r>
      <w:bookmarkStart w:id="22" w:name="adresa1_dolz"/>
      <w:bookmarkEnd w:id="22"/>
      <w:r w:rsidR="00CA3891">
        <w:rPr>
          <w:rFonts w:ascii="Arial" w:hAnsi="Arial" w:cs="Arial"/>
        </w:rPr>
        <w:t>ул. Востаничка бр. 67</w:t>
      </w:r>
      <w:r w:rsidRPr="00823825">
        <w:rPr>
          <w:rFonts w:ascii="Arial" w:hAnsi="Arial" w:cs="Arial"/>
        </w:rPr>
        <w:t xml:space="preserve">, </w:t>
      </w:r>
      <w:bookmarkStart w:id="23" w:name="Dolznik2"/>
      <w:bookmarkEnd w:id="23"/>
      <w:r w:rsidRPr="00823825">
        <w:rPr>
          <w:rFonts w:ascii="Arial" w:hAnsi="Arial" w:cs="Arial"/>
        </w:rPr>
        <w:t xml:space="preserve"> за спроведување на извршување на ден </w:t>
      </w:r>
      <w:bookmarkStart w:id="24" w:name="DatumIzdava"/>
      <w:bookmarkEnd w:id="24"/>
      <w:r w:rsidR="00CA3891">
        <w:rPr>
          <w:rFonts w:ascii="Arial" w:hAnsi="Arial" w:cs="Arial"/>
        </w:rPr>
        <w:t>16.07.2025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1E623D29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39D11A06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25E020A3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2250D97E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6A3D3D5C" w14:textId="3D521E86" w:rsidR="00CA3891" w:rsidRDefault="00CA3891" w:rsidP="00CA3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67D0FB" w14:textId="15153375" w:rsidR="00CA3891" w:rsidRDefault="00CA3891" w:rsidP="00CA389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СЕ ОПРЕДЕЛУВА </w:t>
      </w:r>
      <w:r>
        <w:rPr>
          <w:rFonts w:ascii="Arial" w:eastAsia="Times New Roman" w:hAnsi="Arial" w:cs="Arial"/>
        </w:rPr>
        <w:t xml:space="preserve">ВТОРА </w:t>
      </w:r>
      <w:r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</w:p>
    <w:p w14:paraId="0BC90FDE" w14:textId="77777777" w:rsidR="00CA3891" w:rsidRDefault="00CA3891" w:rsidP="00CA389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lang w:val="en-US"/>
        </w:rPr>
        <w:t xml:space="preserve">-1/5 </w:t>
      </w:r>
      <w:proofErr w:type="spellStart"/>
      <w:r>
        <w:rPr>
          <w:rFonts w:ascii="Arial" w:hAnsi="Arial" w:cs="Arial"/>
          <w:bCs/>
          <w:lang w:val="en-US"/>
        </w:rPr>
        <w:t>идеален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дел</w:t>
      </w:r>
      <w:proofErr w:type="spellEnd"/>
      <w:r>
        <w:rPr>
          <w:rFonts w:ascii="Arial" w:hAnsi="Arial" w:cs="Arial"/>
          <w:bCs/>
          <w:lang w:val="en-US"/>
        </w:rPr>
        <w:t xml:space="preserve"> од </w:t>
      </w:r>
      <w:r>
        <w:rPr>
          <w:rFonts w:ascii="Arial" w:hAnsi="Arial" w:cs="Arial"/>
          <w:bCs/>
        </w:rPr>
        <w:t xml:space="preserve">градежно изградено </w:t>
      </w:r>
      <w:proofErr w:type="gramStart"/>
      <w:r>
        <w:rPr>
          <w:rFonts w:ascii="Arial" w:hAnsi="Arial" w:cs="Arial"/>
          <w:bCs/>
        </w:rPr>
        <w:t>земјиште ,на</w:t>
      </w:r>
      <w:proofErr w:type="gramEnd"/>
      <w:r>
        <w:rPr>
          <w:rFonts w:ascii="Arial" w:hAnsi="Arial" w:cs="Arial"/>
          <w:bCs/>
        </w:rPr>
        <w:t xml:space="preserve"> КП 1650 дел </w:t>
      </w:r>
      <w:proofErr w:type="gramStart"/>
      <w:r>
        <w:rPr>
          <w:rFonts w:ascii="Arial" w:hAnsi="Arial" w:cs="Arial"/>
          <w:bCs/>
        </w:rPr>
        <w:t>2 ,викано</w:t>
      </w:r>
      <w:proofErr w:type="gramEnd"/>
      <w:r>
        <w:rPr>
          <w:rFonts w:ascii="Arial" w:hAnsi="Arial" w:cs="Arial"/>
          <w:bCs/>
        </w:rPr>
        <w:t xml:space="preserve"> место /улица Востаничка бр 67, катастарска култура гз/</w:t>
      </w:r>
      <w:proofErr w:type="gramStart"/>
      <w:r>
        <w:rPr>
          <w:rFonts w:ascii="Arial" w:hAnsi="Arial" w:cs="Arial"/>
          <w:bCs/>
        </w:rPr>
        <w:t>гиз,со</w:t>
      </w:r>
      <w:proofErr w:type="gramEnd"/>
      <w:r>
        <w:rPr>
          <w:rFonts w:ascii="Arial" w:hAnsi="Arial" w:cs="Arial"/>
          <w:bCs/>
        </w:rPr>
        <w:t xml:space="preserve"> површина од 246 м</w:t>
      </w:r>
      <w:proofErr w:type="gramStart"/>
      <w:r>
        <w:rPr>
          <w:rFonts w:ascii="Arial" w:hAnsi="Arial" w:cs="Arial"/>
          <w:bCs/>
        </w:rPr>
        <w:t>2,сосопственост</w:t>
      </w:r>
      <w:proofErr w:type="gramEnd"/>
      <w:r>
        <w:rPr>
          <w:rFonts w:ascii="Arial" w:hAnsi="Arial" w:cs="Arial"/>
          <w:bCs/>
        </w:rPr>
        <w:t xml:space="preserve"> на должникот </w:t>
      </w:r>
      <w:r>
        <w:rPr>
          <w:rFonts w:ascii="Arial" w:hAnsi="Arial" w:cs="Arial"/>
        </w:rPr>
        <w:t>Нада Милошеска</w:t>
      </w:r>
      <w:r>
        <w:rPr>
          <w:rFonts w:ascii="Arial" w:hAnsi="Arial" w:cs="Arial"/>
          <w:bCs/>
        </w:rPr>
        <w:t xml:space="preserve"> запишано во </w:t>
      </w:r>
      <w:r>
        <w:rPr>
          <w:rFonts w:ascii="Arial" w:hAnsi="Arial" w:cs="Arial"/>
          <w:b/>
          <w:bCs/>
        </w:rPr>
        <w:t xml:space="preserve">имотен лист број. 56689 за КО </w:t>
      </w:r>
      <w:proofErr w:type="spellStart"/>
      <w:r>
        <w:rPr>
          <w:rFonts w:ascii="Arial" w:hAnsi="Arial" w:cs="Arial"/>
          <w:b/>
          <w:bCs/>
          <w:lang w:val="en-US"/>
        </w:rPr>
        <w:t>Kисела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вода</w:t>
      </w:r>
      <w:proofErr w:type="spellEnd"/>
      <w:r>
        <w:rPr>
          <w:rFonts w:ascii="Arial" w:hAnsi="Arial" w:cs="Arial"/>
          <w:b/>
          <w:bCs/>
          <w:lang w:val="en-US"/>
        </w:rPr>
        <w:t xml:space="preserve"> 1 ,</w:t>
      </w:r>
      <w:proofErr w:type="spellStart"/>
      <w:r>
        <w:rPr>
          <w:rFonts w:ascii="Arial" w:hAnsi="Arial" w:cs="Arial"/>
          <w:b/>
          <w:bCs/>
          <w:lang w:val="en-US"/>
        </w:rPr>
        <w:t>при</w:t>
      </w:r>
      <w:proofErr w:type="spellEnd"/>
      <w:r>
        <w:rPr>
          <w:rFonts w:ascii="Arial" w:hAnsi="Arial" w:cs="Arial"/>
          <w:b/>
          <w:bCs/>
          <w:lang w:val="en-US"/>
        </w:rPr>
        <w:t xml:space="preserve"> АКН </w:t>
      </w:r>
      <w:proofErr w:type="spellStart"/>
      <w:r>
        <w:rPr>
          <w:rFonts w:ascii="Arial" w:hAnsi="Arial" w:cs="Arial"/>
          <w:b/>
          <w:bCs/>
          <w:lang w:val="en-US"/>
        </w:rPr>
        <w:t>Скопје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3B727397" w14:textId="2621282A" w:rsidR="00CA3891" w:rsidRDefault="00CA3891" w:rsidP="00CA38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bCs/>
          <w:lang w:val="ru-RU"/>
        </w:rPr>
        <w:t>0</w:t>
      </w:r>
      <w:r>
        <w:rPr>
          <w:rFonts w:ascii="Arial" w:eastAsia="Times New Roman" w:hAnsi="Arial" w:cs="Arial"/>
          <w:b/>
          <w:bCs/>
          <w:lang w:val="ru-RU"/>
        </w:rPr>
        <w:t>4</w:t>
      </w:r>
      <w:r>
        <w:rPr>
          <w:rFonts w:ascii="Arial" w:eastAsia="Times New Roman" w:hAnsi="Arial" w:cs="Arial"/>
          <w:b/>
          <w:bCs/>
          <w:lang w:val="ru-RU"/>
        </w:rPr>
        <w:t>.0</w:t>
      </w:r>
      <w:r>
        <w:rPr>
          <w:rFonts w:ascii="Arial" w:eastAsia="Times New Roman" w:hAnsi="Arial" w:cs="Arial"/>
          <w:b/>
          <w:bCs/>
          <w:lang w:val="ru-RU"/>
        </w:rPr>
        <w:t>8</w:t>
      </w:r>
      <w:r>
        <w:rPr>
          <w:rFonts w:ascii="Arial" w:eastAsia="Times New Roman" w:hAnsi="Arial" w:cs="Arial"/>
          <w:b/>
          <w:bCs/>
          <w:lang w:val="ru-RU"/>
        </w:rPr>
        <w:t xml:space="preserve">.2025 </w:t>
      </w:r>
      <w:r>
        <w:rPr>
          <w:rFonts w:ascii="Arial" w:eastAsia="Times New Roman" w:hAnsi="Arial" w:cs="Arial"/>
          <w:b/>
          <w:bCs/>
        </w:rPr>
        <w:t xml:space="preserve">година во </w:t>
      </w:r>
      <w:r>
        <w:rPr>
          <w:rFonts w:ascii="Arial" w:eastAsia="Times New Roman" w:hAnsi="Arial" w:cs="Arial"/>
          <w:b/>
          <w:bCs/>
          <w:lang w:val="ru-RU"/>
        </w:rPr>
        <w:t xml:space="preserve">12:00 </w:t>
      </w:r>
      <w:r>
        <w:rPr>
          <w:rFonts w:ascii="Arial" w:eastAsia="Times New Roman" w:hAnsi="Arial" w:cs="Arial"/>
          <w:b/>
          <w:bCs/>
        </w:rPr>
        <w:t>часот</w:t>
      </w:r>
      <w:r>
        <w:rPr>
          <w:rFonts w:ascii="Arial" w:eastAsia="Times New Roman" w:hAnsi="Arial" w:cs="Arial"/>
        </w:rPr>
        <w:t xml:space="preserve">  во просториите на Извршител Павел Томашевски со седиште на </w:t>
      </w:r>
      <w:r>
        <w:rPr>
          <w:rFonts w:ascii="Arial" w:eastAsia="Times New Roman" w:hAnsi="Arial" w:cs="Arial"/>
          <w:bCs/>
          <w:lang w:val="en-US"/>
        </w:rPr>
        <w:t xml:space="preserve">ул.11 </w:t>
      </w:r>
      <w:proofErr w:type="spellStart"/>
      <w:r>
        <w:rPr>
          <w:rFonts w:ascii="Arial" w:eastAsia="Times New Roman" w:hAnsi="Arial" w:cs="Arial"/>
          <w:bCs/>
          <w:lang w:val="en-US"/>
        </w:rPr>
        <w:t>Октомври</w:t>
      </w:r>
      <w:proofErr w:type="spellEnd"/>
      <w:r>
        <w:rPr>
          <w:rFonts w:ascii="Arial" w:eastAsia="Times New Roman" w:hAnsi="Arial" w:cs="Arial"/>
          <w:bCs/>
          <w:lang w:val="en-US"/>
        </w:rPr>
        <w:t xml:space="preserve"> бр.23А-2/4</w:t>
      </w:r>
      <w:r>
        <w:rPr>
          <w:rFonts w:ascii="Arial" w:eastAsia="Times New Roman" w:hAnsi="Arial" w:cs="Arial"/>
          <w:bCs/>
        </w:rPr>
        <w:t xml:space="preserve"> Скопје</w:t>
      </w:r>
      <w:r>
        <w:rPr>
          <w:rFonts w:ascii="Arial" w:eastAsia="Times New Roman" w:hAnsi="Arial" w:cs="Arial"/>
        </w:rPr>
        <w:t xml:space="preserve">. </w:t>
      </w:r>
    </w:p>
    <w:p w14:paraId="30C94DAF" w14:textId="77777777" w:rsidR="00CA3891" w:rsidRDefault="00CA3891" w:rsidP="00CA38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. </w:t>
      </w:r>
    </w:p>
    <w:p w14:paraId="06897BF6" w14:textId="40412413" w:rsidR="00E649B7" w:rsidRPr="00E649B7" w:rsidRDefault="00CA3891" w:rsidP="00E649B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Почетната вредност на недвижноста, утврдена со заклучок на извршител Павел Томашевски</w:t>
      </w:r>
      <w:r>
        <w:rPr>
          <w:rFonts w:ascii="Arial" w:eastAsia="Times New Roman" w:hAnsi="Arial" w:cs="Arial"/>
          <w:lang w:val="ru-RU"/>
        </w:rPr>
        <w:t xml:space="preserve"> од 16.04.2025 година</w:t>
      </w:r>
      <w:r>
        <w:rPr>
          <w:rFonts w:ascii="Arial" w:eastAsia="Times New Roman" w:hAnsi="Arial" w:cs="Arial"/>
        </w:rPr>
        <w:t xml:space="preserve"> изнесува </w:t>
      </w:r>
      <w:r>
        <w:rPr>
          <w:rFonts w:ascii="Arial" w:eastAsia="Times New Roman" w:hAnsi="Arial" w:cs="Arial"/>
          <w:lang w:val="ru-RU"/>
        </w:rPr>
        <w:t xml:space="preserve">19.894,00 </w:t>
      </w:r>
      <w:r w:rsidRPr="000A3FD0">
        <w:rPr>
          <w:rFonts w:ascii="Arial" w:hAnsi="Arial" w:cs="Arial"/>
          <w:lang w:val="en-US"/>
        </w:rPr>
        <w:t>€</w:t>
      </w:r>
      <w:r w:rsidRPr="000A3FD0">
        <w:rPr>
          <w:rFonts w:ascii="Arial" w:hAnsi="Arial" w:cs="Arial"/>
        </w:rPr>
        <w:t xml:space="preserve"> во противвредност од 1.223.479,00 денари</w:t>
      </w:r>
      <w:r w:rsidR="000A3FD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на второто усно јавно наддавање </w:t>
      </w:r>
      <w:r w:rsidRPr="00E649B7">
        <w:rPr>
          <w:rFonts w:ascii="Arial" w:eastAsia="Times New Roman" w:hAnsi="Arial" w:cs="Arial"/>
          <w:b/>
          <w:bCs/>
        </w:rPr>
        <w:t xml:space="preserve">по предлог на доверителот Е НАМАЛЕНА НА 13.263 </w:t>
      </w:r>
      <w:r>
        <w:rPr>
          <w:rFonts w:ascii="Arial" w:hAnsi="Arial" w:cs="Arial"/>
          <w:b/>
          <w:bCs/>
          <w:lang w:val="en-US"/>
        </w:rPr>
        <w:t>€</w:t>
      </w:r>
      <w:r>
        <w:rPr>
          <w:rFonts w:ascii="Arial" w:hAnsi="Arial" w:cs="Arial"/>
          <w:b/>
          <w:bCs/>
        </w:rPr>
        <w:t xml:space="preserve"> во противвредност од </w:t>
      </w:r>
      <w:r>
        <w:rPr>
          <w:rFonts w:ascii="Arial" w:hAnsi="Arial" w:cs="Arial"/>
          <w:b/>
          <w:bCs/>
        </w:rPr>
        <w:t>815.675</w:t>
      </w:r>
      <w:r>
        <w:rPr>
          <w:rFonts w:ascii="Arial" w:hAnsi="Arial" w:cs="Arial"/>
          <w:b/>
          <w:bCs/>
        </w:rPr>
        <w:t>,00 денари</w:t>
      </w:r>
      <w:r w:rsidR="000A3FD0">
        <w:rPr>
          <w:rFonts w:ascii="Arial" w:hAnsi="Arial" w:cs="Arial"/>
          <w:b/>
          <w:bCs/>
        </w:rPr>
        <w:t xml:space="preserve"> како почетна цена </w:t>
      </w:r>
      <w:r>
        <w:rPr>
          <w:rFonts w:ascii="Arial" w:eastAsia="Times New Roman" w:hAnsi="Arial" w:cs="Arial"/>
        </w:rPr>
        <w:t xml:space="preserve">под која недвижноста не може да се продаде на </w:t>
      </w:r>
      <w:r>
        <w:rPr>
          <w:rFonts w:ascii="Arial" w:eastAsia="Times New Roman" w:hAnsi="Arial" w:cs="Arial"/>
        </w:rPr>
        <w:t>второто усно</w:t>
      </w:r>
      <w:r>
        <w:rPr>
          <w:rFonts w:ascii="Arial" w:eastAsia="Times New Roman" w:hAnsi="Arial" w:cs="Arial"/>
        </w:rPr>
        <w:t xml:space="preserve"> јавно наддавање.</w:t>
      </w:r>
    </w:p>
    <w:p w14:paraId="2329BA24" w14:textId="7064F38A" w:rsidR="00CA3891" w:rsidRDefault="00CA3891" w:rsidP="00CA38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>и тоа: Налог за извршување врз недвижност (врз основа на член 166 од ЗИ) заведен под  И.бр. 305/2023 на Извршител Христо Јованов превземен од Извршител Павел Томашевски под И.бр. 75/2025, Налог за извршување кај пристапување кон извршување (врз основа на член 169 од ЗИ) на Извршител Христо Јованов заведен под И.бр. 306/2023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превземен од Извршител Никола Богатинов</w:t>
      </w:r>
      <w:r>
        <w:rPr>
          <w:rFonts w:ascii="Arial" w:eastAsia="Times New Roman" w:hAnsi="Arial" w:cs="Arial"/>
          <w:lang w:val="ru-RU"/>
        </w:rPr>
        <w:t>,</w:t>
      </w:r>
      <w:r>
        <w:rPr>
          <w:rFonts w:ascii="Arial" w:eastAsia="Times New Roman" w:hAnsi="Arial" w:cs="Arial"/>
          <w:lang w:val="ru-RU"/>
        </w:rPr>
        <w:t xml:space="preserve"> </w:t>
      </w:r>
      <w:bookmarkStart w:id="25" w:name="_Hlk203554385"/>
      <w:r>
        <w:rPr>
          <w:rFonts w:ascii="Arial" w:eastAsia="Times New Roman" w:hAnsi="Arial" w:cs="Arial"/>
          <w:lang w:val="ru-RU"/>
        </w:rPr>
        <w:t xml:space="preserve">Налог за извршување кај пристапување кон извршување (врз основа на член 169 од ЗИ ) на Извршител </w:t>
      </w:r>
      <w:bookmarkEnd w:id="25"/>
      <w:r>
        <w:rPr>
          <w:rFonts w:ascii="Arial" w:eastAsia="Times New Roman" w:hAnsi="Arial" w:cs="Arial"/>
          <w:lang w:val="ru-RU"/>
        </w:rPr>
        <w:t>Александар Максимовски заведен под И.бр. 4082/23</w:t>
      </w:r>
      <w:r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 xml:space="preserve">Налог за извршување кај пристапување кон извршување (врз основа на член 169 од ЗИ ) на Извршител Александар Максимовски заведен под И.бр. </w:t>
      </w:r>
      <w:r>
        <w:rPr>
          <w:rFonts w:ascii="Arial" w:eastAsia="Times New Roman" w:hAnsi="Arial" w:cs="Arial"/>
          <w:lang w:val="ru-RU"/>
        </w:rPr>
        <w:t xml:space="preserve">947/25, </w:t>
      </w:r>
      <w:r>
        <w:rPr>
          <w:rFonts w:ascii="Arial" w:eastAsia="Times New Roman" w:hAnsi="Arial" w:cs="Arial"/>
          <w:lang w:val="ru-RU"/>
        </w:rPr>
        <w:t xml:space="preserve">Налог за извршување кај пристапување кон извршување (врз основа на член 169 од ЗИ ) на Извршител </w:t>
      </w:r>
      <w:r>
        <w:rPr>
          <w:rFonts w:ascii="Arial" w:eastAsia="Times New Roman" w:hAnsi="Arial" w:cs="Arial"/>
          <w:lang w:val="ru-RU"/>
        </w:rPr>
        <w:t>Методи</w:t>
      </w:r>
      <w:r w:rsidR="00E649B7">
        <w:rPr>
          <w:rFonts w:ascii="Arial" w:eastAsia="Times New Roman" w:hAnsi="Arial" w:cs="Arial"/>
          <w:lang w:val="ru-RU"/>
        </w:rPr>
        <w:t xml:space="preserve">ја Костадинов заведен под И.бр. 290/22 и </w:t>
      </w:r>
      <w:r w:rsidR="00E649B7">
        <w:rPr>
          <w:rFonts w:ascii="Arial" w:eastAsia="Times New Roman" w:hAnsi="Arial" w:cs="Arial"/>
          <w:lang w:val="ru-RU"/>
        </w:rPr>
        <w:t>Налог за извршување кај пристапување кон извршување (врз основа на член 169 од ЗИ ) на Извршител Методија Костадинов заведен под И.бр. 29</w:t>
      </w:r>
      <w:r w:rsidR="00E649B7">
        <w:rPr>
          <w:rFonts w:ascii="Arial" w:eastAsia="Times New Roman" w:hAnsi="Arial" w:cs="Arial"/>
          <w:lang w:val="ru-RU"/>
        </w:rPr>
        <w:t>1</w:t>
      </w:r>
      <w:r w:rsidR="00E649B7">
        <w:rPr>
          <w:rFonts w:ascii="Arial" w:eastAsia="Times New Roman" w:hAnsi="Arial" w:cs="Arial"/>
          <w:lang w:val="ru-RU"/>
        </w:rPr>
        <w:t>/22</w:t>
      </w:r>
      <w:r w:rsidR="00E649B7">
        <w:rPr>
          <w:rFonts w:ascii="Arial" w:eastAsia="Times New Roman" w:hAnsi="Arial" w:cs="Arial"/>
          <w:lang w:val="ru-RU"/>
        </w:rPr>
        <w:t xml:space="preserve">. </w:t>
      </w: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2D6B486" w14:textId="77777777" w:rsidR="00CA3891" w:rsidRDefault="00CA3891" w:rsidP="00CA38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 јавното наддавање можат да учествуваат само лица кои 1 ден претходно положиле гаранција која изнесува 1/10 (една десеттина) од утврдената вредност на недвижноста.</w:t>
      </w:r>
    </w:p>
    <w:p w14:paraId="51D82A0F" w14:textId="77777777" w:rsidR="00CA3891" w:rsidRDefault="00CA3891" w:rsidP="00CA3891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fldChar w:fldCharType="begin"/>
      </w:r>
      <w:r>
        <w:rPr>
          <w:rFonts w:ascii="Arial" w:hAnsi="Arial" w:cs="Arial"/>
          <w:b/>
          <w:lang w:val="en-US"/>
        </w:rPr>
        <w:instrText xml:space="preserve"> LINK Excel.Sheet.8 "C:\\ObrasciIzvrsiteli\\VORD.xls" "Sheet1!R2C21" \a \f 4 \r  \* MERGEFORMAT </w:instrText>
      </w:r>
      <w:r>
        <w:rPr>
          <w:rFonts w:ascii="Arial" w:hAnsi="Arial" w:cs="Arial"/>
          <w:b/>
          <w:lang w:val="en-US"/>
        </w:rPr>
        <w:fldChar w:fldCharType="separate"/>
      </w:r>
      <w:r>
        <w:rPr>
          <w:rFonts w:ascii="Arial" w:hAnsi="Arial" w:cs="Arial"/>
          <w:b/>
          <w:color w:val="000000"/>
        </w:rPr>
        <w:t>250015000107465</w:t>
      </w:r>
      <w:r>
        <w:rPr>
          <w:rFonts w:ascii="Arial" w:hAnsi="Arial" w:cs="Arial"/>
          <w:b/>
          <w:lang w:val="en-US"/>
        </w:rPr>
        <w:fldChar w:fldCharType="end"/>
      </w:r>
      <w:r>
        <w:rPr>
          <w:rFonts w:ascii="Arial" w:hAnsi="Arial" w:cs="Arial"/>
          <w:b/>
        </w:rPr>
        <w:t xml:space="preserve"> која се води кај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"Sheet1!R2C20"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Шпаркасе Банка АД Скопје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и даночен број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"Sheet1!R2C22"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5032010500297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, повикување на број И.бр.75/2025 еден ден пред закажаната усна јавна продажба.</w:t>
      </w:r>
    </w:p>
    <w:p w14:paraId="6CD24FD2" w14:textId="77777777" w:rsidR="00CA3891" w:rsidRDefault="00CA3891" w:rsidP="00CA38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5B4D2B57" w14:textId="77777777" w:rsidR="00CA3891" w:rsidRDefault="00CA3891" w:rsidP="00CA38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3A8492C8" w14:textId="77777777" w:rsidR="00CA3891" w:rsidRDefault="00CA3891" w:rsidP="00CA38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дневен весник </w:t>
      </w:r>
      <w:r>
        <w:rPr>
          <w:rFonts w:ascii="Arial" w:eastAsia="Times New Roman" w:hAnsi="Arial" w:cs="Arial"/>
          <w:lang w:val="ru-RU"/>
        </w:rPr>
        <w:t>Нова Македонија 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14:paraId="0AFFC4E5" w14:textId="77777777" w:rsidR="00CA3891" w:rsidRDefault="00CA3891" w:rsidP="00CA389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 </w:t>
      </w:r>
    </w:p>
    <w:p w14:paraId="11314E8D" w14:textId="77777777" w:rsidR="00CA3891" w:rsidRDefault="00CA3891" w:rsidP="00CA3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2B9F2408" w14:textId="77777777" w:rsidR="00CA3891" w:rsidRDefault="00CA3891" w:rsidP="00CA3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14:paraId="13361236" w14:textId="77777777" w:rsidR="00CA3891" w:rsidRDefault="00CA3891" w:rsidP="00CA3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656A26" w14:textId="77777777" w:rsidR="00CA3891" w:rsidRDefault="00CA3891" w:rsidP="00CA389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A3891" w14:paraId="71694FFE" w14:textId="77777777" w:rsidTr="00CA3891">
        <w:trPr>
          <w:trHeight w:val="851"/>
        </w:trPr>
        <w:tc>
          <w:tcPr>
            <w:tcW w:w="4297" w:type="dxa"/>
            <w:hideMark/>
          </w:tcPr>
          <w:p w14:paraId="79A6070C" w14:textId="77777777" w:rsidR="00CA3891" w:rsidRDefault="00CA389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6" w:name="OIzvIme"/>
            <w:bookmarkEnd w:id="26"/>
            <w:r>
              <w:rPr>
                <w:lang w:val="mk-MK" w:eastAsia="mk-MK"/>
              </w:rPr>
              <w:t>Павел Томашевски</w:t>
            </w:r>
            <w:r>
              <w:rPr>
                <w:lang w:val="mk-MK" w:eastAsia="mk-MK"/>
              </w:rPr>
              <w:pict w14:anchorId="77384F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Microsoft Office Signature Line..." style="width:183.75pt;height:52.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702EAE32" w14:textId="77777777" w:rsidR="00CA3891" w:rsidRDefault="00CA3891" w:rsidP="00CA3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Д.-на: </w:t>
      </w:r>
      <w:r>
        <w:rPr>
          <w:rFonts w:ascii="Arial" w:hAnsi="Arial" w:cs="Arial"/>
          <w:sz w:val="20"/>
          <w:szCs w:val="20"/>
        </w:rPr>
        <w:tab/>
        <w:t>доверител</w:t>
      </w:r>
    </w:p>
    <w:p w14:paraId="49DD95CC" w14:textId="77777777" w:rsidR="00CA3891" w:rsidRDefault="00CA3891" w:rsidP="00CA3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должник</w:t>
      </w:r>
    </w:p>
    <w:p w14:paraId="54C880A9" w14:textId="77777777" w:rsidR="00CA3891" w:rsidRDefault="00CA3891" w:rsidP="00CA3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Град Скопје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AFCAD29" w14:textId="77777777" w:rsidR="00CA3891" w:rsidRDefault="00CA3891" w:rsidP="00CA3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3A8BC899" w14:textId="77777777" w:rsidR="00CA3891" w:rsidRDefault="00CA3891" w:rsidP="00CA3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1F9B7318" w14:textId="77777777" w:rsidR="00CA3891" w:rsidRDefault="00CA3891" w:rsidP="00CA3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14:paraId="299B2D92" w14:textId="77777777" w:rsidR="00CA3891" w:rsidRDefault="00CA3891" w:rsidP="00CA38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41300950" w14:textId="77777777" w:rsidR="00CA3891" w:rsidRDefault="00CA3891" w:rsidP="00CA3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7" w:name="OSudPouka"/>
      <w:bookmarkEnd w:id="27"/>
      <w:r>
        <w:rPr>
          <w:rFonts w:ascii="Arial" w:hAnsi="Arial" w:cs="Arial"/>
          <w:sz w:val="20"/>
          <w:szCs w:val="20"/>
        </w:rPr>
        <w:t>Основен Граѓански Суд согласно одредбите на член 86 од Законот за извршување.</w:t>
      </w:r>
    </w:p>
    <w:p w14:paraId="6AE222A5" w14:textId="77777777" w:rsidR="00CA3891" w:rsidRDefault="00CA3891" w:rsidP="00CA389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2632DAF" w14:textId="0057F2F4" w:rsidR="00B51157" w:rsidRPr="0015029B" w:rsidRDefault="00B51157" w:rsidP="00CA3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BE80" w14:textId="77777777" w:rsidR="00CA3891" w:rsidRDefault="00CA3891" w:rsidP="00CA3891">
      <w:pPr>
        <w:spacing w:after="0" w:line="240" w:lineRule="auto"/>
      </w:pPr>
      <w:r>
        <w:separator/>
      </w:r>
    </w:p>
  </w:endnote>
  <w:endnote w:type="continuationSeparator" w:id="0">
    <w:p w14:paraId="342D70B4" w14:textId="77777777" w:rsidR="00CA3891" w:rsidRDefault="00CA3891" w:rsidP="00CA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5A06" w14:textId="77777777" w:rsidR="00CA3891" w:rsidRPr="00CA3891" w:rsidRDefault="00CA3891" w:rsidP="00CA389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E30A" w14:textId="77777777" w:rsidR="00CA3891" w:rsidRDefault="00CA3891" w:rsidP="00CA3891">
      <w:pPr>
        <w:spacing w:after="0" w:line="240" w:lineRule="auto"/>
      </w:pPr>
      <w:r>
        <w:separator/>
      </w:r>
    </w:p>
  </w:footnote>
  <w:footnote w:type="continuationSeparator" w:id="0">
    <w:p w14:paraId="3BCA53FB" w14:textId="77777777" w:rsidR="00CA3891" w:rsidRDefault="00CA3891" w:rsidP="00CA3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3FD0"/>
    <w:rsid w:val="000A48CC"/>
    <w:rsid w:val="000A4928"/>
    <w:rsid w:val="000E0366"/>
    <w:rsid w:val="00106412"/>
    <w:rsid w:val="00132B66"/>
    <w:rsid w:val="0015029B"/>
    <w:rsid w:val="00180BCE"/>
    <w:rsid w:val="001F2595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C0C1F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953CB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A3891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1120"/>
    <w:rsid w:val="00E54AAA"/>
    <w:rsid w:val="00E649B7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D7E5A2"/>
  <w15:docId w15:val="{1417BE0B-B36C-4D77-9596-EF4872DE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A3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3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R6SCgOE7HznRzjqNxJTGwLUqyHAEciir7lAPkxq1lM0=</DigestValue>
    </Reference>
    <Reference Type="http://www.w3.org/2000/09/xmldsig#Object" URI="#idOfficeObject">
      <DigestMethod Algorithm="http://www.w3.org/2001/04/xmlenc#sha256"/>
      <DigestValue>HstOMg7/SE6GVhUnlAuLlzgvHDdknlDKlBmoP8vkmg0=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zE1qj+Joff8Ns2hk/5vX7iJkyI8mKVfPZuocYvfIxYU=</DigestValue>
    </Reference>
  </SignedInfo>
  <SignatureValue>fHNv1Cpxv0p3hG+lYkB5kstkQp79i+V+9cJVGNOqNvi1bt+wOzRU20lCqL/aoBGHRdcoK1GtCmWV
9nwzYYiyzI6rKmjNZ+igQn6L5sSp9v8Dza0A40JIBz1lVX6XHLTxgx1AG/6CC1Cu6Fzl36yKL/YW
ufloeJZ1lfilRoe7PahdFKzfrSDgAHZ1x1EevM5BE6PW7jXVVEpGXfcozPL0zMYggeyCfR5RJwHX
SRyHIVpRENgy4Y4SsTIZHdyxUhYPd2IlhvOR5YY+lTPhc0+1q+MZrxU+YckjQptA2bVixjpX73MH
HBJIZrdunqGY95GILdp26LIykSD9eKxJYBOPag==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vx+z46VziMOFoszwlyg4o+ONHJ4Jq6GslMZn6UdwLMg=</DigestValue>
      </Reference>
      <Reference URI="/word/endnotes.xml?ContentType=application/vnd.openxmlformats-officedocument.wordprocessingml.endnotes+xml">
        <DigestMethod Algorithm="http://www.w3.org/2001/04/xmlenc#sha256"/>
        <DigestValue>2H3l6cGN0cghxMiKgLmdHW+/lFc4YApBvqa/XTwMy8k=</DigestValue>
      </Reference>
      <Reference URI="/word/fontTable.xml?ContentType=application/vnd.openxmlformats-officedocument.wordprocessingml.fontTable+xml">
        <DigestMethod Algorithm="http://www.w3.org/2001/04/xmlenc#sha256"/>
        <DigestValue>1vVbkHWSXGW81WyXen+J+yMIQQi+wORLG3uBtSNEbgA=</DigestValue>
      </Reference>
      <Reference URI="/word/footer1.xml?ContentType=application/vnd.openxmlformats-officedocument.wordprocessingml.footer+xml">
        <DigestMethod Algorithm="http://www.w3.org/2001/04/xmlenc#sha256"/>
        <DigestValue>XVnVZspD3RDShzg6rxPW3KfCoH4D/nZgxeJ7VqaAJHI=</DigestValue>
      </Reference>
      <Reference URI="/word/footnotes.xml?ContentType=application/vnd.openxmlformats-officedocument.wordprocessingml.footnotes+xml">
        <DigestMethod Algorithm="http://www.w3.org/2001/04/xmlenc#sha256"/>
        <DigestValue>8zPgzlTw8LaWqijU2auoZA6xzykyHDaCeSCDJw1gA9k=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nxG7YA3bJYgDJXsshn2cV0l3h70BFjcLybXJjPzUJZg=</DigestValue>
      </Reference>
      <Reference URI="/word/settings.xml?ContentType=application/vnd.openxmlformats-officedocument.wordprocessingml.settings+xml">
        <DigestMethod Algorithm="http://www.w3.org/2001/04/xmlenc#sha256"/>
        <DigestValue>o532Se1TafiCNKv7qLJ+tkP/yJ5pDOq9pXW5ZF14pt8=</DigestValue>
      </Reference>
      <Reference URI="/word/styles.xml?ContentType=application/vnd.openxmlformats-officedocument.wordprocessingml.styles+xml">
        <DigestMethod Algorithm="http://www.w3.org/2001/04/xmlenc#sha256"/>
        <DigestValue>j+RReMTdrCM2545OOzcsbijY4GwD/2KI/xh0BndsEQQ=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cQHMWI3Gwk5CBv05vLvXW97JGQkQPdnYqmlcr8rhxiE=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2025-07-16T08:43:15Z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16.0.18925/26</OfficeVersion>
          <ApplicationVersion>16.0.18925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2025-07-16T08:43:15Z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Maja Blazevska</cp:lastModifiedBy>
  <cp:revision>4</cp:revision>
  <cp:lastPrinted>2025-07-16T08:35:00Z</cp:lastPrinted>
  <dcterms:created xsi:type="dcterms:W3CDTF">2025-07-16T08:22:00Z</dcterms:created>
  <dcterms:modified xsi:type="dcterms:W3CDTF">2025-07-16T08:43:00Z</dcterms:modified>
</cp:coreProperties>
</file>