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483ACB">
        <w:tc>
          <w:tcPr>
            <w:tcW w:w="6204" w:type="dxa"/>
            <w:hideMark/>
          </w:tcPr>
          <w:p w:rsidR="00823825" w:rsidRPr="00DB4229" w:rsidRDefault="00823825" w:rsidP="00483AC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483A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83A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83A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483ACB">
        <w:tc>
          <w:tcPr>
            <w:tcW w:w="6204" w:type="dxa"/>
            <w:hideMark/>
          </w:tcPr>
          <w:p w:rsidR="00823825" w:rsidRPr="00DB4229" w:rsidRDefault="00823825" w:rsidP="00483AC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483A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83A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83A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83ACB">
        <w:tc>
          <w:tcPr>
            <w:tcW w:w="6204" w:type="dxa"/>
            <w:hideMark/>
          </w:tcPr>
          <w:p w:rsidR="00823825" w:rsidRPr="00DB4229" w:rsidRDefault="00823825" w:rsidP="00483AC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483A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83A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483AC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483ACB">
        <w:tc>
          <w:tcPr>
            <w:tcW w:w="6204" w:type="dxa"/>
            <w:hideMark/>
          </w:tcPr>
          <w:p w:rsidR="00823825" w:rsidRPr="00DB4229" w:rsidRDefault="00483ACB" w:rsidP="00483AC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Цветанка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Треневска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483A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83A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83A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83ACB">
        <w:tc>
          <w:tcPr>
            <w:tcW w:w="6204" w:type="dxa"/>
            <w:hideMark/>
          </w:tcPr>
          <w:p w:rsidR="00823825" w:rsidRPr="00DB4229" w:rsidRDefault="00823825" w:rsidP="00483AC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483A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83A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83A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83ACB">
        <w:tc>
          <w:tcPr>
            <w:tcW w:w="6204" w:type="dxa"/>
            <w:hideMark/>
          </w:tcPr>
          <w:p w:rsidR="00823825" w:rsidRPr="00DB4229" w:rsidRDefault="00823825" w:rsidP="00483AC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483A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83A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483AC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483ACB">
              <w:rPr>
                <w:rFonts w:ascii="Arial" w:eastAsia="Times New Roman" w:hAnsi="Arial" w:cs="Arial"/>
                <w:b/>
                <w:lang w:val="en-US"/>
              </w:rPr>
              <w:t>111/2016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483ACB">
        <w:tc>
          <w:tcPr>
            <w:tcW w:w="6204" w:type="dxa"/>
            <w:hideMark/>
          </w:tcPr>
          <w:p w:rsidR="00823825" w:rsidRPr="00DB4229" w:rsidRDefault="00483ACB" w:rsidP="00483AC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483A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83A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83A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83ACB">
        <w:tc>
          <w:tcPr>
            <w:tcW w:w="6204" w:type="dxa"/>
            <w:hideMark/>
          </w:tcPr>
          <w:p w:rsidR="00823825" w:rsidRPr="00DB4229" w:rsidRDefault="00483ACB" w:rsidP="00483AC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ул.ЈНА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бр.28/1-3</w:t>
            </w:r>
          </w:p>
        </w:tc>
        <w:tc>
          <w:tcPr>
            <w:tcW w:w="566" w:type="dxa"/>
          </w:tcPr>
          <w:p w:rsidR="00823825" w:rsidRPr="00DB4229" w:rsidRDefault="00823825" w:rsidP="00483A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83A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83A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83ACB">
        <w:tc>
          <w:tcPr>
            <w:tcW w:w="6204" w:type="dxa"/>
            <w:hideMark/>
          </w:tcPr>
          <w:p w:rsidR="00823825" w:rsidRPr="00DB4229" w:rsidRDefault="00483ACB" w:rsidP="00483ACB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044 352-445</w:t>
            </w:r>
          </w:p>
        </w:tc>
        <w:tc>
          <w:tcPr>
            <w:tcW w:w="566" w:type="dxa"/>
          </w:tcPr>
          <w:p w:rsidR="00823825" w:rsidRPr="00DB4229" w:rsidRDefault="00823825" w:rsidP="00483A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83A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83AC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483ACB">
        <w:rPr>
          <w:rFonts w:ascii="Arial" w:hAnsi="Arial" w:cs="Arial"/>
        </w:rPr>
        <w:t>Цветанка Треневска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483ACB">
        <w:rPr>
          <w:rFonts w:ascii="Arial" w:hAnsi="Arial" w:cs="Arial"/>
        </w:rPr>
        <w:t>Тетово, ул.ЈНА бр.28/1-3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483ACB">
        <w:rPr>
          <w:rFonts w:ascii="Arial" w:hAnsi="Arial" w:cs="Arial"/>
        </w:rPr>
        <w:t>доверителот ТУТУНСКА БАНКА  А.Д.Скопје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483ACB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483ACB">
        <w:rPr>
          <w:rFonts w:ascii="Arial" w:hAnsi="Arial" w:cs="Arial"/>
        </w:rPr>
        <w:t>ЕДБ 4030993191133 и ЕМБС 4664531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483ACB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483ACB">
        <w:rPr>
          <w:rFonts w:ascii="Arial" w:hAnsi="Arial" w:cs="Arial"/>
        </w:rPr>
        <w:t>бул.Мајка Тереза бр.1,Скопје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483ACB">
        <w:rPr>
          <w:rFonts w:ascii="Arial" w:hAnsi="Arial" w:cs="Arial"/>
        </w:rPr>
        <w:t>ОДУ бр.685/08 од 12.06.2008 година на Нотар Иво Серафимовски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483ACB">
        <w:rPr>
          <w:rFonts w:ascii="Arial" w:hAnsi="Arial" w:cs="Arial"/>
        </w:rPr>
        <w:t>должникот Таир Исмани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483ACB">
        <w:rPr>
          <w:rFonts w:ascii="Arial" w:hAnsi="Arial" w:cs="Arial"/>
        </w:rPr>
        <w:t>Тетово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483ACB">
        <w:rPr>
          <w:rFonts w:ascii="Arial" w:hAnsi="Arial" w:cs="Arial"/>
        </w:rPr>
        <w:t>ЕМБГ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="00483ACB">
        <w:rPr>
          <w:rFonts w:ascii="Arial" w:hAnsi="Arial" w:cs="Arial"/>
          <w:lang w:val="ru-RU"/>
        </w:rPr>
        <w:t>0406954470004</w:t>
      </w:r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483ACB">
        <w:rPr>
          <w:rFonts w:ascii="Arial" w:hAnsi="Arial" w:cs="Arial"/>
          <w:lang w:val="ru-RU"/>
        </w:rPr>
        <w:t>и живеалиште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483ACB">
        <w:rPr>
          <w:rFonts w:ascii="Arial" w:hAnsi="Arial" w:cs="Arial"/>
        </w:rPr>
        <w:t>нас.Дреновец бб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483ACB">
        <w:rPr>
          <w:rFonts w:ascii="Arial" w:hAnsi="Arial" w:cs="Arial"/>
        </w:rPr>
        <w:t>Таир Исмани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483ACB">
        <w:rPr>
          <w:rFonts w:ascii="Arial" w:hAnsi="Arial" w:cs="Arial"/>
        </w:rPr>
        <w:t>19.08.2022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FF39B9">
        <w:rPr>
          <w:rFonts w:ascii="Arial" w:hAnsi="Arial" w:cs="Arial"/>
          <w:b/>
        </w:rPr>
        <w:t xml:space="preserve">ТРЕТА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483ACB" w:rsidRDefault="00211393" w:rsidP="00483ACB">
      <w:pPr>
        <w:ind w:firstLine="720"/>
        <w:jc w:val="both"/>
        <w:rPr>
          <w:rFonts w:ascii="Arial" w:hAnsi="Arial" w:cs="Arial"/>
          <w:color w:val="000000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FF39B9">
        <w:rPr>
          <w:rFonts w:ascii="Arial" w:eastAsia="Times New Roman" w:hAnsi="Arial" w:cs="Arial"/>
        </w:rPr>
        <w:t xml:space="preserve">ТРЕТА </w:t>
      </w:r>
      <w:r w:rsidRPr="00211393">
        <w:rPr>
          <w:rFonts w:ascii="Arial" w:eastAsia="Times New Roman" w:hAnsi="Arial" w:cs="Arial"/>
        </w:rPr>
        <w:t xml:space="preserve">продажба </w:t>
      </w:r>
      <w:r w:rsidR="00483ACB">
        <w:rPr>
          <w:rFonts w:ascii="Arial" w:hAnsi="Arial" w:cs="Arial"/>
        </w:rPr>
        <w:t xml:space="preserve">со усно  јавно наддавање на недвижноста </w:t>
      </w:r>
      <w:bookmarkStart w:id="28" w:name="Text20"/>
      <w:r w:rsidR="00483ACB">
        <w:rPr>
          <w:rFonts w:ascii="Arial" w:hAnsi="Arial" w:cs="Arial"/>
          <w:b/>
          <w:color w:val="000000"/>
        </w:rPr>
        <w:t xml:space="preserve">опишана во Имотен лист бр.542 за КО ТЕТОВО-3 и </w:t>
      </w:r>
      <w:r w:rsidR="00483ACB">
        <w:rPr>
          <w:rFonts w:ascii="Arial" w:hAnsi="Arial" w:cs="Arial"/>
          <w:color w:val="000000"/>
        </w:rPr>
        <w:t xml:space="preserve">означена со следните катастарски ознаки: </w:t>
      </w:r>
    </w:p>
    <w:p w:rsidR="00483ACB" w:rsidRDefault="00483ACB" w:rsidP="00483ACB">
      <w:pPr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ЛИСТ Б:</w:t>
      </w:r>
    </w:p>
    <w:p w:rsidR="00483ACB" w:rsidRDefault="00483ACB" w:rsidP="00483A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бр.11780,викано место ГРАД,катастарска култура 50000 1(под зграда),во површина од 89 м2</w:t>
      </w:r>
    </w:p>
    <w:p w:rsidR="00483ACB" w:rsidRDefault="00483ACB" w:rsidP="00483A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бр.11780,викано место ГРАД,катастарска култура 70000(двор),во површина од 159 м2</w:t>
      </w:r>
    </w:p>
    <w:p w:rsidR="00483ACB" w:rsidRDefault="00483ACB" w:rsidP="00483ACB">
      <w:pPr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ЛИСТ В:</w:t>
      </w:r>
    </w:p>
    <w:p w:rsidR="00483ACB" w:rsidRDefault="00483ACB" w:rsidP="00483A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бр.11780,дел 0,адреса ПОТОЧКА,бр.на зграда 1,намена на зграда ПОМОШНИ ПРОСТОРИИ,влез 1,кат 01,внатрешна површина 8 м2,</w:t>
      </w:r>
    </w:p>
    <w:p w:rsidR="00483ACB" w:rsidRDefault="00483ACB" w:rsidP="00483A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бр.11780,дел 0,адреса ПОТОЧКА,бр.на зграда 1,намена на зграда СТАМБЕНА ЗГРАДА-СТАН,влез 1,кат 01,внатрешна површина 70 м2</w:t>
      </w:r>
    </w:p>
    <w:p w:rsidR="00211393" w:rsidRPr="00211393" w:rsidRDefault="00483ACB" w:rsidP="00483ACB">
      <w:pPr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</w:rPr>
        <w:t>КП бр.11780,дел 0,адреса ПОТОЧКА,бр.на зграда 1,намена на зграда СТАМБЕНА ЗГРАДА-СТАН,влез 1,кат ПР,внатрешна површина 78 м2,сопственост на заложниот должник Ајет Богацки</w:t>
      </w:r>
      <w:bookmarkEnd w:id="28"/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907261">
        <w:rPr>
          <w:rFonts w:ascii="Arial" w:eastAsia="Times New Roman" w:hAnsi="Arial" w:cs="Arial"/>
          <w:b/>
        </w:rPr>
        <w:t xml:space="preserve">Продажбата ќе се одржи на ден </w:t>
      </w:r>
      <w:r w:rsidR="00483ACB" w:rsidRPr="00907261">
        <w:rPr>
          <w:rFonts w:ascii="Arial" w:eastAsia="Times New Roman" w:hAnsi="Arial" w:cs="Arial"/>
          <w:b/>
          <w:lang w:val="en-US"/>
        </w:rPr>
        <w:t xml:space="preserve">13.09.2022 </w:t>
      </w:r>
      <w:r w:rsidRPr="00907261">
        <w:rPr>
          <w:rFonts w:ascii="Arial" w:eastAsia="Times New Roman" w:hAnsi="Arial" w:cs="Arial"/>
          <w:b/>
        </w:rPr>
        <w:t xml:space="preserve">година во </w:t>
      </w:r>
      <w:r w:rsidR="00483ACB" w:rsidRPr="00907261">
        <w:rPr>
          <w:rFonts w:ascii="Arial" w:eastAsia="Times New Roman" w:hAnsi="Arial" w:cs="Arial"/>
          <w:b/>
          <w:lang w:val="en-US"/>
        </w:rPr>
        <w:t xml:space="preserve">12:00 </w:t>
      </w:r>
      <w:r w:rsidRPr="00907261">
        <w:rPr>
          <w:rFonts w:ascii="Arial" w:eastAsia="Times New Roman" w:hAnsi="Arial" w:cs="Arial"/>
          <w:b/>
        </w:rPr>
        <w:t xml:space="preserve">часот  во просториите на </w:t>
      </w:r>
      <w:r w:rsidR="00483ACB" w:rsidRPr="00907261">
        <w:rPr>
          <w:rFonts w:ascii="Arial" w:eastAsia="Times New Roman" w:hAnsi="Arial" w:cs="Arial"/>
          <w:b/>
        </w:rPr>
        <w:t>Извршителот Цветанка Треневска на ул.ЈНА бр.28/1-3 Тетово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</w:t>
      </w:r>
      <w:r w:rsidR="00907261">
        <w:rPr>
          <w:rFonts w:ascii="Arial" w:eastAsia="Times New Roman" w:hAnsi="Arial" w:cs="Arial"/>
        </w:rPr>
        <w:t xml:space="preserve">по </w:t>
      </w:r>
      <w:r w:rsidR="00483ACB">
        <w:rPr>
          <w:rFonts w:ascii="Arial" w:hAnsi="Arial" w:cs="Arial"/>
          <w:noProof/>
        </w:rPr>
        <w:t xml:space="preserve">Предлог на доверителот </w:t>
      </w:r>
      <w:r w:rsidR="00483ACB">
        <w:rPr>
          <w:rFonts w:ascii="Arial" w:hAnsi="Arial" w:cs="Arial"/>
        </w:rPr>
        <w:t xml:space="preserve">изнесува </w:t>
      </w:r>
      <w:r w:rsidR="00483ACB">
        <w:rPr>
          <w:rFonts w:ascii="Arial" w:hAnsi="Arial" w:cs="Arial"/>
          <w:b/>
          <w:noProof/>
          <w:u w:val="single"/>
        </w:rPr>
        <w:t xml:space="preserve">3.696.861,00 </w:t>
      </w:r>
      <w:r w:rsidR="00483ACB">
        <w:rPr>
          <w:rFonts w:ascii="Arial" w:hAnsi="Arial" w:cs="Arial"/>
          <w:b/>
          <w:u w:val="single"/>
        </w:rPr>
        <w:t>денари</w:t>
      </w:r>
      <w:r w:rsidRPr="00211393"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 w:rsidR="00483ACB">
        <w:rPr>
          <w:rFonts w:ascii="Arial" w:eastAsia="Times New Roman" w:hAnsi="Arial" w:cs="Arial"/>
        </w:rPr>
        <w:t>третото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483ACB">
        <w:rPr>
          <w:rFonts w:ascii="Arial" w:hAnsi="Arial" w:cs="Arial"/>
          <w:noProof/>
        </w:rPr>
        <w:t>Хипотека ОДУ бр.685/08 од Нотар Иво Серафимовски во корист на Тутунска Банка А.Д.Скопје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483ACB" w:rsidRDefault="00483ACB" w:rsidP="00211393">
      <w:pPr>
        <w:spacing w:after="0" w:line="240" w:lineRule="auto"/>
        <w:ind w:firstLine="720"/>
        <w:jc w:val="both"/>
        <w:rPr>
          <w:rFonts w:ascii="Arial" w:hAnsi="Arial" w:cs="Arial"/>
          <w:b/>
          <w:color w:val="000000"/>
          <w:u w:val="single"/>
          <w:lang w:eastAsia="mk-MK"/>
        </w:rPr>
      </w:pPr>
      <w:r>
        <w:rPr>
          <w:rFonts w:ascii="Arial" w:hAnsi="Arial" w:cs="Arial"/>
          <w:b/>
          <w:u w:val="single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b/>
          <w:u w:val="single"/>
          <w:lang w:val="en-US"/>
        </w:rPr>
        <w:t xml:space="preserve"> </w:t>
      </w:r>
      <w:r>
        <w:rPr>
          <w:rFonts w:ascii="Arial" w:hAnsi="Arial" w:cs="Arial"/>
          <w:b/>
          <w:color w:val="000000"/>
          <w:u w:val="single"/>
          <w:lang w:eastAsia="mk-MK"/>
        </w:rPr>
        <w:t>290400011915511</w:t>
      </w:r>
      <w:r>
        <w:rPr>
          <w:rFonts w:ascii="Arial" w:hAnsi="Arial" w:cs="Arial"/>
          <w:b/>
          <w:u w:val="single"/>
        </w:rPr>
        <w:t xml:space="preserve"> која се води кај </w:t>
      </w:r>
      <w:r>
        <w:rPr>
          <w:rFonts w:ascii="Arial" w:hAnsi="Arial" w:cs="Arial"/>
          <w:b/>
          <w:color w:val="000000"/>
          <w:u w:val="single"/>
          <w:lang w:eastAsia="mk-MK"/>
        </w:rPr>
        <w:t>ТТК Банка АД Скопје</w:t>
      </w:r>
      <w:r>
        <w:rPr>
          <w:rFonts w:ascii="Arial" w:hAnsi="Arial" w:cs="Arial"/>
          <w:b/>
          <w:u w:val="single"/>
        </w:rPr>
        <w:t xml:space="preserve"> и даночен број </w:t>
      </w:r>
      <w:r>
        <w:rPr>
          <w:rFonts w:ascii="Arial" w:hAnsi="Arial" w:cs="Arial"/>
          <w:b/>
          <w:color w:val="000000"/>
          <w:u w:val="single"/>
          <w:lang w:eastAsia="mk-MK"/>
        </w:rPr>
        <w:t>5028010504864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483ACB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483ACB">
        <w:rPr>
          <w:rFonts w:ascii="Arial" w:eastAsia="Times New Roman" w:hAnsi="Arial" w:cs="Arial"/>
          <w:lang w:val="ru-RU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483ACB">
        <w:trPr>
          <w:trHeight w:val="851"/>
        </w:trPr>
        <w:tc>
          <w:tcPr>
            <w:tcW w:w="4297" w:type="dxa"/>
          </w:tcPr>
          <w:p w:rsidR="00823825" w:rsidRPr="000406D7" w:rsidRDefault="00483ACB" w:rsidP="00483AC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Цветанка Треневска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483ACB">
        <w:rPr>
          <w:rFonts w:ascii="Arial" w:hAnsi="Arial" w:cs="Arial"/>
          <w:sz w:val="20"/>
          <w:szCs w:val="20"/>
        </w:rPr>
        <w:t>Тетово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3D532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0" w:name="OSudPouka"/>
      <w:bookmarkEnd w:id="30"/>
      <w:r w:rsidR="00483ACB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ACB" w:rsidRDefault="00483ACB" w:rsidP="00483ACB">
      <w:pPr>
        <w:spacing w:after="0" w:line="240" w:lineRule="auto"/>
      </w:pPr>
      <w:r>
        <w:separator/>
      </w:r>
    </w:p>
  </w:endnote>
  <w:endnote w:type="continuationSeparator" w:id="1">
    <w:p w:rsidR="00483ACB" w:rsidRDefault="00483ACB" w:rsidP="00483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CB" w:rsidRPr="00483ACB" w:rsidRDefault="00483ACB" w:rsidP="00483AC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FF39B9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ACB" w:rsidRDefault="00483ACB" w:rsidP="00483ACB">
      <w:pPr>
        <w:spacing w:after="0" w:line="240" w:lineRule="auto"/>
      </w:pPr>
      <w:r>
        <w:separator/>
      </w:r>
    </w:p>
  </w:footnote>
  <w:footnote w:type="continuationSeparator" w:id="1">
    <w:p w:rsidR="00483ACB" w:rsidRDefault="00483ACB" w:rsidP="00483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3D5323"/>
    <w:rsid w:val="00451FBC"/>
    <w:rsid w:val="0046102D"/>
    <w:rsid w:val="00483ACB"/>
    <w:rsid w:val="004F2C9E"/>
    <w:rsid w:val="004F4016"/>
    <w:rsid w:val="0061005D"/>
    <w:rsid w:val="00665925"/>
    <w:rsid w:val="006A157B"/>
    <w:rsid w:val="006A341D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0726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F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83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3AC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83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3AC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2022-08-19T08:11:00Z</cp:lastPrinted>
  <dcterms:created xsi:type="dcterms:W3CDTF">2022-08-19T07:56:00Z</dcterms:created>
  <dcterms:modified xsi:type="dcterms:W3CDTF">2022-08-19T08:12:00Z</dcterms:modified>
</cp:coreProperties>
</file>